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2D" w:rsidRPr="00AD4A8A" w:rsidRDefault="0030492D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  <w:r w:rsidRPr="00AD4A8A">
        <w:rPr>
          <w:rFonts w:ascii="Times New Roman" w:hAnsi="Times New Roman" w:cs="Times New Roman"/>
          <w:sz w:val="24"/>
          <w:szCs w:val="24"/>
          <w:lang w:eastAsia="ro-RO"/>
        </w:rPr>
        <w:br/>
      </w:r>
      <w:r w:rsidRPr="00AD4A8A">
        <w:rPr>
          <w:rFonts w:ascii="Times New Roman" w:hAnsi="Times New Roman" w:cs="Times New Roman"/>
          <w:sz w:val="24"/>
          <w:szCs w:val="24"/>
          <w:lang w:eastAsia="ro-RO"/>
        </w:rPr>
        <w:br/>
      </w:r>
    </w:p>
    <w:p w:rsidR="0030492D" w:rsidRPr="00CD35BE" w:rsidRDefault="0030492D" w:rsidP="00AD4A8A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</w:pPr>
      <w:r w:rsidRPr="00CD35B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o-RO"/>
        </w:rPr>
        <w:t>REFERAT DE APROBARE</w:t>
      </w:r>
    </w:p>
    <w:p w:rsidR="0030492D" w:rsidRPr="00AD4A8A" w:rsidRDefault="0030492D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30492D" w:rsidRPr="00AD4A8A" w:rsidRDefault="00AD4A8A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A proiectului de </w:t>
      </w:r>
      <w:r w:rsidR="00EB52AB">
        <w:rPr>
          <w:rFonts w:ascii="Times New Roman" w:hAnsi="Times New Roman" w:cs="Times New Roman"/>
          <w:sz w:val="24"/>
          <w:szCs w:val="24"/>
          <w:lang w:eastAsia="ro-RO"/>
        </w:rPr>
        <w:t>hotarare privind completarea art.27 alin.2 lit.c din  Regulamentul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de Organizare și Funcționare a Consiliului Local al </w:t>
      </w:r>
      <w:r w:rsidR="003C56E7" w:rsidRPr="00AD4A8A">
        <w:rPr>
          <w:rFonts w:ascii="Times New Roman" w:hAnsi="Times New Roman" w:cs="Times New Roman"/>
          <w:sz w:val="24"/>
          <w:szCs w:val="24"/>
          <w:lang w:eastAsia="ro-RO"/>
        </w:rPr>
        <w:t>Comunei Cornetu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, aprobat prin </w:t>
      </w:r>
      <w:r w:rsidR="0030492D" w:rsidRPr="00EB52AB">
        <w:rPr>
          <w:rFonts w:ascii="Times New Roman" w:hAnsi="Times New Roman" w:cs="Times New Roman"/>
          <w:sz w:val="24"/>
          <w:szCs w:val="24"/>
          <w:lang w:eastAsia="ro-RO"/>
        </w:rPr>
        <w:t>HCL nr.</w:t>
      </w:r>
      <w:r w:rsidR="003C56E7" w:rsidRPr="00EB5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69/29.09.2021</w:t>
      </w:r>
    </w:p>
    <w:p w:rsidR="003C56E7" w:rsidRPr="00AD4A8A" w:rsidRDefault="003C56E7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30492D" w:rsidRPr="00AD4A8A" w:rsidRDefault="00AD4A8A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Având în vedere necesitatea aprobării unui Regulament de organizare și funcționare a Consiliului local clar, coerent, cu aplicabilitate practică </w:t>
      </w:r>
      <w:r w:rsidR="003C56E7" w:rsidRPr="00AD4A8A">
        <w:rPr>
          <w:rFonts w:ascii="Times New Roman" w:hAnsi="Times New Roman" w:cs="Times New Roman"/>
          <w:sz w:val="24"/>
          <w:szCs w:val="24"/>
          <w:lang w:eastAsia="ro-RO"/>
        </w:rPr>
        <w:t>subsemnata Mirela Drăgan consilier USR.</w:t>
      </w:r>
      <w:r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a</w:t>
      </w:r>
      <w:r w:rsidR="003C56E7" w:rsidRPr="00AD4A8A">
        <w:rPr>
          <w:rFonts w:ascii="Times New Roman" w:hAnsi="Times New Roman" w:cs="Times New Roman"/>
          <w:sz w:val="24"/>
          <w:szCs w:val="24"/>
          <w:lang w:eastAsia="ro-RO"/>
        </w:rPr>
        <w:t>m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analizat Regulamentul de organizare și funcționare a Consiliului Local aprobat prin HCL nr.</w:t>
      </w:r>
      <w:r w:rsidR="003C56E7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3C56E7" w:rsidRPr="00AD4A8A">
        <w:rPr>
          <w:rFonts w:ascii="Times New Roman" w:hAnsi="Times New Roman" w:cs="Times New Roman"/>
          <w:sz w:val="24"/>
          <w:szCs w:val="24"/>
          <w:shd w:val="clear" w:color="auto" w:fill="FFFFFF"/>
        </w:rPr>
        <w:t>69/29.09.2021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D30785" w:rsidRPr="00AD4A8A" w:rsidRDefault="00AD4A8A" w:rsidP="00AD4A8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În urma analizei, am sesizat </w:t>
      </w:r>
      <w:r w:rsidR="001F2DDE" w:rsidRPr="00AD4A8A">
        <w:rPr>
          <w:rFonts w:ascii="Times New Roman" w:hAnsi="Times New Roman" w:cs="Times New Roman"/>
          <w:sz w:val="24"/>
          <w:szCs w:val="24"/>
          <w:lang w:eastAsia="ro-RO"/>
        </w:rPr>
        <w:t>în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6371C4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art. 27 </w:t>
      </w:r>
      <w:r w:rsidR="001F2DDE" w:rsidRPr="00AD4A8A">
        <w:rPr>
          <w:rFonts w:ascii="Times New Roman" w:hAnsi="Times New Roman" w:cs="Times New Roman"/>
          <w:sz w:val="24"/>
          <w:szCs w:val="24"/>
          <w:lang w:eastAsia="ro-RO"/>
        </w:rPr>
        <w:t>alin.</w:t>
      </w:r>
      <w:r w:rsidR="006371C4" w:rsidRPr="00AD4A8A">
        <w:rPr>
          <w:rFonts w:ascii="Times New Roman" w:hAnsi="Times New Roman" w:cs="Times New Roman"/>
          <w:sz w:val="24"/>
          <w:szCs w:val="24"/>
          <w:lang w:eastAsia="ro-RO"/>
        </w:rPr>
        <w:t>(2) litera c</w:t>
      </w:r>
      <w:r w:rsidR="001F2DDE" w:rsidRPr="00AD4A8A">
        <w:rPr>
          <w:rFonts w:ascii="Times New Roman" w:hAnsi="Times New Roman" w:cs="Times New Roman"/>
          <w:sz w:val="24"/>
          <w:szCs w:val="24"/>
          <w:lang w:eastAsia="ro-RO"/>
        </w:rPr>
        <w:t>)</w:t>
      </w:r>
      <w:r w:rsidR="006371C4" w:rsidRPr="00AD4A8A">
        <w:rPr>
          <w:rFonts w:ascii="Times New Roman" w:hAnsi="Times New Roman" w:cs="Times New Roman"/>
          <w:sz w:val="24"/>
          <w:szCs w:val="24"/>
          <w:lang w:eastAsia="ro-RO"/>
        </w:rPr>
        <w:t>,</w:t>
      </w:r>
      <w:r w:rsidR="00CE5155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din Anexa HCL </w:t>
      </w:r>
      <w:r w:rsidR="00CE5155" w:rsidRPr="00AD4A8A">
        <w:rPr>
          <w:rFonts w:ascii="Times New Roman" w:hAnsi="Times New Roman" w:cs="Times New Roman"/>
          <w:sz w:val="24"/>
          <w:szCs w:val="24"/>
          <w:shd w:val="clear" w:color="auto" w:fill="FFFFFF"/>
        </w:rPr>
        <w:t>69/29.09.2021</w:t>
      </w:r>
      <w:r w:rsidR="001F2DDE" w:rsidRPr="00AD4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5155" w:rsidRPr="00AD4A8A">
        <w:rPr>
          <w:rFonts w:ascii="Times New Roman" w:hAnsi="Times New Roman" w:cs="Times New Roman"/>
          <w:sz w:val="24"/>
          <w:szCs w:val="24"/>
          <w:shd w:val="clear" w:color="auto" w:fill="FFFFFF"/>
        </w:rPr>
        <w:t>desfășurarea ședințelor consiliului local litera c</w:t>
      </w:r>
      <w:r w:rsidR="00CE5155" w:rsidRPr="00EB5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D30785" w:rsidRPr="00EB52AB">
        <w:rPr>
          <w:rFonts w:ascii="Times New Roman" w:hAnsi="Times New Roman" w:cs="Times New Roman"/>
          <w:sz w:val="24"/>
          <w:szCs w:val="24"/>
          <w:shd w:val="clear" w:color="auto" w:fill="FFFFFF"/>
        </w:rPr>
        <w:t>posibilitatea</w:t>
      </w:r>
      <w:r w:rsidR="00CE5155" w:rsidRPr="00EB5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cetățenilor </w:t>
      </w:r>
      <w:r w:rsidR="00D30785" w:rsidRPr="00EB5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 domiciliul sau reședința în comuna Cornetu de a asista la ședințele consiliului local, </w:t>
      </w:r>
      <w:r w:rsidR="00D30785" w:rsidRPr="00AD4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propun modificarea articolului cu următoarele:</w:t>
      </w:r>
    </w:p>
    <w:p w:rsidR="00D30785" w:rsidRPr="00AD4A8A" w:rsidRDefault="00D30785" w:rsidP="00AD4A8A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AD4A8A" w:rsidRPr="00AD4A8A" w:rsidRDefault="00AD4A8A" w:rsidP="00AD4A8A">
      <w:pPr>
        <w:pStyle w:val="NoSpacing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ab/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Posibilitatea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cetățenilor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cu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domiciliul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sau 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reședința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în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comuna Cornetu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asista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ședințele consiliului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local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și/sau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</w:t>
      </w:r>
      <w:r w:rsidR="00D30785" w:rsidRPr="00AD4A8A">
        <w:rPr>
          <w:rFonts w:ascii="Times New Roman" w:hAnsi="Times New Roman" w:cs="Times New Roman"/>
          <w:i/>
          <w:color w:val="000000" w:themeColor="text1"/>
          <w:spacing w:val="93"/>
          <w:sz w:val="24"/>
          <w:szCs w:val="24"/>
        </w:rPr>
        <w:t xml:space="preserve"> </w:t>
      </w:r>
      <w:r w:rsidR="00D30785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urmări pe </w:t>
      </w:r>
      <w:r w:rsidR="00EB52AB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internet.</w:t>
      </w:r>
    </w:p>
    <w:p w:rsidR="00C14C76" w:rsidRPr="00AD4A8A" w:rsidRDefault="00CD35BE" w:rsidP="00AD4A8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r w:rsidR="00C14C76"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nr.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52/2003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r w:rsidR="00C14C76"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transparența</w:t>
      </w:r>
      <w:r w:rsidR="00C14C76"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decizională</w:t>
      </w:r>
      <w:r w:rsidR="00C14C76" w:rsidRPr="00AD4A8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r w:rsidR="00C14C76"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administrația</w:t>
      </w:r>
      <w:r w:rsidR="00C14C76"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publică</w:t>
      </w:r>
      <w:r w:rsidR="00C14C76" w:rsidRPr="00AD4A8A">
        <w:rPr>
          <w:rFonts w:ascii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stabilește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“regulile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procedurale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minimale aplicabile pentru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asigurarea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transparenţei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89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decizionale 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în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cadrul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autorităţilor administraţiei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publice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centrale 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şi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locale,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alese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sau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numite,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13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precum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şi al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altor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instituţii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publice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care utilizeazã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resurse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financiare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publice,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în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raporturile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79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stabilite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 între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ele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cu 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cetăţenii şi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asociaţiile legal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 xml:space="preserve">constituite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1"/>
          <w:sz w:val="24"/>
          <w:szCs w:val="24"/>
        </w:rPr>
        <w:t>ale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acestora”</w:t>
      </w:r>
      <w:r w:rsidR="00C14C76" w:rsidRPr="00AD4A8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(art.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1).</w:t>
      </w:r>
    </w:p>
    <w:p w:rsidR="00C14C76" w:rsidRPr="00AD4A8A" w:rsidRDefault="00C14C76" w:rsidP="00AD4A8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ab/>
        <w:t>Consilierii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locali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ai comunei Cornetu</w:t>
      </w:r>
      <w:r w:rsidRPr="00AD4A8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au dreptul să fie informați în timp real să acceseze știri, legi, site-uri ale ministerelor, în vederea înțelegerii pe deplin a proiectelor discutate și votate in ședința de consiliu, fiind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aleși prin votul liber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exprimat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cetățenilor</w:t>
      </w:r>
      <w:r w:rsidR="00AD4A8A" w:rsidRPr="00AD4A8A">
        <w:rPr>
          <w:rFonts w:ascii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comunității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noastre.</w:t>
      </w:r>
      <w:r w:rsidR="00AD4A8A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</w:p>
    <w:p w:rsidR="00C14C76" w:rsidRPr="00AD4A8A" w:rsidRDefault="00C14C76" w:rsidP="00AD4A8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ab/>
        <w:t>Consilierii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locali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comunei noastre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au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datoria legală</w:t>
      </w:r>
      <w:r w:rsidR="00EB52A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dar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morală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D4A8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comunica deschis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</w:t>
      </w:r>
      <w:r w:rsidRPr="00AD4A8A">
        <w:rPr>
          <w:rFonts w:ascii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cetățenii,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informa locuitorii, de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transparenți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cu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privire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la proiectele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hotărâre,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la</w:t>
      </w:r>
      <w:r w:rsidRPr="00AD4A8A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deciziile</w:t>
      </w:r>
      <w:r w:rsidRPr="00AD4A8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luate,</w:t>
      </w:r>
      <w:r w:rsidRPr="00AD4A8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AD4A8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informarea</w:t>
      </w:r>
      <w:r w:rsidRPr="00AD4A8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r w:rsidRPr="00AD4A8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cheltuirea</w:t>
      </w:r>
      <w:r w:rsidRPr="00AD4A8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banului</w:t>
      </w:r>
      <w:r w:rsidRPr="00AD4A8A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public,</w:t>
      </w:r>
      <w:r w:rsidRPr="00AD4A8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AD4A8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D4A8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fi</w:t>
      </w:r>
      <w:r w:rsidRPr="00AD4A8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receptivi</w:t>
      </w:r>
      <w:r w:rsidRPr="00AD4A8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AD4A8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nevoile</w:t>
      </w:r>
      <w:r w:rsidRPr="00AD4A8A">
        <w:rPr>
          <w:rFonts w:ascii="Times New Roman" w:hAnsi="Times New Roman" w:cs="Times New Roman"/>
          <w:color w:val="000000" w:themeColor="text1"/>
          <w:spacing w:val="87"/>
          <w:w w:val="99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comunității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Cornetu,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implica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cetățenii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dezbateri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discuții publice</w:t>
      </w:r>
      <w:r w:rsidRPr="00AD4A8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despre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aspectele</w:t>
      </w:r>
      <w:r w:rsidRPr="00AD4A8A">
        <w:rPr>
          <w:rFonts w:ascii="Times New Roman" w:hAnsi="Times New Roman" w:cs="Times New Roman"/>
          <w:color w:val="000000" w:themeColor="text1"/>
          <w:spacing w:val="81"/>
          <w:w w:val="99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AD4A8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interes</w:t>
      </w:r>
      <w:r w:rsidRPr="00AD4A8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public</w:t>
      </w:r>
      <w:r w:rsidRPr="00AD4A8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local.</w:t>
      </w:r>
    </w:p>
    <w:p w:rsidR="00D30785" w:rsidRPr="00AD4A8A" w:rsidRDefault="00C14C76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ab/>
        <w:t>Deciziile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luate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cadrul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ședințelor de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Consiliu</w:t>
      </w:r>
      <w:r w:rsidRPr="00AD4A8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Local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vizează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mod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direct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cetățenii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comunei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noastre, de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aceea</w:t>
      </w:r>
      <w:r w:rsidRPr="00AD4A8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este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necesar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aceștia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fie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informați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despre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modul în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care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au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fost luate</w:t>
      </w:r>
      <w:r w:rsidRPr="00AD4A8A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deciziile.</w:t>
      </w:r>
    </w:p>
    <w:p w:rsidR="00D30785" w:rsidRPr="00AD4A8A" w:rsidRDefault="00CD35BE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Totodată, </w:t>
      </w:r>
      <w:r w:rsidR="00D30785" w:rsidRPr="00AD4A8A">
        <w:rPr>
          <w:rFonts w:ascii="Times New Roman" w:hAnsi="Times New Roman" w:cs="Times New Roman"/>
          <w:sz w:val="24"/>
          <w:szCs w:val="24"/>
          <w:lang w:eastAsia="ro-RO"/>
        </w:rPr>
        <w:t>îmi doresc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D30785" w:rsidRPr="00AD4A8A">
        <w:rPr>
          <w:rFonts w:ascii="Times New Roman" w:hAnsi="Times New Roman" w:cs="Times New Roman"/>
          <w:sz w:val="24"/>
          <w:szCs w:val="24"/>
          <w:lang w:eastAsia="ro-RO"/>
        </w:rPr>
        <w:t>îmbunătățirea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transparenț</w:t>
      </w:r>
      <w:r w:rsidR="00D30785" w:rsidRPr="00AD4A8A">
        <w:rPr>
          <w:rFonts w:ascii="Times New Roman" w:hAnsi="Times New Roman" w:cs="Times New Roman"/>
          <w:sz w:val="24"/>
          <w:szCs w:val="24"/>
          <w:lang w:eastAsia="ro-RO"/>
        </w:rPr>
        <w:t>ei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în ceea ce privește activitatea consiliului local și a comisiilor de specialitate, conform Legii nr. 52/2003 privind transparența decizională în administrația publică, să înlesnim participarea locuitorilor din </w:t>
      </w:r>
      <w:r w:rsidR="00D30785" w:rsidRPr="00AD4A8A">
        <w:rPr>
          <w:rFonts w:ascii="Times New Roman" w:hAnsi="Times New Roman" w:cs="Times New Roman"/>
          <w:sz w:val="24"/>
          <w:szCs w:val="24"/>
          <w:lang w:eastAsia="ro-RO"/>
        </w:rPr>
        <w:t>comuna Cornetu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la ședințele de consiliul local și să stimulăm participarea activă a cetățenilor în procesul decizional. </w:t>
      </w:r>
    </w:p>
    <w:p w:rsidR="00C14C76" w:rsidRPr="00AD4A8A" w:rsidRDefault="00CD35BE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Având în vedere cele expuse mai sus, </w:t>
      </w:r>
      <w:r w:rsidR="00D30785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consilier local Mirela Drăgan a </w:t>
      </w:r>
      <w:r w:rsidR="0030492D" w:rsidRPr="00AD4A8A">
        <w:rPr>
          <w:rFonts w:ascii="Times New Roman" w:hAnsi="Times New Roman" w:cs="Times New Roman"/>
          <w:sz w:val="24"/>
          <w:szCs w:val="24"/>
          <w:lang w:eastAsia="ro-RO"/>
        </w:rPr>
        <w:t>inițiat și susține în acest sens, un proiect de hotărâre,  prin care propune  aprobarea  unui nou Regulament  de organizare și funcționare a Consiliului Local, astfel cum este prezentat în documentația anexată.</w:t>
      </w:r>
    </w:p>
    <w:p w:rsidR="00C14C76" w:rsidRPr="00AD4A8A" w:rsidRDefault="00CD35BE" w:rsidP="00AD4A8A">
      <w:pPr>
        <w:pStyle w:val="NoSpacing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Prin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acest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proiect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de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hotărâre</w:t>
      </w:r>
      <w:r w:rsidR="00C14C76"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dorim să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redăm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încrederea cetățenilor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comunității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noastre</w:t>
      </w:r>
      <w:r w:rsidR="00C14C76"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r w:rsidR="00C14C76" w:rsidRPr="00AD4A8A">
        <w:rPr>
          <w:rFonts w:ascii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Consiliul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Local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comunicare</w:t>
      </w:r>
      <w:r w:rsidR="00C14C76"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deschisă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către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aceștia,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comunicare interactivă,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informare 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în timp</w:t>
      </w:r>
      <w:r w:rsidR="00C14C76" w:rsidRPr="00AD4A8A">
        <w:rPr>
          <w:rFonts w:ascii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real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transparență</w:t>
      </w:r>
      <w:r w:rsidR="00C14C76"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4C76"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decizională.</w:t>
      </w:r>
    </w:p>
    <w:p w:rsidR="00C14C76" w:rsidRPr="00AD4A8A" w:rsidRDefault="00C14C76" w:rsidP="00AD4A8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ab/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asemenea,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vine în sprijinul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redactării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proceselor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verbale ale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ședințelor</w:t>
      </w:r>
      <w:r w:rsidRPr="00AD4A8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de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Consiliu 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Local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</w:t>
      </w:r>
      <w:r w:rsidRPr="00AD4A8A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sensul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consemnării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acestora</w:t>
      </w:r>
      <w:r w:rsidRPr="00AD4A8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cât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mai</w:t>
      </w:r>
      <w:r w:rsidRPr="00AD4A8A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exacte,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sensul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informării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corecte,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conform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legii,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AD4A8A">
        <w:rPr>
          <w:rFonts w:ascii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cetățenilor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comunității</w:t>
      </w:r>
      <w:r w:rsidRPr="00AD4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comunei Cornetu</w:t>
      </w:r>
      <w:r w:rsidRPr="00AD4A8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</w:p>
    <w:p w:rsidR="00C14C76" w:rsidRPr="00AD4A8A" w:rsidRDefault="00C14C76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D30785" w:rsidRPr="00AD4A8A" w:rsidRDefault="00D30785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D30785" w:rsidRDefault="00C14C76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D4A8A">
        <w:rPr>
          <w:rFonts w:ascii="Times New Roman" w:hAnsi="Times New Roman" w:cs="Times New Roman"/>
          <w:sz w:val="24"/>
          <w:szCs w:val="24"/>
          <w:lang w:eastAsia="ro-RO"/>
        </w:rPr>
        <w:t>Consilier</w:t>
      </w:r>
      <w:r w:rsidR="00D30785" w:rsidRPr="00AD4A8A">
        <w:rPr>
          <w:rFonts w:ascii="Times New Roman" w:hAnsi="Times New Roman" w:cs="Times New Roman"/>
          <w:sz w:val="24"/>
          <w:szCs w:val="24"/>
          <w:lang w:eastAsia="ro-RO"/>
        </w:rPr>
        <w:t xml:space="preserve"> local USR. Mirela Drăgan</w:t>
      </w:r>
    </w:p>
    <w:p w:rsidR="00CD35BE" w:rsidRDefault="00CD35BE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CD35BE" w:rsidRDefault="00CD35BE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CD35BE" w:rsidRDefault="00CD35BE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CD35BE" w:rsidRDefault="00CD35BE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CD35BE" w:rsidRPr="00AD4A8A" w:rsidRDefault="00CD35BE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D30785" w:rsidRPr="00AD4A8A" w:rsidRDefault="00D30785" w:rsidP="00AD4A8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D30785" w:rsidRPr="00AD4A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ED" w:rsidRDefault="003257ED" w:rsidP="00584DAC">
      <w:pPr>
        <w:spacing w:after="0" w:line="240" w:lineRule="auto"/>
      </w:pPr>
      <w:r>
        <w:separator/>
      </w:r>
    </w:p>
  </w:endnote>
  <w:endnote w:type="continuationSeparator" w:id="0">
    <w:p w:rsidR="003257ED" w:rsidRDefault="003257ED" w:rsidP="0058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8710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4DAC" w:rsidRDefault="00584D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8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4DAC" w:rsidRDefault="00584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ED" w:rsidRDefault="003257ED" w:rsidP="00584DAC">
      <w:pPr>
        <w:spacing w:after="0" w:line="240" w:lineRule="auto"/>
      </w:pPr>
      <w:r>
        <w:separator/>
      </w:r>
    </w:p>
  </w:footnote>
  <w:footnote w:type="continuationSeparator" w:id="0">
    <w:p w:rsidR="003257ED" w:rsidRDefault="003257ED" w:rsidP="0058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3EBB"/>
    <w:multiLevelType w:val="multilevel"/>
    <w:tmpl w:val="924CF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462E5"/>
    <w:multiLevelType w:val="multilevel"/>
    <w:tmpl w:val="49EE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C3756"/>
    <w:multiLevelType w:val="multilevel"/>
    <w:tmpl w:val="24B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B2ABB"/>
    <w:multiLevelType w:val="multilevel"/>
    <w:tmpl w:val="1284C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7788A"/>
    <w:multiLevelType w:val="multilevel"/>
    <w:tmpl w:val="3EB6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33C55"/>
    <w:multiLevelType w:val="multilevel"/>
    <w:tmpl w:val="AD34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F3AD0"/>
    <w:multiLevelType w:val="hybridMultilevel"/>
    <w:tmpl w:val="F124B09A"/>
    <w:lvl w:ilvl="0" w:tplc="944807A4">
      <w:start w:val="1"/>
      <w:numFmt w:val="lowerLetter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6F9C56E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426051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E3E7B5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28849C7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308677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436E3E2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5B6487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6196111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6E"/>
    <w:rsid w:val="00051882"/>
    <w:rsid w:val="0007176E"/>
    <w:rsid w:val="001F2DDE"/>
    <w:rsid w:val="00284929"/>
    <w:rsid w:val="0030492D"/>
    <w:rsid w:val="003257ED"/>
    <w:rsid w:val="003668F8"/>
    <w:rsid w:val="003C56E7"/>
    <w:rsid w:val="00445A0D"/>
    <w:rsid w:val="00584DAC"/>
    <w:rsid w:val="00636477"/>
    <w:rsid w:val="006371C4"/>
    <w:rsid w:val="00695B52"/>
    <w:rsid w:val="007C3824"/>
    <w:rsid w:val="008B0CAD"/>
    <w:rsid w:val="008D605C"/>
    <w:rsid w:val="00AD4A8A"/>
    <w:rsid w:val="00AE03CF"/>
    <w:rsid w:val="00C14C76"/>
    <w:rsid w:val="00CD35BE"/>
    <w:rsid w:val="00CE5155"/>
    <w:rsid w:val="00D30785"/>
    <w:rsid w:val="00EB52AB"/>
    <w:rsid w:val="00F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4C76"/>
    <w:pPr>
      <w:widowControl w:val="0"/>
      <w:spacing w:before="161"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4C76"/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14C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4A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DAC"/>
  </w:style>
  <w:style w:type="paragraph" w:styleId="Footer">
    <w:name w:val="footer"/>
    <w:basedOn w:val="Normal"/>
    <w:link w:val="FooterChar"/>
    <w:uiPriority w:val="99"/>
    <w:unhideWhenUsed/>
    <w:rsid w:val="0058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4C76"/>
    <w:pPr>
      <w:widowControl w:val="0"/>
      <w:spacing w:before="161"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4C76"/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14C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4A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DAC"/>
  </w:style>
  <w:style w:type="paragraph" w:styleId="Footer">
    <w:name w:val="footer"/>
    <w:basedOn w:val="Normal"/>
    <w:link w:val="FooterChar"/>
    <w:uiPriority w:val="99"/>
    <w:unhideWhenUsed/>
    <w:rsid w:val="0058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2022-12-06T18:18:00Z</dcterms:created>
  <dcterms:modified xsi:type="dcterms:W3CDTF">2022-12-24T09:46:00Z</dcterms:modified>
</cp:coreProperties>
</file>