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00E8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94283">
        <w:rPr>
          <w:rFonts w:ascii="Cambria" w:eastAsia="Times New Roman" w:hAnsi="Cambria" w:cs="Times New Roman"/>
          <w:b/>
          <w:sz w:val="24"/>
          <w:szCs w:val="24"/>
        </w:rPr>
        <w:t>COMUNA CÂRCEA</w:t>
      </w:r>
    </w:p>
    <w:p w14:paraId="474D761C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A94283">
        <w:rPr>
          <w:rFonts w:ascii="Cambria" w:eastAsia="Times New Roman" w:hAnsi="Cambria" w:cs="Times New Roman"/>
          <w:sz w:val="24"/>
          <w:szCs w:val="24"/>
        </w:rPr>
        <w:t>Str. Aeroportului, Nr. 45; Cod 207206</w:t>
      </w:r>
    </w:p>
    <w:p w14:paraId="01B8E1FF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A94283">
        <w:rPr>
          <w:rFonts w:ascii="Cambria" w:eastAsia="Times New Roman" w:hAnsi="Cambria" w:cs="Times New Roman"/>
          <w:sz w:val="24"/>
          <w:szCs w:val="24"/>
        </w:rPr>
        <w:t>Tel.: 0251 458121 / Fax: 0251 458121</w:t>
      </w:r>
    </w:p>
    <w:p w14:paraId="2CC2B49A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A94283">
        <w:rPr>
          <w:rFonts w:ascii="Cambria" w:eastAsia="Times New Roman" w:hAnsi="Cambria" w:cs="Times New Roman"/>
          <w:sz w:val="24"/>
          <w:szCs w:val="24"/>
        </w:rPr>
        <w:t>E-mail: carceaprimaria@gmail.com</w:t>
      </w:r>
    </w:p>
    <w:p w14:paraId="44973DEE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94283">
        <w:rPr>
          <w:rFonts w:ascii="Cambria" w:eastAsia="Times New Roman" w:hAnsi="Cambria" w:cs="Times New Roman"/>
          <w:b/>
          <w:sz w:val="24"/>
          <w:szCs w:val="24"/>
        </w:rPr>
        <w:t>JUDEŢUL DOLJ</w:t>
      </w:r>
    </w:p>
    <w:p w14:paraId="792FB6F6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A94283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217AD3D" wp14:editId="615DBF2C">
                <wp:simplePos x="0" y="0"/>
                <wp:positionH relativeFrom="column">
                  <wp:posOffset>114300</wp:posOffset>
                </wp:positionH>
                <wp:positionV relativeFrom="paragraph">
                  <wp:posOffset>147319</wp:posOffset>
                </wp:positionV>
                <wp:extent cx="5600700" cy="0"/>
                <wp:effectExtent l="0" t="38100" r="19050" b="571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772F3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" strokeweight="6.75pt">
                <v:stroke linestyle="thinThick"/>
              </v:line>
            </w:pict>
          </mc:Fallback>
        </mc:AlternateContent>
      </w:r>
    </w:p>
    <w:p w14:paraId="368B03F6" w14:textId="77777777" w:rsidR="00D36692" w:rsidRPr="00A94283" w:rsidRDefault="00D36692" w:rsidP="00D3669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A94283">
        <w:rPr>
          <w:rFonts w:ascii="Cambria" w:eastAsia="Times New Roman" w:hAnsi="Cambria" w:cs="Times New Roman"/>
          <w:sz w:val="24"/>
          <w:szCs w:val="24"/>
        </w:rPr>
        <w:t xml:space="preserve">  </w:t>
      </w:r>
    </w:p>
    <w:p w14:paraId="0E23D34E" w14:textId="13CC5630" w:rsidR="00D36692" w:rsidRPr="00A94283" w:rsidRDefault="00D36692" w:rsidP="00D36692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  <w:r w:rsidRPr="00A94283">
        <w:rPr>
          <w:rFonts w:ascii="Cambria" w:eastAsia="Times New Roman" w:hAnsi="Cambria" w:cs="Arial"/>
          <w:b/>
          <w:sz w:val="24"/>
          <w:szCs w:val="24"/>
        </w:rPr>
        <w:t xml:space="preserve">    NR. </w:t>
      </w:r>
      <w:r w:rsidR="00317AC8" w:rsidRPr="00A94283">
        <w:rPr>
          <w:rFonts w:ascii="Cambria" w:eastAsia="Times New Roman" w:hAnsi="Cambria" w:cs="Arial"/>
          <w:b/>
          <w:sz w:val="24"/>
          <w:szCs w:val="24"/>
        </w:rPr>
        <w:t xml:space="preserve">     </w:t>
      </w:r>
      <w:r w:rsidR="00FF2FF7" w:rsidRPr="00A94283">
        <w:rPr>
          <w:rFonts w:ascii="Cambria" w:eastAsia="Times New Roman" w:hAnsi="Cambria" w:cs="Arial"/>
          <w:b/>
          <w:sz w:val="24"/>
          <w:szCs w:val="24"/>
        </w:rPr>
        <w:t xml:space="preserve">  </w:t>
      </w:r>
      <w:r w:rsidR="00BF1A03" w:rsidRPr="00A94283">
        <w:rPr>
          <w:rFonts w:ascii="Cambria" w:eastAsia="Times New Roman" w:hAnsi="Cambria" w:cs="Arial"/>
          <w:b/>
          <w:sz w:val="24"/>
          <w:szCs w:val="24"/>
        </w:rPr>
        <w:t xml:space="preserve">  </w:t>
      </w:r>
      <w:r w:rsidR="00FF2FF7" w:rsidRPr="00A94283">
        <w:rPr>
          <w:rFonts w:ascii="Cambria" w:eastAsia="Times New Roman" w:hAnsi="Cambria" w:cs="Arial"/>
          <w:b/>
          <w:sz w:val="24"/>
          <w:szCs w:val="24"/>
        </w:rPr>
        <w:t xml:space="preserve"> </w:t>
      </w:r>
      <w:r w:rsidR="00317AC8" w:rsidRPr="00A94283">
        <w:rPr>
          <w:rFonts w:ascii="Cambria" w:eastAsia="Times New Roman" w:hAnsi="Cambria" w:cs="Arial"/>
          <w:b/>
          <w:sz w:val="24"/>
          <w:szCs w:val="24"/>
        </w:rPr>
        <w:t xml:space="preserve">  /</w:t>
      </w:r>
      <w:r w:rsidR="00A94283" w:rsidRPr="00A94283">
        <w:rPr>
          <w:rFonts w:ascii="Cambria" w:eastAsia="Times New Roman" w:hAnsi="Cambria" w:cs="Arial"/>
          <w:b/>
          <w:sz w:val="24"/>
          <w:szCs w:val="24"/>
        </w:rPr>
        <w:t>23.12.2022</w:t>
      </w:r>
    </w:p>
    <w:p w14:paraId="0F6E1023" w14:textId="77777777" w:rsidR="00D36692" w:rsidRPr="00A94283" w:rsidRDefault="00D36692" w:rsidP="00D36692">
      <w:pPr>
        <w:spacing w:after="0" w:line="240" w:lineRule="auto"/>
        <w:jc w:val="center"/>
        <w:rPr>
          <w:rFonts w:ascii="Cambria" w:eastAsia="Times New Roman" w:hAnsi="Cambria" w:cs="Arial"/>
          <w:b/>
          <w:i/>
          <w:sz w:val="24"/>
          <w:szCs w:val="24"/>
        </w:rPr>
      </w:pPr>
    </w:p>
    <w:p w14:paraId="67EDF86C" w14:textId="77777777" w:rsidR="00D36692" w:rsidRPr="00A94283" w:rsidRDefault="00D36692" w:rsidP="004F51CE">
      <w:pPr>
        <w:spacing w:after="0" w:line="276" w:lineRule="auto"/>
        <w:rPr>
          <w:rFonts w:ascii="Cambria" w:eastAsia="Times New Roman" w:hAnsi="Cambria" w:cs="Arial"/>
          <w:b/>
          <w:i/>
          <w:sz w:val="28"/>
          <w:szCs w:val="28"/>
        </w:rPr>
      </w:pPr>
    </w:p>
    <w:p w14:paraId="7090DABD" w14:textId="039B347C" w:rsidR="00C86DC4" w:rsidRPr="00A94283" w:rsidRDefault="00C86DC4" w:rsidP="004F51CE">
      <w:pPr>
        <w:pStyle w:val="NoSpacing"/>
        <w:jc w:val="right"/>
        <w:rPr>
          <w:rFonts w:ascii="Cambria" w:hAnsi="Cambria"/>
          <w:b/>
          <w:bCs/>
          <w:lang w:val="en-US"/>
        </w:rPr>
      </w:pPr>
      <w:r w:rsidRPr="00A94283">
        <w:rPr>
          <w:rFonts w:ascii="Cambria" w:hAnsi="Cambria"/>
          <w:b/>
          <w:bCs/>
          <w:lang w:val="en-US"/>
        </w:rPr>
        <w:t xml:space="preserve">                                                                                                                                                Aprobat</w:t>
      </w:r>
    </w:p>
    <w:p w14:paraId="002486BD" w14:textId="77777777" w:rsidR="00C86DC4" w:rsidRPr="00A94283" w:rsidRDefault="00C86DC4" w:rsidP="004F51CE">
      <w:pPr>
        <w:pStyle w:val="NoSpacing"/>
        <w:jc w:val="right"/>
        <w:rPr>
          <w:rFonts w:ascii="Cambria" w:hAnsi="Cambria"/>
          <w:b/>
          <w:bCs/>
          <w:lang w:val="en-US"/>
        </w:rPr>
      </w:pPr>
      <w:r w:rsidRPr="00A94283">
        <w:rPr>
          <w:rFonts w:ascii="Cambria" w:hAnsi="Cambria"/>
          <w:b/>
          <w:bCs/>
          <w:lang w:val="en-US"/>
        </w:rPr>
        <w:t xml:space="preserve">                                                                                                                Primar</w:t>
      </w:r>
    </w:p>
    <w:p w14:paraId="1F5B5EAA" w14:textId="11AE212C" w:rsidR="00C86DC4" w:rsidRPr="004F51CE" w:rsidRDefault="00C86DC4" w:rsidP="004F51CE">
      <w:pPr>
        <w:pStyle w:val="NoSpacing"/>
        <w:jc w:val="right"/>
        <w:rPr>
          <w:rFonts w:ascii="Cambria" w:hAnsi="Cambria"/>
          <w:b/>
          <w:bCs/>
          <w:lang w:val="en-US"/>
        </w:rPr>
      </w:pPr>
      <w:r w:rsidRPr="00A94283">
        <w:rPr>
          <w:rFonts w:ascii="Cambria" w:hAnsi="Cambria"/>
          <w:b/>
          <w:bCs/>
          <w:lang w:val="en-US"/>
        </w:rPr>
        <w:t xml:space="preserve">                                                                                                         Pupăză Valerică</w:t>
      </w:r>
    </w:p>
    <w:p w14:paraId="6106924F" w14:textId="77777777" w:rsidR="00E9004E" w:rsidRPr="00A94283" w:rsidRDefault="00E9004E" w:rsidP="00C86DC4">
      <w:pPr>
        <w:jc w:val="center"/>
        <w:rPr>
          <w:rFonts w:ascii="Cambria" w:hAnsi="Cambria"/>
          <w:sz w:val="24"/>
          <w:szCs w:val="24"/>
        </w:rPr>
      </w:pPr>
    </w:p>
    <w:p w14:paraId="0F4B5F5B" w14:textId="77777777" w:rsidR="00C86DC4" w:rsidRPr="00A94283" w:rsidRDefault="00C86DC4" w:rsidP="00A94283">
      <w:pP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A94283">
        <w:rPr>
          <w:rFonts w:ascii="Cambria" w:hAnsi="Cambria"/>
          <w:b/>
          <w:bCs/>
          <w:sz w:val="24"/>
          <w:szCs w:val="24"/>
        </w:rPr>
        <w:t>RAPORT DE SPECIALITATE</w:t>
      </w:r>
    </w:p>
    <w:p w14:paraId="5995E991" w14:textId="77777777" w:rsidR="00C86DC4" w:rsidRPr="00A94283" w:rsidRDefault="00C86DC4" w:rsidP="00A94283">
      <w:pPr>
        <w:spacing w:after="0"/>
        <w:jc w:val="center"/>
        <w:rPr>
          <w:rFonts w:ascii="Cambria" w:hAnsi="Cambria" w:cs="Arial"/>
          <w:b/>
          <w:bCs/>
          <w:iCs/>
          <w:sz w:val="24"/>
          <w:szCs w:val="24"/>
          <w:lang w:val="ro-RO" w:eastAsia="ro-RO"/>
        </w:rPr>
      </w:pPr>
      <w:r w:rsidRPr="00A94283">
        <w:rPr>
          <w:rFonts w:ascii="Cambria" w:hAnsi="Cambria"/>
          <w:b/>
          <w:bCs/>
          <w:sz w:val="24"/>
          <w:szCs w:val="24"/>
        </w:rPr>
        <w:t xml:space="preserve">PRIVIND </w:t>
      </w:r>
      <w:r w:rsidRPr="00A94283">
        <w:rPr>
          <w:rFonts w:ascii="Cambria" w:hAnsi="Cambria" w:cs="Arial"/>
          <w:b/>
          <w:bCs/>
          <w:iCs/>
          <w:sz w:val="24"/>
          <w:szCs w:val="24"/>
          <w:lang w:eastAsia="ro-RO"/>
        </w:rPr>
        <w:t xml:space="preserve"> ACTUALIZAREA STATULUI DE FUNCȚII AL APARATULUI DE SPECIALITATE AL PRIMARULUI COMUNEI CÂRCEA, JUDETUL</w:t>
      </w:r>
      <w:r w:rsidRPr="00A94283">
        <w:rPr>
          <w:rFonts w:ascii="Cambria" w:hAnsi="Cambria" w:cs="Arial"/>
          <w:iCs/>
          <w:sz w:val="24"/>
          <w:szCs w:val="24"/>
          <w:lang w:eastAsia="ro-RO"/>
        </w:rPr>
        <w:t xml:space="preserve"> </w:t>
      </w:r>
      <w:r w:rsidRPr="00A94283">
        <w:rPr>
          <w:rFonts w:ascii="Cambria" w:hAnsi="Cambria" w:cs="Arial"/>
          <w:b/>
          <w:bCs/>
          <w:iCs/>
          <w:sz w:val="24"/>
          <w:szCs w:val="24"/>
          <w:lang w:eastAsia="ro-RO"/>
        </w:rPr>
        <w:t>DOLJ</w:t>
      </w:r>
    </w:p>
    <w:p w14:paraId="672E52C3" w14:textId="77777777" w:rsidR="00C86DC4" w:rsidRPr="004F51CE" w:rsidRDefault="00C86DC4" w:rsidP="00C86DC4">
      <w:pPr>
        <w:jc w:val="center"/>
        <w:rPr>
          <w:rFonts w:ascii="Cambria" w:hAnsi="Cambria"/>
          <w:sz w:val="24"/>
          <w:szCs w:val="24"/>
          <w:lang w:val="ro-RO"/>
        </w:rPr>
      </w:pPr>
    </w:p>
    <w:p w14:paraId="32A8674E" w14:textId="135B19B0" w:rsidR="00D571A2" w:rsidRPr="004F51CE" w:rsidRDefault="006B23AB" w:rsidP="004F51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OpenSans-Regular"/>
          <w:sz w:val="24"/>
          <w:szCs w:val="24"/>
        </w:rPr>
      </w:pPr>
      <w:r w:rsidRPr="00A94283">
        <w:rPr>
          <w:rFonts w:ascii="Cambria" w:eastAsia="Calibri" w:hAnsi="Cambria"/>
          <w:sz w:val="24"/>
          <w:szCs w:val="24"/>
        </w:rPr>
        <w:t>Având în vedere</w:t>
      </w:r>
      <w:r w:rsidRPr="00A94283">
        <w:rPr>
          <w:rFonts w:ascii="Cambria" w:hAnsi="Cambria" w:cs="OpenSans-Regular"/>
          <w:sz w:val="24"/>
          <w:szCs w:val="24"/>
        </w:rPr>
        <w:t xml:space="preserve"> concursul organizat pentru ocuparea postului vacant corespunzător funcției publice de Consilier achiziții publice, clasa I, grad profesional superior în cadrul compartimentului financiar contabil, </w:t>
      </w:r>
      <w:r w:rsidRPr="00A94283">
        <w:rPr>
          <w:rFonts w:ascii="Cambria" w:hAnsi="Cambria" w:cs="OpenSans-Regular"/>
          <w:sz w:val="24"/>
          <w:szCs w:val="24"/>
          <w:lang w:val="ro-RO"/>
        </w:rPr>
        <w:t>în urma căruia</w:t>
      </w:r>
      <w:r w:rsidRPr="00A94283">
        <w:rPr>
          <w:rFonts w:ascii="Cambria" w:hAnsi="Cambria" w:cs="OpenSans-Regular"/>
          <w:sz w:val="24"/>
          <w:szCs w:val="24"/>
        </w:rPr>
        <w:t xml:space="preserve"> dna Dinuț Anca-Daniela a fost declarată admis conform raportului final 13553/ 28.11. 2022 iar prin </w:t>
      </w:r>
      <w:r w:rsidRPr="00A94283">
        <w:rPr>
          <w:rFonts w:ascii="Cambria" w:eastAsia="Times New Roman" w:hAnsi="Cambria" w:cs="Times New Roman"/>
          <w:color w:val="333333"/>
          <w:sz w:val="24"/>
          <w:szCs w:val="24"/>
        </w:rPr>
        <w:t xml:space="preserve"> </w:t>
      </w:r>
      <w:r w:rsidRPr="00A94283">
        <w:rPr>
          <w:rFonts w:ascii="Cambria" w:hAnsi="Cambria" w:cs="OpenSans-Regular"/>
          <w:sz w:val="24"/>
          <w:szCs w:val="24"/>
        </w:rPr>
        <w:t>dispoziția nr. 307 din 15.12.2022 s-a dispus numirea dnei Dinuț Anca-Daniela, în funcția publică de execuție de Consilier achiziții publice, clasa I, grad profesional superior, gradatia 3, în cadrul Compartimentului Financiar-Contabil din aparatul de specialitate al Primarului comunei Cârcea.</w:t>
      </w:r>
    </w:p>
    <w:p w14:paraId="682ED5C7" w14:textId="1AD86027" w:rsidR="00751BA6" w:rsidRPr="00A94283" w:rsidRDefault="006B23AB" w:rsidP="00C86DC4">
      <w:pPr>
        <w:spacing w:line="276" w:lineRule="auto"/>
        <w:ind w:firstLine="708"/>
        <w:jc w:val="both"/>
        <w:rPr>
          <w:rFonts w:ascii="Cambria" w:eastAsia="Calibri" w:hAnsi="Cambria"/>
          <w:sz w:val="24"/>
          <w:szCs w:val="24"/>
        </w:rPr>
      </w:pPr>
      <w:r w:rsidRPr="00A94283">
        <w:rPr>
          <w:rFonts w:ascii="Cambria" w:hAnsi="Cambria" w:cs="OpenSans-Regular"/>
          <w:sz w:val="24"/>
          <w:szCs w:val="24"/>
        </w:rPr>
        <w:t>Ca urmare a</w:t>
      </w:r>
      <w:r w:rsidR="001D5906" w:rsidRPr="00A94283">
        <w:rPr>
          <w:rFonts w:ascii="Cambria" w:hAnsi="Cambria" w:cs="OpenSans-Regular"/>
          <w:sz w:val="24"/>
          <w:szCs w:val="24"/>
        </w:rPr>
        <w:t xml:space="preserve"> Dispoziției nr. 307/15.12.2022 emisă de Primarul comunei Cârcea prin care s-a dispus numirea</w:t>
      </w:r>
      <w:r w:rsidRPr="00A94283">
        <w:rPr>
          <w:rFonts w:ascii="Cambria" w:hAnsi="Cambria" w:cs="OpenSans-Regular"/>
          <w:sz w:val="24"/>
          <w:szCs w:val="24"/>
        </w:rPr>
        <w:t xml:space="preserve"> dnei Dinuț Anca-Daniela în funcția publică de execuție consi</w:t>
      </w:r>
      <w:r w:rsidR="00B37136" w:rsidRPr="00A94283">
        <w:rPr>
          <w:rFonts w:ascii="Cambria" w:hAnsi="Cambria" w:cs="OpenSans-Regular"/>
          <w:sz w:val="24"/>
          <w:szCs w:val="24"/>
        </w:rPr>
        <w:t>lier achiziții publice, postul de consilier II din cadrul compartimentului proiecte finanțate din fonduri externe</w:t>
      </w:r>
      <w:r w:rsidRPr="00A94283">
        <w:rPr>
          <w:rFonts w:ascii="Cambria" w:hAnsi="Cambria" w:cs="OpenSans-Regular"/>
          <w:sz w:val="24"/>
          <w:szCs w:val="24"/>
        </w:rPr>
        <w:t xml:space="preserve"> a rămas vacant.</w:t>
      </w:r>
    </w:p>
    <w:p w14:paraId="34F1EF53" w14:textId="4A53F36B" w:rsidR="004F51CE" w:rsidRDefault="00C86DC4" w:rsidP="004F51CE">
      <w:pPr>
        <w:ind w:firstLine="708"/>
        <w:jc w:val="both"/>
        <w:rPr>
          <w:rFonts w:ascii="Cambria" w:hAnsi="Cambria"/>
          <w:sz w:val="24"/>
          <w:szCs w:val="24"/>
        </w:rPr>
      </w:pPr>
      <w:r w:rsidRPr="00A94283">
        <w:rPr>
          <w:rFonts w:ascii="Cambria" w:eastAsia="Calibri" w:hAnsi="Cambria"/>
          <w:sz w:val="24"/>
          <w:szCs w:val="24"/>
        </w:rPr>
        <w:t>Astfel, in urma acestori schimbari intervenite in randul personalului, in conformitate cu prevederile</w:t>
      </w:r>
      <w:r w:rsidRPr="00A94283">
        <w:rPr>
          <w:rFonts w:ascii="Cambria" w:hAnsi="Cambria"/>
          <w:sz w:val="24"/>
          <w:szCs w:val="24"/>
        </w:rPr>
        <w:t xml:space="preserve"> 129 alin (1) coroborat cu alin. (2) , lit.a) și lit. c),  art. 139 alin (1)   din OUG nr.57/2019 Codul administrativ, cu modificările și completările ulterioare, este necesara actualizarea statului de funcții al aparatului de specialitate al Primarului comunei Cârcea, judetul Dolj, potrivit anexei la prezentul referat</w:t>
      </w:r>
      <w:r w:rsidR="004F51CE">
        <w:rPr>
          <w:rFonts w:ascii="Cambria" w:hAnsi="Cambria"/>
          <w:sz w:val="24"/>
          <w:szCs w:val="24"/>
        </w:rPr>
        <w:t>, respectiv:</w:t>
      </w:r>
    </w:p>
    <w:p w14:paraId="56A3B7CE" w14:textId="77777777" w:rsidR="004F51CE" w:rsidRPr="004F51CE" w:rsidRDefault="004F51CE" w:rsidP="004F51CE">
      <w:pPr>
        <w:ind w:firstLine="708"/>
        <w:jc w:val="both"/>
        <w:rPr>
          <w:rFonts w:ascii="Cambria" w:hAnsi="Cambria"/>
          <w:sz w:val="24"/>
          <w:szCs w:val="24"/>
        </w:rPr>
      </w:pPr>
      <w:r w:rsidRPr="004F51CE">
        <w:rPr>
          <w:rFonts w:ascii="Cambria" w:hAnsi="Cambria"/>
          <w:sz w:val="24"/>
          <w:szCs w:val="24"/>
        </w:rPr>
        <w:t xml:space="preserve">la pozitia 10 – se ocupă funcția publica de consilier achiziții publice clasa I grad profesional superior din cadrul compartimentului financiar-contabil, incepand cu data de 15.12.2022, urmare a Dispozitiei nr. 307 din 15.12.2022 emisa de Primarul comunei Cârcea, potrivit art.473, art.479, art.528 alin.(1) și (2), art.529 alin.(1) si (2) din O.U.G. nr.57/2019 privind Codul Administrativ; </w:t>
      </w:r>
    </w:p>
    <w:p w14:paraId="3255A854" w14:textId="676289F9" w:rsidR="004F51CE" w:rsidRPr="004F51CE" w:rsidRDefault="004F51CE" w:rsidP="004F51CE">
      <w:pPr>
        <w:ind w:firstLine="708"/>
        <w:jc w:val="both"/>
        <w:rPr>
          <w:rFonts w:ascii="Cambria" w:hAnsi="Cambria"/>
          <w:sz w:val="24"/>
          <w:szCs w:val="24"/>
        </w:rPr>
      </w:pPr>
      <w:r w:rsidRPr="004F51CE">
        <w:rPr>
          <w:rFonts w:ascii="Cambria" w:hAnsi="Cambria"/>
          <w:sz w:val="24"/>
          <w:szCs w:val="24"/>
        </w:rPr>
        <w:t xml:space="preserve">            la poziția 27 - se vacantează functia contractula de consilier II, din cadrul compartimentului Proiecte Finanțate din Fonduri Externe, începând cu data de 15.12.2022 potrivit Dispozitiei emisă Primarul comunei Cârcea.</w:t>
      </w:r>
    </w:p>
    <w:p w14:paraId="0276A28F" w14:textId="77777777" w:rsidR="00C86DC4" w:rsidRPr="00A94283" w:rsidRDefault="00C86DC4" w:rsidP="00C86DC4">
      <w:pPr>
        <w:ind w:firstLine="708"/>
        <w:jc w:val="both"/>
        <w:rPr>
          <w:rFonts w:ascii="Cambria" w:hAnsi="Cambria"/>
          <w:sz w:val="24"/>
          <w:szCs w:val="24"/>
        </w:rPr>
      </w:pPr>
    </w:p>
    <w:p w14:paraId="1C470B76" w14:textId="0932B57F" w:rsidR="00C86DC4" w:rsidRPr="004F51CE" w:rsidRDefault="00790D90" w:rsidP="004F51CE">
      <w:pPr>
        <w:spacing w:after="0"/>
        <w:ind w:firstLine="708"/>
        <w:jc w:val="center"/>
        <w:rPr>
          <w:rFonts w:ascii="Cambria" w:hAnsi="Cambria"/>
          <w:b/>
          <w:bCs/>
          <w:sz w:val="24"/>
          <w:szCs w:val="24"/>
        </w:rPr>
      </w:pPr>
      <w:r w:rsidRPr="004F51CE">
        <w:rPr>
          <w:rFonts w:ascii="Cambria" w:hAnsi="Cambria"/>
          <w:b/>
          <w:bCs/>
          <w:sz w:val="24"/>
          <w:szCs w:val="24"/>
        </w:rPr>
        <w:t>Consilier Juridic,</w:t>
      </w:r>
    </w:p>
    <w:p w14:paraId="6C8F7A98" w14:textId="7E57CBCF" w:rsidR="00C86DC4" w:rsidRPr="004F51CE" w:rsidRDefault="00790D90" w:rsidP="004F51CE">
      <w:pPr>
        <w:spacing w:after="0"/>
        <w:ind w:firstLine="708"/>
        <w:jc w:val="center"/>
        <w:rPr>
          <w:rFonts w:ascii="Cambria" w:hAnsi="Cambria"/>
          <w:b/>
          <w:bCs/>
          <w:sz w:val="24"/>
          <w:szCs w:val="24"/>
        </w:rPr>
      </w:pPr>
      <w:r w:rsidRPr="004F51CE">
        <w:rPr>
          <w:rFonts w:ascii="Cambria" w:hAnsi="Cambria"/>
          <w:b/>
          <w:bCs/>
          <w:sz w:val="24"/>
          <w:szCs w:val="24"/>
        </w:rPr>
        <w:t>Gună Cristina</w:t>
      </w:r>
    </w:p>
    <w:p w14:paraId="40294454" w14:textId="77777777" w:rsidR="00C57EBA" w:rsidRPr="00A94283" w:rsidRDefault="00C57EBA">
      <w:pPr>
        <w:rPr>
          <w:rFonts w:ascii="Cambria" w:hAnsi="Cambria"/>
          <w:sz w:val="24"/>
          <w:szCs w:val="24"/>
        </w:rPr>
      </w:pPr>
    </w:p>
    <w:sectPr w:rsidR="00C57EBA" w:rsidRPr="00A94283" w:rsidSect="004F51C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92"/>
    <w:rsid w:val="001D5906"/>
    <w:rsid w:val="002A59A0"/>
    <w:rsid w:val="002C403B"/>
    <w:rsid w:val="002C6896"/>
    <w:rsid w:val="00317AC8"/>
    <w:rsid w:val="003C55D3"/>
    <w:rsid w:val="004417C0"/>
    <w:rsid w:val="00461801"/>
    <w:rsid w:val="004F2D91"/>
    <w:rsid w:val="004F51CE"/>
    <w:rsid w:val="006A1306"/>
    <w:rsid w:val="006B041C"/>
    <w:rsid w:val="006B23AB"/>
    <w:rsid w:val="007502F1"/>
    <w:rsid w:val="00751BA6"/>
    <w:rsid w:val="00790D90"/>
    <w:rsid w:val="007974AD"/>
    <w:rsid w:val="00866AE1"/>
    <w:rsid w:val="00940F67"/>
    <w:rsid w:val="00963D99"/>
    <w:rsid w:val="009E4FEF"/>
    <w:rsid w:val="00A94283"/>
    <w:rsid w:val="00AC0830"/>
    <w:rsid w:val="00B26D35"/>
    <w:rsid w:val="00B37136"/>
    <w:rsid w:val="00BF1A03"/>
    <w:rsid w:val="00C57EBA"/>
    <w:rsid w:val="00C86DC4"/>
    <w:rsid w:val="00CA33D1"/>
    <w:rsid w:val="00D126FD"/>
    <w:rsid w:val="00D36692"/>
    <w:rsid w:val="00D571A2"/>
    <w:rsid w:val="00DF3BB0"/>
    <w:rsid w:val="00E9004E"/>
    <w:rsid w:val="00EE2CED"/>
    <w:rsid w:val="00F419D3"/>
    <w:rsid w:val="00FB57CF"/>
    <w:rsid w:val="00FF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BA81"/>
  <w15:docId w15:val="{53847610-9F07-40EA-9FFB-8F90DD50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6DC4"/>
    <w:rPr>
      <w:color w:val="0000FF"/>
      <w:u w:val="single"/>
    </w:rPr>
  </w:style>
  <w:style w:type="paragraph" w:styleId="NoSpacing">
    <w:name w:val="No Spacing"/>
    <w:uiPriority w:val="1"/>
    <w:qFormat/>
    <w:rsid w:val="00C86DC4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3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cp:lastPrinted>2022-12-28T08:57:00Z</cp:lastPrinted>
  <dcterms:created xsi:type="dcterms:W3CDTF">2022-12-28T08:57:00Z</dcterms:created>
  <dcterms:modified xsi:type="dcterms:W3CDTF">2022-12-28T08:57:00Z</dcterms:modified>
</cp:coreProperties>
</file>