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361EEBD" w14:textId="3A5359D5" w:rsidR="005B28E6" w:rsidRPr="000B65B9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E2E46" w:rsidRPr="0056661B" w14:paraId="63413511" w14:textId="77777777" w:rsidTr="00E445D3">
        <w:trPr>
          <w:trHeight w:val="1388"/>
        </w:trPr>
        <w:tc>
          <w:tcPr>
            <w:tcW w:w="2234" w:type="dxa"/>
          </w:tcPr>
          <w:p w14:paraId="2C17BB89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B04AEA8" wp14:editId="1DAD20C6">
                  <wp:extent cx="523875" cy="704850"/>
                  <wp:effectExtent l="19050" t="0" r="9525" b="0"/>
                  <wp:docPr id="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58231AA" w14:textId="77777777" w:rsidR="009E2E46" w:rsidRPr="00F11824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0EB817C2" w14:textId="77777777" w:rsidR="009E2E46" w:rsidRPr="00F11824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7742E84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4F294AE7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7E2B6EA9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5CF192F" wp14:editId="4505DDF7">
                  <wp:extent cx="533400" cy="704850"/>
                  <wp:effectExtent l="19050" t="0" r="0" b="0"/>
                  <wp:docPr id="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9DA7C3" w14:textId="77777777" w:rsidR="009E2E46" w:rsidRPr="0056661B" w:rsidRDefault="009E2E46" w:rsidP="009E2E4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5639D4D5" w14:textId="77777777" w:rsidR="009E2E46" w:rsidRPr="0056661B" w:rsidRDefault="009E2E46" w:rsidP="009E2E4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3A6C5ED" w14:textId="4F9FBB3E" w:rsidR="009E2E46" w:rsidRPr="0056661B" w:rsidRDefault="009E2E46" w:rsidP="009E2E4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4210C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67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4210C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06</w:t>
      </w:r>
      <w:r w:rsidR="00E337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.01.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4210C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</w:p>
    <w:p w14:paraId="3F10C6C4" w14:textId="77777777" w:rsidR="005B28E6" w:rsidRPr="00713933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1A61B95" w14:textId="77777777" w:rsidR="005B28E6" w:rsidRPr="008B5558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178AE89" w14:textId="77777777" w:rsidR="009E2E46" w:rsidRPr="008B5558" w:rsidRDefault="009E2E46" w:rsidP="009E2E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ar-SA"/>
        </w:rPr>
      </w:pPr>
      <w:r w:rsidRPr="008B5558">
        <w:tab/>
      </w:r>
      <w:r w:rsidRPr="008B5558">
        <w:rPr>
          <w:rFonts w:ascii="Times New Roman" w:eastAsia="Times New Roman" w:hAnsi="Times New Roman" w:cs="Times New Roman"/>
          <w:b/>
          <w:bCs/>
          <w:lang w:val="ro-RO" w:eastAsia="ar-SA"/>
        </w:rPr>
        <w:t>REFERAT DE APROBARE</w:t>
      </w:r>
    </w:p>
    <w:p w14:paraId="1B44CEDC" w14:textId="61635720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privind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utilizarea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excedentului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aferent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anului</w:t>
      </w:r>
      <w:proofErr w:type="spellEnd"/>
      <w:r w:rsidRPr="008B5558">
        <w:rPr>
          <w:b/>
          <w:bCs/>
          <w:sz w:val="22"/>
          <w:szCs w:val="22"/>
        </w:rPr>
        <w:t xml:space="preserve"> 202</w:t>
      </w:r>
      <w:r w:rsidR="004210C4">
        <w:rPr>
          <w:b/>
          <w:bCs/>
          <w:sz w:val="22"/>
          <w:szCs w:val="22"/>
        </w:rPr>
        <w:t>2</w:t>
      </w:r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în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anul</w:t>
      </w:r>
      <w:proofErr w:type="spellEnd"/>
      <w:r w:rsidRPr="008B5558">
        <w:rPr>
          <w:b/>
          <w:bCs/>
          <w:sz w:val="22"/>
          <w:szCs w:val="22"/>
        </w:rPr>
        <w:t xml:space="preserve"> 202</w:t>
      </w:r>
      <w:r w:rsidR="004210C4">
        <w:rPr>
          <w:b/>
          <w:bCs/>
          <w:sz w:val="22"/>
          <w:szCs w:val="22"/>
        </w:rPr>
        <w:t>3</w:t>
      </w:r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pentru</w:t>
      </w:r>
      <w:proofErr w:type="spellEnd"/>
    </w:p>
    <w:p w14:paraId="39C08DFC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finanţarea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cheltuielilor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secţiunii</w:t>
      </w:r>
      <w:proofErr w:type="spellEnd"/>
      <w:r w:rsidRPr="008B5558">
        <w:rPr>
          <w:b/>
          <w:bCs/>
          <w:sz w:val="22"/>
          <w:szCs w:val="22"/>
        </w:rPr>
        <w:t xml:space="preserve"> de </w:t>
      </w:r>
      <w:proofErr w:type="spellStart"/>
      <w:r w:rsidRPr="008B5558">
        <w:rPr>
          <w:b/>
          <w:bCs/>
          <w:sz w:val="22"/>
          <w:szCs w:val="22"/>
        </w:rPr>
        <w:t>funcţionare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şi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secţiunii</w:t>
      </w:r>
      <w:proofErr w:type="spellEnd"/>
      <w:r w:rsidRPr="008B5558">
        <w:rPr>
          <w:b/>
          <w:bCs/>
          <w:sz w:val="22"/>
          <w:szCs w:val="22"/>
        </w:rPr>
        <w:t xml:space="preserve"> de </w:t>
      </w:r>
      <w:proofErr w:type="spellStart"/>
      <w:r w:rsidRPr="008B5558">
        <w:rPr>
          <w:b/>
          <w:bCs/>
          <w:sz w:val="22"/>
          <w:szCs w:val="22"/>
        </w:rPr>
        <w:t>dezvoltare</w:t>
      </w:r>
      <w:proofErr w:type="spellEnd"/>
      <w:r w:rsidRPr="008B5558">
        <w:rPr>
          <w:b/>
          <w:bCs/>
          <w:sz w:val="22"/>
          <w:szCs w:val="22"/>
        </w:rPr>
        <w:t>,</w:t>
      </w:r>
    </w:p>
    <w:p w14:paraId="2B13E200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 xml:space="preserve"> precum </w:t>
      </w:r>
      <w:proofErr w:type="spellStart"/>
      <w:r w:rsidRPr="008B5558">
        <w:rPr>
          <w:b/>
          <w:bCs/>
          <w:sz w:val="22"/>
          <w:szCs w:val="22"/>
        </w:rPr>
        <w:t>şi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pentru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acoperirea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golurilor</w:t>
      </w:r>
      <w:proofErr w:type="spellEnd"/>
      <w:r w:rsidRPr="008B5558">
        <w:rPr>
          <w:b/>
          <w:bCs/>
          <w:sz w:val="22"/>
          <w:szCs w:val="22"/>
        </w:rPr>
        <w:t xml:space="preserve"> de </w:t>
      </w:r>
      <w:proofErr w:type="spellStart"/>
      <w:r w:rsidRPr="008B5558">
        <w:rPr>
          <w:b/>
          <w:bCs/>
          <w:sz w:val="22"/>
          <w:szCs w:val="22"/>
        </w:rPr>
        <w:t>casă</w:t>
      </w:r>
      <w:proofErr w:type="spellEnd"/>
    </w:p>
    <w:p w14:paraId="34D1F198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6AE02664" w14:textId="45CDE327" w:rsidR="003F668C" w:rsidRPr="008B5558" w:rsidRDefault="00E337BF" w:rsidP="003F668C">
      <w:pPr>
        <w:widowControl w:val="0"/>
        <w:suppressAutoHyphens/>
        <w:autoSpaceDN w:val="0"/>
        <w:spacing w:after="0" w:line="240" w:lineRule="auto"/>
        <w:ind w:firstLine="720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3D29C3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Conform art. 58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. (1) lit. a), lit. b)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lit.c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)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Legea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273/ 2006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publice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cu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completările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bookmarkStart w:id="0" w:name="_Hlk93397143"/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anual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rezultat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încheierea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două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efectuarea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regularizărilor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limita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sumelor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defalcate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unele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venituri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transferurilor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sau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alte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precum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achitarea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plăţilor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restante, se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raportează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financiar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baza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autorităţilor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deliberative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astfel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:</w:t>
      </w:r>
    </w:p>
    <w:p w14:paraId="342DAA2A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a) ca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sursă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;</w:t>
      </w:r>
      <w:proofErr w:type="gramEnd"/>
    </w:p>
    <w:p w14:paraId="56E5CD05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b)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temporară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golurilor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provenite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decalajele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între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veniturile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curent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disponibilului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rezultat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aplicării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prevederilor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lit. a</w:t>
      </w:r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);</w:t>
      </w:r>
      <w:proofErr w:type="gramEnd"/>
    </w:p>
    <w:p w14:paraId="48F728C2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c)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definitivă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</w:t>
      </w:r>
      <w:proofErr w:type="gram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eventualelor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deficite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caz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sfârşitul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4CE3828D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Subvenţiilor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către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necesare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susţinerii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implementării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externe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nerambursabile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postaderare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aceste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fost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până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finalizarea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respective.</w:t>
      </w:r>
    </w:p>
    <w:p w14:paraId="4F144086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Prefinanţarea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beneficiarilor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calitatea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ordonatori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credite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56FC44B2" w14:textId="6340BE35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r w:rsidR="003D29C3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Avansul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promotorilor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externe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nerambursabile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calitatea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ordonatori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credite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26E44FB6" w14:textId="1564C319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sumă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r w:rsidR="004210C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3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.7</w:t>
      </w:r>
      <w:r w:rsidR="004210C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1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5.</w:t>
      </w:r>
      <w:r w:rsidR="004210C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546,73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lei 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4210C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2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v-a fi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4210C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3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conform art. 58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. (1)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Legea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273/ 2006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publice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competările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cum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:</w:t>
      </w:r>
    </w:p>
    <w:p w14:paraId="714DC837" w14:textId="0CABD52E" w:rsidR="003F668C" w:rsidRPr="008B5558" w:rsidRDefault="003F668C" w:rsidP="003F668C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Suma de </w:t>
      </w:r>
      <w:r w:rsidR="004210C4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2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00.000 lei pentru finanțarea cheltuielilor de funcționare, precum și pentru acoperirea golurilor de casă;</w:t>
      </w:r>
    </w:p>
    <w:p w14:paraId="5006D180" w14:textId="0BD9E467" w:rsidR="003F668C" w:rsidRPr="008B5558" w:rsidRDefault="003F668C" w:rsidP="003F668C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Suma de </w:t>
      </w:r>
      <w:r w:rsidR="004210C4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3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.</w:t>
      </w:r>
      <w:r w:rsidR="004210C4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51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5.</w:t>
      </w:r>
      <w:r w:rsidR="004210C4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546,73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 lei pentru finanțarea cheltuielilor de dezvoltare.</w:t>
      </w:r>
    </w:p>
    <w:p w14:paraId="30A00E84" w14:textId="5A34E17C" w:rsidR="003F668C" w:rsidRPr="008B5558" w:rsidRDefault="003F668C" w:rsidP="00010037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lang w:val="ro-RO" w:eastAsia="ar-SA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          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acest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sens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propun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spre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aprobare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aferent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4210C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2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4210C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3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precum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golurilor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0759B0D4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</w:p>
    <w:bookmarkEnd w:id="0"/>
    <w:p w14:paraId="752E14A7" w14:textId="77777777" w:rsidR="009E2E46" w:rsidRPr="008B5558" w:rsidRDefault="009E2E46" w:rsidP="009E2E46">
      <w:pPr>
        <w:pStyle w:val="Standard"/>
        <w:jc w:val="center"/>
        <w:rPr>
          <w:sz w:val="22"/>
          <w:szCs w:val="22"/>
        </w:rPr>
      </w:pPr>
    </w:p>
    <w:p w14:paraId="2D5AE775" w14:textId="15D8BB77" w:rsidR="009E2E46" w:rsidRPr="008B5558" w:rsidRDefault="009E2E46" w:rsidP="003F668C">
      <w:pPr>
        <w:pStyle w:val="Standard"/>
        <w:jc w:val="both"/>
        <w:rPr>
          <w:sz w:val="22"/>
          <w:szCs w:val="22"/>
        </w:rPr>
      </w:pPr>
      <w:r w:rsidRPr="008B5558">
        <w:rPr>
          <w:sz w:val="22"/>
          <w:szCs w:val="22"/>
        </w:rPr>
        <w:tab/>
      </w:r>
    </w:p>
    <w:p w14:paraId="136E2C14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 xml:space="preserve"> P R I M A R,</w:t>
      </w:r>
    </w:p>
    <w:p w14:paraId="049DB411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31119784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33BA2504" w14:textId="7A5AABD2" w:rsidR="009E2E46" w:rsidRPr="008B5558" w:rsidRDefault="009E2E46" w:rsidP="008B5558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>M</w:t>
      </w:r>
      <w:r w:rsidRPr="008B5558">
        <w:rPr>
          <w:b/>
          <w:bCs/>
          <w:sz w:val="22"/>
          <w:szCs w:val="22"/>
          <w:lang w:val="ro-RO"/>
        </w:rPr>
        <w:t>ădălina Negru</w:t>
      </w:r>
    </w:p>
    <w:p w14:paraId="072AD16A" w14:textId="7FE93E03" w:rsidR="009E2E46" w:rsidRPr="008B5558" w:rsidRDefault="009E2E46" w:rsidP="009E2E46">
      <w:pPr>
        <w:pStyle w:val="Standard"/>
        <w:rPr>
          <w:b/>
          <w:bCs/>
          <w:sz w:val="16"/>
          <w:szCs w:val="16"/>
        </w:rPr>
      </w:pPr>
      <w:proofErr w:type="spellStart"/>
      <w:r w:rsidRPr="008B5558">
        <w:rPr>
          <w:b/>
          <w:bCs/>
          <w:sz w:val="16"/>
          <w:szCs w:val="16"/>
        </w:rPr>
        <w:t>Dact</w:t>
      </w:r>
      <w:proofErr w:type="spellEnd"/>
      <w:r w:rsidRPr="008B5558">
        <w:rPr>
          <w:b/>
          <w:bCs/>
          <w:sz w:val="16"/>
          <w:szCs w:val="16"/>
        </w:rPr>
        <w:t xml:space="preserve">. </w:t>
      </w:r>
      <w:r w:rsidR="004210C4">
        <w:rPr>
          <w:b/>
          <w:bCs/>
          <w:sz w:val="16"/>
          <w:szCs w:val="16"/>
        </w:rPr>
        <w:t>E</w:t>
      </w:r>
      <w:r w:rsidR="00010037" w:rsidRPr="008B5558">
        <w:rPr>
          <w:b/>
          <w:bCs/>
          <w:sz w:val="16"/>
          <w:szCs w:val="16"/>
        </w:rPr>
        <w:t>.</w:t>
      </w:r>
      <w:r w:rsidR="004210C4">
        <w:rPr>
          <w:b/>
          <w:bCs/>
          <w:sz w:val="16"/>
          <w:szCs w:val="16"/>
        </w:rPr>
        <w:t>S.</w:t>
      </w:r>
    </w:p>
    <w:p w14:paraId="33D30E6F" w14:textId="35DC1223" w:rsidR="00FD0549" w:rsidRPr="008B5558" w:rsidRDefault="00E337BF" w:rsidP="002F2624">
      <w:pPr>
        <w:pStyle w:val="Standard"/>
        <w:rPr>
          <w:sz w:val="16"/>
          <w:szCs w:val="16"/>
        </w:rPr>
      </w:pPr>
      <w:r w:rsidRPr="008B5558">
        <w:rPr>
          <w:sz w:val="16"/>
          <w:szCs w:val="16"/>
        </w:rPr>
        <w:t>4</w:t>
      </w:r>
      <w:r w:rsidR="009E2E46" w:rsidRPr="008B5558">
        <w:rPr>
          <w:sz w:val="16"/>
          <w:szCs w:val="16"/>
        </w:rPr>
        <w:t xml:space="preserve"> ex.</w:t>
      </w:r>
    </w:p>
    <w:sectPr w:rsidR="00FD0549" w:rsidRPr="008B5558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7FBAF" w14:textId="77777777" w:rsidR="00E26286" w:rsidRDefault="00E26286" w:rsidP="003D4415">
      <w:pPr>
        <w:spacing w:after="0" w:line="240" w:lineRule="auto"/>
      </w:pPr>
      <w:r>
        <w:separator/>
      </w:r>
    </w:p>
  </w:endnote>
  <w:endnote w:type="continuationSeparator" w:id="0">
    <w:p w14:paraId="40AC1C21" w14:textId="77777777" w:rsidR="00E26286" w:rsidRDefault="00E26286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B9C01" w14:textId="77777777" w:rsidR="00E26286" w:rsidRDefault="00E26286" w:rsidP="003D4415">
      <w:pPr>
        <w:spacing w:after="0" w:line="240" w:lineRule="auto"/>
      </w:pPr>
      <w:r>
        <w:separator/>
      </w:r>
    </w:p>
  </w:footnote>
  <w:footnote w:type="continuationSeparator" w:id="0">
    <w:p w14:paraId="7EE1B42A" w14:textId="77777777" w:rsidR="00E26286" w:rsidRDefault="00E26286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060136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9911418">
    <w:abstractNumId w:val="1"/>
  </w:num>
  <w:num w:numId="3" w16cid:durableId="1409571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0A5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2624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0C4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5558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26286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1253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167</cp:revision>
  <cp:lastPrinted>2023-01-06T09:04:00Z</cp:lastPrinted>
  <dcterms:created xsi:type="dcterms:W3CDTF">2022-01-17T10:45:00Z</dcterms:created>
  <dcterms:modified xsi:type="dcterms:W3CDTF">2023-01-06T09:04:00Z</dcterms:modified>
</cp:coreProperties>
</file>