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19" w:rsidRDefault="00E30019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E30019" w:rsidRDefault="00E30019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E30019" w:rsidRDefault="00E30019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E30019" w:rsidRDefault="00E30019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E30019" w:rsidRDefault="00E30019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A85949" w:rsidRDefault="00BF0275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Anexa nr. 3 </w:t>
      </w:r>
    </w:p>
    <w:p w:rsidR="00BF0275" w:rsidRDefault="00BF0275" w:rsidP="00A8594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la HCL nr. </w:t>
      </w:r>
      <w:r w:rsidR="00A85949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____</w:t>
      </w: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 / </w:t>
      </w:r>
      <w:r w:rsidR="00A85949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____________</w:t>
      </w:r>
    </w:p>
    <w:p w:rsidR="0048522B" w:rsidRDefault="0048522B" w:rsidP="006F79A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F79A2" w:rsidRDefault="006F79A2" w:rsidP="006F79A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PREȘEDINTE DE ȘEDINȚĂ,</w:t>
      </w:r>
    </w:p>
    <w:p w:rsidR="006F79A2" w:rsidRDefault="006F79A2" w:rsidP="006F79A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Consilier, _____________</w:t>
      </w:r>
    </w:p>
    <w:p w:rsidR="00E30019" w:rsidRDefault="00E30019" w:rsidP="006F79A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E30019" w:rsidRDefault="00E30019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E30019" w:rsidRDefault="00E30019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6F79A2" w:rsidRDefault="006F79A2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E30019" w:rsidRDefault="00E30019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E30019" w:rsidRDefault="00E30019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</w:p>
    <w:p w:rsidR="00BF0275" w:rsidRPr="0048522B" w:rsidRDefault="00BF0275" w:rsidP="00364422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40"/>
          <w:szCs w:val="40"/>
        </w:rPr>
      </w:pPr>
      <w:r w:rsidRPr="0048522B">
        <w:rPr>
          <w:rFonts w:ascii="TimesNewRoman,Bold" w:hAnsi="TimesNewRoman,Bold" w:cs="TimesNewRoman,Bold"/>
          <w:b/>
          <w:bCs/>
          <w:sz w:val="40"/>
          <w:szCs w:val="40"/>
        </w:rPr>
        <w:t>REGULAMENTUL</w:t>
      </w:r>
    </w:p>
    <w:p w:rsidR="00BF0275" w:rsidRPr="00603CF9" w:rsidRDefault="00BF0275" w:rsidP="00364422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 w:rsidRPr="00603CF9">
        <w:rPr>
          <w:rFonts w:ascii="TimesNewRoman,Bold" w:hAnsi="TimesNewRoman,Bold" w:cs="TimesNewRoman,Bold"/>
          <w:b/>
          <w:bCs/>
          <w:sz w:val="32"/>
          <w:szCs w:val="32"/>
        </w:rPr>
        <w:t>DE ORGANIZARE ŞI FUNCŢIONARE</w:t>
      </w:r>
      <w:r w:rsidR="0048522B">
        <w:rPr>
          <w:rFonts w:ascii="TimesNewRoman,Bold" w:hAnsi="TimesNewRoman,Bold" w:cs="TimesNewRoman,Bold"/>
          <w:b/>
          <w:bCs/>
          <w:sz w:val="32"/>
          <w:szCs w:val="32"/>
        </w:rPr>
        <w:t xml:space="preserve"> </w:t>
      </w:r>
      <w:r w:rsidRPr="00603CF9">
        <w:rPr>
          <w:rFonts w:ascii="TimesNewRoman,Bold" w:hAnsi="TimesNewRoman,Bold" w:cs="TimesNewRoman,Bold"/>
          <w:b/>
          <w:bCs/>
          <w:sz w:val="32"/>
          <w:szCs w:val="32"/>
        </w:rPr>
        <w:t>AL SERVICIULUI VOLUNTAR</w:t>
      </w:r>
      <w:r w:rsidR="0048522B">
        <w:rPr>
          <w:rFonts w:ascii="TimesNewRoman,Bold" w:hAnsi="TimesNewRoman,Bold" w:cs="TimesNewRoman,Bold"/>
          <w:b/>
          <w:bCs/>
          <w:sz w:val="32"/>
          <w:szCs w:val="32"/>
        </w:rPr>
        <w:t xml:space="preserve"> </w:t>
      </w:r>
      <w:r w:rsidRPr="00603CF9">
        <w:rPr>
          <w:rFonts w:ascii="TimesNewRoman,Bold" w:hAnsi="TimesNewRoman,Bold" w:cs="TimesNewRoman,Bold"/>
          <w:b/>
          <w:bCs/>
          <w:sz w:val="32"/>
          <w:szCs w:val="32"/>
        </w:rPr>
        <w:t>PENTRU SITUAȚII DE URGENȚĂ</w:t>
      </w:r>
    </w:p>
    <w:p w:rsidR="00603CF9" w:rsidRPr="00603CF9" w:rsidRDefault="00BF0275" w:rsidP="00364422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 w:rsidRPr="00603CF9">
        <w:rPr>
          <w:rFonts w:ascii="TimesNewRoman,Bold" w:hAnsi="TimesNewRoman,Bold" w:cs="TimesNewRoman,Bold"/>
          <w:b/>
          <w:bCs/>
          <w:sz w:val="32"/>
          <w:szCs w:val="32"/>
        </w:rPr>
        <w:t>TIP V1</w:t>
      </w:r>
      <w:r w:rsidR="00603CF9" w:rsidRPr="00603CF9">
        <w:rPr>
          <w:rFonts w:ascii="TimesNewRoman,Bold" w:hAnsi="TimesNewRoman,Bold" w:cs="TimesNewRoman,Bold"/>
          <w:b/>
          <w:bCs/>
          <w:sz w:val="32"/>
          <w:szCs w:val="32"/>
        </w:rPr>
        <w:t xml:space="preserve"> </w:t>
      </w:r>
      <w:r w:rsidRPr="00603CF9">
        <w:rPr>
          <w:rFonts w:ascii="TimesNewRoman,Bold" w:hAnsi="TimesNewRoman,Bold" w:cs="TimesNewRoman,Bold"/>
          <w:b/>
          <w:bCs/>
          <w:sz w:val="32"/>
          <w:szCs w:val="32"/>
        </w:rPr>
        <w:t xml:space="preserve">AL COMUNEI </w:t>
      </w:r>
      <w:r w:rsidR="00603CF9" w:rsidRPr="00603CF9">
        <w:rPr>
          <w:rFonts w:ascii="TimesNewRoman,Bold" w:hAnsi="TimesNewRoman,Bold" w:cs="TimesNewRoman,Bold"/>
          <w:b/>
          <w:bCs/>
          <w:sz w:val="32"/>
          <w:szCs w:val="32"/>
        </w:rPr>
        <w:t>TÂRGUȘOR, JUDEȚUL CONSTANȚA</w:t>
      </w:r>
    </w:p>
    <w:p w:rsidR="00BF0275" w:rsidRPr="00603CF9" w:rsidRDefault="00BF0275" w:rsidP="00603CF9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1D2DDF" w:rsidRDefault="00BF0275" w:rsidP="001D2DD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lastRenderedPageBreak/>
        <w:t>C U P R I N S :</w:t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ab/>
        <w:t>pg.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F50ABA" w:rsidRDefault="00F50ABA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F50ABA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CAPITOLUL I</w:t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DISPOZIȚII GENERALE</w:t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620353" w:rsidRPr="00620353">
        <w:rPr>
          <w:rFonts w:ascii="TimesNewRoman,Bold" w:hAnsi="TimesNewRoman,Bold" w:cs="TimesNewRoman,Bold"/>
          <w:bCs/>
          <w:sz w:val="23"/>
          <w:szCs w:val="23"/>
        </w:rPr>
        <w:t>3</w:t>
      </w:r>
      <w:r w:rsidR="001D2DDF" w:rsidRPr="00620353">
        <w:rPr>
          <w:rFonts w:ascii="TimesNewRoman,Bold" w:hAnsi="TimesNewRoman,Bold" w:cs="TimesNewRoman,Bold"/>
          <w:bCs/>
          <w:sz w:val="23"/>
          <w:szCs w:val="23"/>
        </w:rPr>
        <w:t>-</w:t>
      </w:r>
      <w:r w:rsidR="00620353">
        <w:rPr>
          <w:rFonts w:ascii="TimesNewRoman,Bold" w:hAnsi="TimesNewRoman,Bold" w:cs="TimesNewRoman,Bold"/>
          <w:bCs/>
          <w:sz w:val="23"/>
          <w:szCs w:val="23"/>
        </w:rPr>
        <w:t>4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1. </w:t>
      </w:r>
      <w:r>
        <w:rPr>
          <w:rFonts w:ascii="TimesNewRoman" w:hAnsi="TimesNewRoman" w:cs="TimesNewRoman"/>
          <w:sz w:val="23"/>
          <w:szCs w:val="23"/>
        </w:rPr>
        <w:t>Date referitoare la constituirea serviciului voluntar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2. </w:t>
      </w:r>
      <w:r>
        <w:rPr>
          <w:rFonts w:ascii="TimesNewRoman" w:hAnsi="TimesNewRoman" w:cs="TimesNewRoman"/>
          <w:sz w:val="23"/>
          <w:szCs w:val="23"/>
        </w:rPr>
        <w:t>Prezentarea succintă a activităţii serviciului în funcţie de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tipurile de risc gestionate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3. </w:t>
      </w:r>
      <w:r>
        <w:rPr>
          <w:rFonts w:ascii="TimesNewRoman" w:hAnsi="TimesNewRoman" w:cs="TimesNewRoman"/>
          <w:sz w:val="23"/>
          <w:szCs w:val="23"/>
        </w:rPr>
        <w:t>Alte date de interes general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p w:rsidR="00F50ABA" w:rsidRDefault="00BF0275" w:rsidP="00F50AB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CAPITOLUL II</w:t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 w:rsidRPr="001D2DDF">
        <w:rPr>
          <w:rFonts w:ascii="TimesNewRoman,Bold" w:hAnsi="TimesNewRoman,Bold" w:cs="TimesNewRoman,Bold"/>
          <w:bCs/>
          <w:sz w:val="23"/>
          <w:szCs w:val="23"/>
        </w:rPr>
        <w:t>5</w:t>
      </w:r>
      <w:r w:rsidR="001D2DDF">
        <w:rPr>
          <w:rFonts w:ascii="TimesNewRoman" w:hAnsi="TimesNewRoman" w:cs="TimesNewRoman"/>
          <w:sz w:val="23"/>
          <w:szCs w:val="23"/>
        </w:rPr>
        <w:t>-7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ORGANIZAREA ȘI ATRIBUȚIILE SERIVCIULUI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1. </w:t>
      </w:r>
      <w:r>
        <w:rPr>
          <w:rFonts w:ascii="TimesNewRoman" w:hAnsi="TimesNewRoman" w:cs="TimesNewRoman"/>
          <w:sz w:val="23"/>
          <w:szCs w:val="23"/>
        </w:rPr>
        <w:t>Conducerea şi structura organizatorică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2. </w:t>
      </w:r>
      <w:r>
        <w:rPr>
          <w:rFonts w:ascii="TimesNewRoman" w:hAnsi="TimesNewRoman" w:cs="TimesNewRoman"/>
          <w:sz w:val="23"/>
          <w:szCs w:val="23"/>
        </w:rPr>
        <w:t>Atribuțiile serviciului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3. </w:t>
      </w:r>
      <w:r>
        <w:rPr>
          <w:rFonts w:ascii="TimesNewRoman" w:hAnsi="TimesNewRoman" w:cs="TimesNewRoman"/>
          <w:sz w:val="23"/>
          <w:szCs w:val="23"/>
        </w:rPr>
        <w:t>Atribuțiile compartimentului de prevenire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4. </w:t>
      </w:r>
      <w:r>
        <w:rPr>
          <w:rFonts w:ascii="TimesNewRoman" w:hAnsi="TimesNewRoman" w:cs="TimesNewRoman"/>
          <w:sz w:val="23"/>
          <w:szCs w:val="23"/>
        </w:rPr>
        <w:t>Atribuțiile echipelor specializate</w:t>
      </w:r>
    </w:p>
    <w:p w:rsidR="00F50ABA" w:rsidRDefault="00F50ABA" w:rsidP="00F50AB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>
        <w:rPr>
          <w:rFonts w:ascii="TimesNewRoman" w:hAnsi="TimesNewRoman" w:cs="TimesNewRoman"/>
          <w:sz w:val="23"/>
          <w:szCs w:val="23"/>
        </w:rPr>
        <w:tab/>
      </w:r>
      <w:r w:rsidR="00BF0275">
        <w:rPr>
          <w:rFonts w:ascii="TimesNewRoman,Bold" w:hAnsi="TimesNewRoman,Bold" w:cs="TimesNewRoman,Bold"/>
          <w:b/>
          <w:bCs/>
          <w:sz w:val="23"/>
          <w:szCs w:val="23"/>
        </w:rPr>
        <w:t>CAPITOLUL III</w:t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620353">
        <w:rPr>
          <w:rFonts w:ascii="TimesNewRoman" w:hAnsi="TimesNewRoman" w:cs="TimesNewRoman"/>
          <w:sz w:val="23"/>
          <w:szCs w:val="23"/>
        </w:rPr>
        <w:t>8</w:t>
      </w:r>
      <w:r>
        <w:rPr>
          <w:rFonts w:ascii="TimesNewRoman" w:hAnsi="TimesNewRoman" w:cs="TimesNewRoman"/>
          <w:sz w:val="23"/>
          <w:szCs w:val="23"/>
        </w:rPr>
        <w:t>-</w:t>
      </w:r>
      <w:r w:rsidR="001D2DDF">
        <w:rPr>
          <w:rFonts w:ascii="TimesNewRoman" w:hAnsi="TimesNewRoman" w:cs="TimesNewRoman"/>
          <w:sz w:val="23"/>
          <w:szCs w:val="23"/>
        </w:rPr>
        <w:t>14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ATRIBUȚIILE PERSONALUILUI DIN STRUCTURA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SERVICIULUI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1. </w:t>
      </w:r>
      <w:r>
        <w:rPr>
          <w:rFonts w:ascii="TimesNewRoman" w:hAnsi="TimesNewRoman" w:cs="TimesNewRoman"/>
          <w:sz w:val="23"/>
          <w:szCs w:val="23"/>
        </w:rPr>
        <w:t>Atribuțiile șefului serviciului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2. </w:t>
      </w:r>
      <w:r>
        <w:rPr>
          <w:rFonts w:ascii="TimesNewRoman" w:hAnsi="TimesNewRoman" w:cs="TimesNewRoman"/>
          <w:sz w:val="23"/>
          <w:szCs w:val="23"/>
        </w:rPr>
        <w:t>Atribuțiile șefului compartimentului pentru prevenire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3. </w:t>
      </w:r>
      <w:r>
        <w:rPr>
          <w:rFonts w:ascii="TimesNewRoman" w:hAnsi="TimesNewRoman" w:cs="TimesNewRoman"/>
          <w:sz w:val="23"/>
          <w:szCs w:val="23"/>
        </w:rPr>
        <w:t>Atribuțiile membrilor compartimentului pentru prevenire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4. </w:t>
      </w:r>
      <w:r>
        <w:rPr>
          <w:rFonts w:ascii="TimesNewRoman" w:hAnsi="TimesNewRoman" w:cs="TimesNewRoman"/>
          <w:sz w:val="23"/>
          <w:szCs w:val="23"/>
        </w:rPr>
        <w:t>Atribuțiile șefului formației de intervenție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5. </w:t>
      </w:r>
      <w:r>
        <w:rPr>
          <w:rFonts w:ascii="TimesNewRoman" w:hAnsi="TimesNewRoman" w:cs="TimesNewRoman"/>
          <w:sz w:val="23"/>
          <w:szCs w:val="23"/>
        </w:rPr>
        <w:t>Atribuțiile șefului echipei specializate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6. </w:t>
      </w:r>
      <w:r>
        <w:rPr>
          <w:rFonts w:ascii="TimesNewRoman" w:hAnsi="TimesNewRoman" w:cs="TimesNewRoman"/>
          <w:sz w:val="23"/>
          <w:szCs w:val="23"/>
        </w:rPr>
        <w:t>Atribuțiile membrilor echipelor specializate</w:t>
      </w:r>
    </w:p>
    <w:p w:rsidR="00F50ABA" w:rsidRDefault="00F50ABA" w:rsidP="00F50AB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F50ABA" w:rsidRDefault="00BF0275" w:rsidP="00F50AB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CAPITOLUL IV</w:t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F50ABA">
        <w:rPr>
          <w:rFonts w:ascii="TimesNewRoman,Bold" w:hAnsi="TimesNewRoman,Bold" w:cs="TimesNewRoman,Bold"/>
          <w:b/>
          <w:bCs/>
          <w:sz w:val="23"/>
          <w:szCs w:val="23"/>
        </w:rPr>
        <w:tab/>
      </w:r>
      <w:r w:rsidR="001D2DDF">
        <w:rPr>
          <w:rFonts w:ascii="TimesNewRoman,Bold" w:hAnsi="TimesNewRoman,Bold" w:cs="TimesNewRoman,Bold"/>
          <w:b/>
          <w:bCs/>
          <w:sz w:val="23"/>
          <w:szCs w:val="23"/>
        </w:rPr>
        <w:t xml:space="preserve">        </w:t>
      </w:r>
      <w:r w:rsidR="001D2DDF" w:rsidRPr="001D2DDF">
        <w:rPr>
          <w:rFonts w:ascii="TimesNewRoman,Bold" w:hAnsi="TimesNewRoman,Bold" w:cs="TimesNewRoman,Bold"/>
          <w:bCs/>
          <w:sz w:val="23"/>
          <w:szCs w:val="23"/>
        </w:rPr>
        <w:t>1</w:t>
      </w:r>
      <w:r w:rsidR="00620353">
        <w:rPr>
          <w:rFonts w:ascii="TimesNewRoman,Bold" w:hAnsi="TimesNewRoman,Bold" w:cs="TimesNewRoman,Bold"/>
          <w:bCs/>
          <w:sz w:val="23"/>
          <w:szCs w:val="23"/>
        </w:rPr>
        <w:t>5</w:t>
      </w:r>
      <w:r w:rsidR="001D2DDF">
        <w:rPr>
          <w:rFonts w:ascii="TimesNewRoman" w:hAnsi="TimesNewRoman" w:cs="TimesNewRoman"/>
          <w:sz w:val="23"/>
          <w:szCs w:val="23"/>
        </w:rPr>
        <w:t>-16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DISPOZIȚII FINALE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1. </w:t>
      </w:r>
      <w:r>
        <w:rPr>
          <w:rFonts w:ascii="TimesNewRoman" w:hAnsi="TimesNewRoman" w:cs="TimesNewRoman"/>
          <w:sz w:val="23"/>
          <w:szCs w:val="23"/>
        </w:rPr>
        <w:t>Obligaţii privind sănătatea şi securitatea în muncă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2. </w:t>
      </w:r>
      <w:r>
        <w:rPr>
          <w:rFonts w:ascii="TimesNewRoman" w:hAnsi="TimesNewRoman" w:cs="TimesNewRoman"/>
          <w:sz w:val="23"/>
          <w:szCs w:val="23"/>
        </w:rPr>
        <w:t>Pregătirea personalului serviciului voluntar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3. </w:t>
      </w:r>
      <w:r>
        <w:rPr>
          <w:rFonts w:ascii="TimesNewRoman" w:hAnsi="TimesNewRoman" w:cs="TimesNewRoman"/>
          <w:sz w:val="23"/>
          <w:szCs w:val="23"/>
        </w:rPr>
        <w:t>Echipamentul de protecţie şi uniforma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4. </w:t>
      </w:r>
      <w:r>
        <w:rPr>
          <w:rFonts w:ascii="TimesNewRoman" w:hAnsi="TimesNewRoman" w:cs="TimesNewRoman"/>
          <w:sz w:val="23"/>
          <w:szCs w:val="23"/>
        </w:rPr>
        <w:t>Norma de dotare a serviciului voluntar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5. </w:t>
      </w:r>
      <w:r>
        <w:rPr>
          <w:rFonts w:ascii="TimesNewRoman" w:hAnsi="TimesNewRoman" w:cs="TimesNewRoman"/>
          <w:sz w:val="23"/>
          <w:szCs w:val="23"/>
        </w:rPr>
        <w:t>Realizarea intervenţiei</w:t>
      </w:r>
    </w:p>
    <w:p w:rsidR="00F50ABA" w:rsidRDefault="00F50ABA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30019" w:rsidRDefault="00E30019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CAPITOLUL I – DISPOZIŢII GENERALE</w:t>
      </w:r>
    </w:p>
    <w:p w:rsidR="00F50ABA" w:rsidRDefault="00F50ABA" w:rsidP="00F50A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Pr="00F50ABA" w:rsidRDefault="00BF0275" w:rsidP="00F50ABA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F50ABA">
        <w:rPr>
          <w:rFonts w:ascii="TimesNewRoman,Bold" w:hAnsi="TimesNewRoman,Bold" w:cs="TimesNewRoman,Bold"/>
          <w:b/>
          <w:bCs/>
          <w:sz w:val="24"/>
          <w:szCs w:val="24"/>
        </w:rPr>
        <w:t>Date referitoare la constituirea serviciului</w:t>
      </w:r>
    </w:p>
    <w:p w:rsidR="00F50ABA" w:rsidRPr="00F50ABA" w:rsidRDefault="00F50ABA" w:rsidP="00F50A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</w:t>
      </w:r>
      <w:r w:rsidR="00BF0275" w:rsidRPr="00F50ABA">
        <w:rPr>
          <w:rFonts w:ascii="TimesNewRoman,Bold" w:hAnsi="TimesNewRoman,Bold" w:cs="TimesNewRoman,Bold"/>
          <w:b/>
          <w:bCs/>
          <w:sz w:val="24"/>
          <w:szCs w:val="24"/>
        </w:rPr>
        <w:t xml:space="preserve">1 </w:t>
      </w:r>
      <w:r w:rsidR="00BF0275" w:rsidRPr="00F50ABA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Serviciul Voluntar pentru Situaţii de Urgenţă, denumit în continuare Serviciul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Voluntar, este o structură specializată, alta decât cea aparţinând serviciilor de urgenţă profesioniste,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organizată cu personal angajat pe funcțiile specifice şi/sau voluntar, în scopul apărării vieţii, avutuluipublic şi/sau a celui privat, împotriva incendiilor şi a altor calamităţi, în sectorul de competenţă al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comunei </w:t>
      </w:r>
      <w:r w:rsidR="00F50ABA">
        <w:rPr>
          <w:rFonts w:ascii="TimesNewRoman" w:hAnsi="TimesNewRoman" w:cs="TimesNewRoman"/>
          <w:sz w:val="24"/>
          <w:szCs w:val="24"/>
        </w:rPr>
        <w:t>Târgușor</w:t>
      </w:r>
      <w:r w:rsidR="00BF0275">
        <w:rPr>
          <w:rFonts w:ascii="TimesNewRoman" w:hAnsi="TimesNewRoman" w:cs="TimesNewRoman"/>
          <w:sz w:val="24"/>
          <w:szCs w:val="24"/>
        </w:rPr>
        <w:t>, stabilit cu avizul Inspectoratului pentru Situaţii de Urgenţă „</w:t>
      </w:r>
      <w:r w:rsidR="00F50ABA"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>” al județului</w:t>
      </w:r>
      <w:r w:rsidR="00F50ABA">
        <w:rPr>
          <w:rFonts w:ascii="TimesNewRoman" w:hAnsi="TimesNewRoman" w:cs="TimesNewRoman"/>
          <w:sz w:val="24"/>
          <w:szCs w:val="24"/>
        </w:rPr>
        <w:t xml:space="preserve"> Constanța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(2) Constituirea, încadrarea şi dotarea serviciului de urgenţă voluntar se realizează pe baza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criteriilor de performanţă elaborate de Inspectoratul General şi aprobate prin ordin al ministrului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afacerilor interne. Certificarea îndeplinirii criteriilor de performanţă se realizează prin emiterea de către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Inspectoratul pentru Situaţii de Urgenţă “</w:t>
      </w:r>
      <w:r w:rsidR="00F50ABA">
        <w:rPr>
          <w:rFonts w:ascii="TimesNewRoman" w:hAnsi="TimesNewRoman" w:cs="TimesNewRoman"/>
          <w:sz w:val="24"/>
          <w:szCs w:val="24"/>
        </w:rPr>
        <w:t>Dobrogea</w:t>
      </w:r>
      <w:r>
        <w:rPr>
          <w:rFonts w:ascii="TimesNewRoman" w:hAnsi="TimesNewRoman" w:cs="TimesNewRoman"/>
          <w:sz w:val="24"/>
          <w:szCs w:val="24"/>
        </w:rPr>
        <w:t xml:space="preserve">” al judeţului </w:t>
      </w:r>
      <w:r w:rsidR="00F50ABA">
        <w:rPr>
          <w:rFonts w:ascii="TimesNewRoman" w:hAnsi="TimesNewRoman" w:cs="TimesNewRoman"/>
          <w:sz w:val="24"/>
          <w:szCs w:val="24"/>
        </w:rPr>
        <w:t xml:space="preserve">Constanța, </w:t>
      </w:r>
      <w:r>
        <w:rPr>
          <w:rFonts w:ascii="TimesNewRoman" w:hAnsi="TimesNewRoman" w:cs="TimesNewRoman"/>
          <w:sz w:val="24"/>
          <w:szCs w:val="24"/>
        </w:rPr>
        <w:t>a avizului de înfiinţare,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respectiv pentru sector de competenţă a serviciului voluntar.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(3) Organizarea şi funcţionarea serviciului de urgenţă voluntar se stabileşte prin regulament</w:t>
      </w:r>
      <w:r w:rsidR="00F50AB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aprobat de consiliul local care l-a înfiinţat, cu respectarea criteriilor de performanţă.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 </w:t>
      </w:r>
      <w:r w:rsidR="00BF0275">
        <w:rPr>
          <w:rFonts w:ascii="TimesNewRoman" w:hAnsi="TimesNewRoman" w:cs="TimesNewRoman"/>
          <w:sz w:val="24"/>
          <w:szCs w:val="24"/>
        </w:rPr>
        <w:t xml:space="preserve">– Serviciul Voluntar se constituie în subordinea Consiliului Local al comunei </w:t>
      </w:r>
      <w:r w:rsidR="00F50ABA">
        <w:rPr>
          <w:rFonts w:ascii="TimesNewRoman" w:hAnsi="TimesNewRoman" w:cs="TimesNewRoman"/>
          <w:sz w:val="24"/>
          <w:szCs w:val="24"/>
        </w:rPr>
        <w:t>Târgușor .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1.2. Prezentarea succintă a activității serviciului în funcție de tipurile de risc gestionate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3 </w:t>
      </w:r>
      <w:r w:rsidR="00BF0275">
        <w:rPr>
          <w:rFonts w:ascii="TimesNewRoman" w:hAnsi="TimesNewRoman" w:cs="TimesNewRoman"/>
          <w:sz w:val="24"/>
          <w:szCs w:val="24"/>
        </w:rPr>
        <w:t>– Structura Serviciului Voluntar și dotarea sunt dimensionate în funcţie de principalele</w:t>
      </w:r>
      <w:r w:rsidR="00CC098A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tipuri de riscuri generatoare de situaţii de urgenţă, grupate în funcţie de natura lor, conform </w:t>
      </w:r>
      <w:r w:rsidR="00BF0275" w:rsidRPr="00364422">
        <w:rPr>
          <w:rFonts w:ascii="TimesNewRoman" w:hAnsi="TimesNewRoman" w:cs="TimesNewRoman"/>
          <w:i/>
          <w:sz w:val="24"/>
          <w:szCs w:val="24"/>
        </w:rPr>
        <w:t>H.G. nr.</w:t>
      </w:r>
      <w:r w:rsidR="00CC098A" w:rsidRPr="00364422">
        <w:rPr>
          <w:rFonts w:ascii="TimesNewRoman" w:hAnsi="TimesNewRoman" w:cs="TimesNewRoman"/>
          <w:i/>
          <w:sz w:val="24"/>
          <w:szCs w:val="24"/>
        </w:rPr>
        <w:t xml:space="preserve"> </w:t>
      </w:r>
      <w:r w:rsidR="00BF0275" w:rsidRPr="00364422">
        <w:rPr>
          <w:rFonts w:ascii="TimesNewRoman" w:hAnsi="TimesNewRoman" w:cs="TimesNewRoman"/>
          <w:i/>
          <w:sz w:val="24"/>
          <w:szCs w:val="24"/>
        </w:rPr>
        <w:t>557/2016</w:t>
      </w:r>
      <w:r w:rsidR="00BF0275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 xml:space="preserve">privind managementul tipurilor de risc </w:t>
      </w:r>
      <w:r w:rsidR="00BF0275">
        <w:rPr>
          <w:rFonts w:ascii="TimesNewRoman" w:hAnsi="TimesNewRoman" w:cs="TimesNewRoman"/>
          <w:sz w:val="24"/>
          <w:szCs w:val="24"/>
        </w:rPr>
        <w:t xml:space="preserve">și a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>Planului de analiză și acoperire a riscurilor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4 </w:t>
      </w:r>
      <w:r w:rsidR="00BF0275" w:rsidRPr="00CC098A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Structura organizatorică cu numărul de personal este prezentată în Anexa nr. 2</w:t>
      </w:r>
      <w:r w:rsidR="00364422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 la</w:t>
      </w:r>
      <w:r w:rsidR="00CC098A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Hotărârea Consiliului Local </w:t>
      </w:r>
      <w:r w:rsidR="00364422">
        <w:rPr>
          <w:rFonts w:ascii="TimesNewRoman" w:hAnsi="TimesNewRoman" w:cs="TimesNewRoman"/>
          <w:sz w:val="24"/>
          <w:szCs w:val="24"/>
        </w:rPr>
        <w:t>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ab/>
      </w:r>
      <w:r w:rsidR="00BF0275" w:rsidRPr="00CC098A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Încadrarea voluntarilor pe funcţii se va face pe baza unui contract, încheiat în formă scrisă,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sub sancţiunea nulităţii absolute, între voluntar şi consiliul local, cu respectarea cerințelor </w:t>
      </w:r>
      <w:r w:rsidR="00BF0275" w:rsidRPr="00A25275">
        <w:rPr>
          <w:rFonts w:ascii="TimesNewRoman" w:hAnsi="TimesNewRoman" w:cs="TimesNewRoman"/>
          <w:i/>
          <w:sz w:val="24"/>
          <w:szCs w:val="24"/>
        </w:rPr>
        <w:t>H.G.R. nr.</w:t>
      </w:r>
      <w:r w:rsidRPr="00A25275">
        <w:rPr>
          <w:rFonts w:ascii="TimesNewRoman" w:hAnsi="TimesNewRoman" w:cs="TimesNewRoman"/>
          <w:i/>
          <w:sz w:val="24"/>
          <w:szCs w:val="24"/>
        </w:rPr>
        <w:t xml:space="preserve"> </w:t>
      </w:r>
      <w:r w:rsidR="00BF0275" w:rsidRPr="00A25275">
        <w:rPr>
          <w:rFonts w:ascii="TimesNewRoman" w:hAnsi="TimesNewRoman" w:cs="TimesNewRoman"/>
          <w:i/>
          <w:sz w:val="24"/>
          <w:szCs w:val="24"/>
        </w:rPr>
        <w:t>1579/2005 pentru aprobarea Statutului personalului voluntar din serviciile de urgență voluntare, cu</w:t>
      </w:r>
      <w:r w:rsidRPr="00A25275">
        <w:rPr>
          <w:rFonts w:ascii="TimesNewRoman" w:hAnsi="TimesNewRoman" w:cs="TimesNewRoman"/>
          <w:i/>
          <w:sz w:val="24"/>
          <w:szCs w:val="24"/>
        </w:rPr>
        <w:t xml:space="preserve"> </w:t>
      </w:r>
      <w:r w:rsidR="00BF0275" w:rsidRPr="00A25275">
        <w:rPr>
          <w:rFonts w:ascii="TimesNewRoman" w:hAnsi="TimesNewRoman" w:cs="TimesNewRoman"/>
          <w:i/>
          <w:sz w:val="24"/>
          <w:szCs w:val="24"/>
        </w:rPr>
        <w:t>modificările aduse de Hotărârea nr. 371 din 18.05.2016.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(3)</w:t>
      </w:r>
      <w:r w:rsidR="00BF0275">
        <w:rPr>
          <w:rFonts w:ascii="TimesNewRoman" w:hAnsi="TimesNewRoman" w:cs="TimesNewRoman"/>
          <w:sz w:val="24"/>
          <w:szCs w:val="24"/>
        </w:rPr>
        <w:t xml:space="preserve"> Personalul voluntar trebuie să fie apt din punct de vedere fizic, medical și psihologic conform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criteriilor stabilite prin actele normative emise în acest sens.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>Art. 5</w:t>
      </w:r>
      <w:r w:rsidR="00BF0275" w:rsidRPr="00C57E7F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–</w:t>
      </w:r>
      <w:r w:rsidR="00BF0275">
        <w:rPr>
          <w:rFonts w:ascii="TimesNewRoman" w:hAnsi="TimesNewRoman" w:cs="TimesNewRoman"/>
          <w:sz w:val="24"/>
          <w:szCs w:val="24"/>
        </w:rPr>
        <w:t xml:space="preserve"> Sectorul de competenţă al Serviciului Voluntar al comunei </w:t>
      </w:r>
      <w:r w:rsidR="00A25275">
        <w:rPr>
          <w:rFonts w:ascii="TimesNewRoman" w:hAnsi="TimesNewRoman" w:cs="TimesNewRoman"/>
          <w:sz w:val="24"/>
          <w:szCs w:val="24"/>
        </w:rPr>
        <w:t>Târgușor</w:t>
      </w:r>
      <w:r w:rsidR="00BF0275">
        <w:rPr>
          <w:rFonts w:ascii="TimesNewRoman" w:hAnsi="TimesNewRoman" w:cs="TimesNewRoman"/>
          <w:sz w:val="24"/>
          <w:szCs w:val="24"/>
        </w:rPr>
        <w:t xml:space="preserve"> este unitatea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administrativ-teritorială a comunei </w:t>
      </w:r>
      <w:r>
        <w:rPr>
          <w:rFonts w:ascii="TimesNewRoman" w:hAnsi="TimesNewRoman" w:cs="TimesNewRoman"/>
          <w:sz w:val="24"/>
          <w:szCs w:val="24"/>
        </w:rPr>
        <w:t>Târgușor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6 </w:t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Pentru îndeplinirea atribuţiilor ce-i revin, autoritățile administrației publice locale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pot încheia contracte ori convenții de colaborare pe bază de reciprocitate cu alte asemenea autorități care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au constituit servicii voluntare.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Serviciul voluntar poate încheia contract cu operatori economici/instituții numai în situația în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care beneficiarul își desfășoară activitatea în sectorul acestuia de competență, nefiind necesară obținerea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unui nou aviz pentru sector de competență.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(3)</w:t>
      </w:r>
      <w:r w:rsidR="00BF0275">
        <w:rPr>
          <w:rFonts w:ascii="TimesNewRoman" w:hAnsi="TimesNewRoman" w:cs="TimesNewRoman"/>
          <w:sz w:val="24"/>
          <w:szCs w:val="24"/>
        </w:rPr>
        <w:t xml:space="preserve"> Pentru limitarea și înlăturarea urmărilor situațiilor de urgență, autoritățile administrației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publice locale care au constituit servicii voluntare pot încheia protocoale cu asociații ce desfășoară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activități în domeniu.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(4)</w:t>
      </w:r>
      <w:r w:rsidR="00BF0275">
        <w:rPr>
          <w:rFonts w:ascii="TimesNewRoman" w:hAnsi="TimesNewRoman" w:cs="TimesNewRoman"/>
          <w:sz w:val="24"/>
          <w:szCs w:val="24"/>
        </w:rPr>
        <w:t xml:space="preserve"> Serviciul voluntar solicită sprijinul entităților prevăzute la alin. (1) și (2) sau, după caz,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intervenția structurilor profesioniste de intervenție al Inspectoratului pentru Situaţii de Urgenţă “</w:t>
      </w:r>
      <w:r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, ori de câte ori amploarea situației de urgență depășește capacitatea de răspuns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 acestuia.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Pr="00C57E7F" w:rsidRDefault="00BF0275" w:rsidP="00C57E7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C57E7F">
        <w:rPr>
          <w:rFonts w:ascii="TimesNewRoman,Bold" w:hAnsi="TimesNewRoman,Bold" w:cs="TimesNewRoman,Bold"/>
          <w:b/>
          <w:bCs/>
          <w:sz w:val="24"/>
          <w:szCs w:val="24"/>
        </w:rPr>
        <w:t>Alte date de interes general</w:t>
      </w:r>
    </w:p>
    <w:p w:rsidR="00C57E7F" w:rsidRPr="00C57E7F" w:rsidRDefault="00C57E7F" w:rsidP="00C57E7F">
      <w:pPr>
        <w:pStyle w:val="ListParagraph"/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7 </w:t>
      </w:r>
      <w:r w:rsidR="00BF0275">
        <w:rPr>
          <w:rFonts w:ascii="TimesNewRoman" w:hAnsi="TimesNewRoman" w:cs="TimesNewRoman"/>
          <w:sz w:val="24"/>
          <w:szCs w:val="24"/>
        </w:rPr>
        <w:t>– Relațiile dintre structurile Serviciului voluntar sunt următoarele: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>A. Ierarhice: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Şeful Serviciului voluntar se subordonează primarului în calitate de preşedinte al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Comitetului Local pentru Situaţii de Urgenţă și are în subordine nemijlocită/directă întregul personal din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componenţa Serviciului voluntar;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Șeful compartimentului de prevenire și șeful de formație se subordonează șefului Serviciului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voluntar;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Șeful de formație coordonează activitatea întregului personal al formației;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Servanții pompieri se subordonează șefilor echipelor specializate.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>B. Funcționale: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Şeful Serviciului voluntar colaborează și conlucrează cu celelalte structuri funcționale din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cadrul administraţiei publice locale, pentru îndeplinirea atribuțiilor specifice, respectiv colaborează pe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bază de reciprocitate cu alte servicii voluntare/private/profesioniste, ori de câte ori, amploarea situației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de urgență depășește capacitatea de răspuns a serviciului voluntar;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Şeful Serviciului voluntar colaborează cu asociaţii profesionale şi organizaţii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neguvernamentale, în baza unor protocoale, pentru limitarea şi înlăturarea situaţiilor de urgenţă.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>C. Coordonare și control: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Şeful Serviciului voluntar organizează și coordonează activitatea compartimentului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prevenire cu privire la controlul respectării măsurilor de apărare </w:t>
      </w:r>
      <w:r w:rsidR="00BF0275">
        <w:rPr>
          <w:rFonts w:ascii="TimesNewRoman" w:hAnsi="TimesNewRoman" w:cs="TimesNewRoman"/>
          <w:sz w:val="24"/>
          <w:szCs w:val="24"/>
        </w:rPr>
        <w:lastRenderedPageBreak/>
        <w:t>împotriva incendiilor şi protecţie civilă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la construcţiile şi instalaţiile tehnologice aparţinând domeniului public şi privat al unităţii administrativ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teritoriale,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precum şi la instituţiile publice.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B96740">
      <w:pPr>
        <w:autoSpaceDE w:val="0"/>
        <w:autoSpaceDN w:val="0"/>
        <w:adjustRightInd w:val="0"/>
        <w:spacing w:after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CAPITOLUL II – ORGANIZAREA ŞI ATRIBUŢIILE</w:t>
      </w:r>
      <w:r w:rsidR="00C57E7F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SERVICIULUI VOLUNTAR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2.1. CONDUCEREA ŞI STRUCTURA ORGANIZATORIC</w:t>
      </w:r>
      <w:r w:rsidR="00B96740">
        <w:rPr>
          <w:rFonts w:ascii="TimesNewRoman,Bold" w:hAnsi="TimesNewRoman,Bold" w:cs="TimesNewRoman,Bold"/>
          <w:b/>
          <w:bCs/>
          <w:sz w:val="24"/>
          <w:szCs w:val="24"/>
        </w:rPr>
        <w:t>Ă</w:t>
      </w:r>
    </w:p>
    <w:p w:rsidR="00B96740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8 </w:t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Serviciul Voluntar este condus de către şeful serviciului, profesionist în domeniu,</w:t>
      </w:r>
      <w:r w:rsidR="00B9674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salariat al administraţiei publice locale.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Șeful serviciului voluntar trebuie să îndeplinească următoarele condiții: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să aibă avizul Inspectoratului pentru Situaţii de Urgenţă “</w:t>
      </w:r>
      <w:r w:rsidR="00B96740"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 w:rsidR="00B96740"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să fie apt din punct de vedere fizic, medical și psihologic.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9 </w:t>
      </w:r>
      <w:r w:rsidR="00BF0275">
        <w:rPr>
          <w:rFonts w:ascii="TimesNewRoman" w:hAnsi="TimesNewRoman" w:cs="TimesNewRoman"/>
          <w:sz w:val="24"/>
          <w:szCs w:val="24"/>
        </w:rPr>
        <w:t>– Serviciul Voluntar tip V1 are următoarea compunere: șef serviciu, compartiment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prevenire și o formație de intervenție compusă din echipe specializate.</w:t>
      </w:r>
    </w:p>
    <w:p w:rsidR="00B96740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2.2. ATRIBUȚIILE SERVICIULUI VOLUNTAR</w:t>
      </w:r>
    </w:p>
    <w:p w:rsidR="00C57E7F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10 – </w:t>
      </w:r>
      <w:r w:rsidR="00BF0275">
        <w:rPr>
          <w:rFonts w:ascii="TimesNewRoman" w:hAnsi="TimesNewRoman" w:cs="TimesNewRoman"/>
          <w:sz w:val="24"/>
          <w:szCs w:val="24"/>
        </w:rPr>
        <w:t>Serviciul voluntar are următoarele atribuții principale: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desfăşoară activităţi de informare şi instruire privind cunoaşterea şi respectarea regulilor şi a</w:t>
      </w:r>
      <w:r w:rsidR="00B9674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măsurilor de protecție civilă și de apărare împotriva incendiilor;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modul de aplicare a normelor, reglementărilor tehnice şi dispoziţiilor care privesc</w:t>
      </w:r>
      <w:r w:rsidR="00B9674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protecția civilă și apărarea împotriva incendiilor, în domeniul de competenţă;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C57E7F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intervenţia pentru stingerea incendiilor, salvarea, acordarea primului ajutor şi protecţia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persoanelor, a animalelor şi a bunurilor periclitate de incendii sau în alte situaţii de situaţii de urgenţă /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protecție civilă.</w:t>
      </w:r>
    </w:p>
    <w:p w:rsidR="00BF0275" w:rsidRDefault="00C57E7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11 – </w:t>
      </w:r>
      <w:r w:rsidR="00BF0275">
        <w:rPr>
          <w:rFonts w:ascii="TimesNewRoman" w:hAnsi="TimesNewRoman" w:cs="TimesNewRoman"/>
          <w:sz w:val="24"/>
          <w:szCs w:val="24"/>
        </w:rPr>
        <w:t>Pe baza hotărârii consiliului local şi în condiţiile prevăzute de lege, serviciul de urgenţă</w:t>
      </w:r>
      <w:r w:rsidR="00B9674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voluntar poate presta, contra cost, către orice persoană fizică sau juridică, fără a afecta îndeplinirea</w:t>
      </w:r>
      <w:r w:rsidR="00B9674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atribuţiilor, unele servicii cum sunt: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supravegherea măsurilor de apărare împotriva incendiilor la târguri, expoziţii, manifestări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cultural-sportive, activităţi de filmare şi altele asemenea;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transport de apă, evacuarea apei din subsolurile clădirilor sau din fântâni;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limitarea, colectarea sau îndepărtarea unor produse poluante;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efectuarea de lucrări la înălţime;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transport de apă.</w:t>
      </w:r>
    </w:p>
    <w:p w:rsidR="00B96740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2.3. ATRIBUȚIILE COMPARTIMENTULUI ȘI ALE SPECIALIȘTILOR PENTRU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PREVENIRE</w:t>
      </w:r>
    </w:p>
    <w:p w:rsidR="00B96740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12 – </w:t>
      </w:r>
      <w:r w:rsidR="00BF0275">
        <w:rPr>
          <w:rFonts w:ascii="TimesNewRoman" w:hAnsi="TimesNewRoman" w:cs="TimesNewRoman"/>
          <w:sz w:val="24"/>
          <w:szCs w:val="24"/>
        </w:rPr>
        <w:t>Compartimentul pentru prevenire este compus din specialişti pentru prevenire şi 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următoarele atribuții principale: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desfăşoară activităţi de informare şi instruire privind cunoaşterea şi respectarea regulilor şi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măsurilor de protecție civilă și de apărare împotriva incendiilor;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planifică şi realizează, potrivit legii, acţiuni specifice, în vederea preîntâmpinării, reducerii sau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eliminării riscurilor de producere a situaţiilor de urgenţă şi a consecinţelor acestora, a protecţiei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populaţiei, a mediului, a bunurilor şi valorilor;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desfăşoară activităţi de control, asistenţă tehnică de specialitate, verificarea şi informarea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preventivă a populaţiei;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respectarea prevederilor actelor normative şi ale celorlalte reglementări privind apărarea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împotriva incendiilor şi protecţia civilă;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identificarea, evaluarea şi analizarea pericolelor potenţiale prin aprecierea posibilităţilor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apariţie a lor şi a consecinţelor acestora asupra vieţii oamenilor, mediului şi bunurilor materiale;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conştientizarea riscurilor prin schimbul reciproc de informaţii dintre personalul care execută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controlul de prevenire, factorii de decizie, personalul angajat şi alte persoane interesate sau implicate;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informarea populaţiei şi a salariaţilor privind pericolele potenţiale, precum şi modul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comportare în situaţii de urgenţă;</w:t>
      </w:r>
    </w:p>
    <w:p w:rsidR="00BF0275" w:rsidRDefault="00B96740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B96740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la nevoie, sprijină formaţia de intervenţie în acţiunile de gestionare a situaţiilor de urgenţă.</w:t>
      </w:r>
    </w:p>
    <w:p w:rsidR="00FE4A43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2.4. ATRIBUȚIILE FORMAȚIILOR DE INTERVENȚIE</w:t>
      </w:r>
    </w:p>
    <w:p w:rsidR="00FE4A43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13 – </w:t>
      </w:r>
      <w:r w:rsidR="00BF0275">
        <w:rPr>
          <w:rFonts w:ascii="TimesNewRoman" w:hAnsi="TimesNewRoman" w:cs="TimesNewRoman"/>
          <w:sz w:val="24"/>
          <w:szCs w:val="24"/>
        </w:rPr>
        <w:t>Formaţia de intervenţie este o structură specializată, condusă de un şef de formaţie,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având în compunere echipe specializate.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14 – </w:t>
      </w:r>
      <w:r w:rsidR="00BF0275">
        <w:rPr>
          <w:rFonts w:ascii="TimesNewRoman" w:hAnsi="TimesNewRoman" w:cs="TimesNewRoman"/>
          <w:sz w:val="24"/>
          <w:szCs w:val="24"/>
        </w:rPr>
        <w:t>Atribuţiile principale ale formaţiei de intervenţie sunt următoarele: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limitarea şi înlăturarea urmărilor situaţiilor de urgenţă;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desfăşoară activitatea, potrivit legii, în vederea preîntâmpinării, reducerii, gestionării şi eliminării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situaţiei de urgenţă;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intervenţia operativă în cazul producerii unei situaţii de urgenţă.</w:t>
      </w:r>
    </w:p>
    <w:p w:rsidR="00FE4A43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2.5. ATRIBUȚIILE ECHIPELOR SPECIALIZATE</w:t>
      </w:r>
    </w:p>
    <w:p w:rsidR="00FE4A43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15 – </w:t>
      </w:r>
      <w:r w:rsidR="00BF0275">
        <w:rPr>
          <w:rFonts w:ascii="TimesNewRoman" w:hAnsi="TimesNewRoman" w:cs="TimesNewRoman"/>
          <w:sz w:val="24"/>
          <w:szCs w:val="24"/>
        </w:rPr>
        <w:t>Echipa specializată pentru stingere incendii se constituie numai pentru serviciile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voluntare înfiinţate în cadrul unităților administrativ-teritoriale care nu au obligația dotării cu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autospeciale de stingere cu apă și spumă.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16 – </w:t>
      </w:r>
      <w:r w:rsidR="00BF0275">
        <w:rPr>
          <w:rFonts w:ascii="TimesNewRoman" w:hAnsi="TimesNewRoman" w:cs="TimesNewRoman"/>
          <w:sz w:val="24"/>
          <w:szCs w:val="24"/>
        </w:rPr>
        <w:t>Atribuţiile principale ale echipei specializată pentru stingere incendii sunt următoarele: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intervenţia pentru stingerea incendiilor sau pentru înlăturarea urmărilor situaţiilor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urgenţă, salvarea persoanelor, acordarea primului ajutor şi protecţia persoanelor, a animalelor şi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bunurilor periclitate de incendii sau în alte situaţii de situaţii de urgenţă/protecție civilă;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recunoaşteri în sectorul de competenţă, cu accent pe identificarea surselor de alimentare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cu apă, menţinerea în stare de funcţionare a căilor de acces, a sistemelor de anunţare, alarmare, precum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şi de alimentare cu apă în caz de incendiu;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17 – </w:t>
      </w:r>
      <w:r w:rsidR="00BF0275">
        <w:rPr>
          <w:rFonts w:ascii="TimesNewRoman" w:hAnsi="TimesNewRoman" w:cs="TimesNewRoman"/>
          <w:sz w:val="24"/>
          <w:szCs w:val="24"/>
        </w:rPr>
        <w:t>Echipa specializată pentru avertizare-alarmare-căutare-deblocare-salvare-evacuare 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atribuții în cazul situațiilor de urgență determinate de toate tipurile de risc identificate în sectorul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competenţă.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18 – </w:t>
      </w:r>
      <w:r w:rsidR="00BF0275">
        <w:rPr>
          <w:rFonts w:ascii="TimesNewRoman" w:hAnsi="TimesNewRoman" w:cs="TimesNewRoman"/>
          <w:sz w:val="24"/>
          <w:szCs w:val="24"/>
        </w:rPr>
        <w:t>Atribuţiile principale ale echipei specializată pentru pentru avertizare-alarmarecăutare-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deblocare-salvare-evacuare sunt următoarele: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în cadrul formaţiei de intervenţie, pentru salvarea răniţilor, a celor surprinşi sub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dărâmături sau blocaţi în clădiri avariate sau distruse;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pentru deblocarea căilor de acces spre obiectivele de intervenţie şi pentru evacuarea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răniţilor şi sinistraţilor;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localizarea şi limitarea avariilor la reţelele de utilitate publică care prezintă pericol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personalul de intervenţie sau cel afectat;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transportul materialelor şi hranei în cazul unor situaţii de urgenţă;</w:t>
      </w:r>
    </w:p>
    <w:p w:rsidR="00BF0275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FE4A43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avertizarea/alarmarea populaţiei cu mijloace specifice, premergător, pe timpul sau după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producerea unei situaţii de urgenţă.</w:t>
      </w:r>
    </w:p>
    <w:p w:rsidR="00FE4A43" w:rsidRDefault="00FE4A4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1969DE">
      <w:pPr>
        <w:autoSpaceDE w:val="0"/>
        <w:autoSpaceDN w:val="0"/>
        <w:adjustRightInd w:val="0"/>
        <w:spacing w:after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CAPITOLUL III – ATRIBUŢIILE PERSONALULUI</w:t>
      </w:r>
      <w:r w:rsidR="001969DE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DIN STRUCTURA SERVICIULUI VOLUNTAR</w:t>
      </w:r>
    </w:p>
    <w:p w:rsidR="001969DE" w:rsidRDefault="001969DE" w:rsidP="001969DE">
      <w:pPr>
        <w:autoSpaceDE w:val="0"/>
        <w:autoSpaceDN w:val="0"/>
        <w:adjustRightInd w:val="0"/>
        <w:spacing w:after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Pr="001969DE" w:rsidRDefault="00BF0275" w:rsidP="001969D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1969DE">
        <w:rPr>
          <w:rFonts w:ascii="TimesNewRoman,Bold" w:hAnsi="TimesNewRoman,Bold" w:cs="TimesNewRoman,Bold"/>
          <w:b/>
          <w:bCs/>
          <w:sz w:val="24"/>
          <w:szCs w:val="24"/>
        </w:rPr>
        <w:t>ATRIBUȚIILE ȘEFULUI SERVICIULUI VOLUNTAR</w:t>
      </w:r>
    </w:p>
    <w:p w:rsidR="001969DE" w:rsidRPr="001969DE" w:rsidRDefault="001969DE" w:rsidP="001969DE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19 – </w:t>
      </w:r>
      <w:r w:rsidR="00BF0275">
        <w:rPr>
          <w:rFonts w:ascii="TimesNewRoman" w:hAnsi="TimesNewRoman" w:cs="TimesNewRoman"/>
          <w:sz w:val="24"/>
          <w:szCs w:val="24"/>
        </w:rPr>
        <w:t>Şeful serviciului voluntar are următoarele atribuţii: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întocmeşte şi gestionează documentele de organizare şi funcţionare a activității serviciului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voluntar;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planifică și conduce activitatea de pregătire a personalului serviciului voluntar;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respectarea prevederilor actelor normative în vigoare;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controlează aplicarea normelor de apărare împotriva incendiilor şi protecţie civilă în sectorul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competenţă;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organizează şi asigură desfăşurarea activităţilor de prevenire la nivelul localităţii, sub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coordonarea primarului (anual, planifică activităţile de prevenire, prin Graficul de control şi Graficul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informare publică, pe baza Programului de măsuri în vederea acordării asistenţei pentru prevenirea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situaţiilor de urgenţă la gospodăriile populaţiei şi evidenţei operatorilor economici din subordinea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consiliului local şi a instituţiilor publice din sectorul de competenţă;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întreținerea autospecialelor, utilajelor și materialelor din dotare;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conduce acțiunile de intervenție în limita competențelor stabilite;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întocmește rapoartele de intervenție;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întocmirea planurilor operative de la nivelul unităţii administrativ – teritoriale (planuri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intervenție și/sau de apărare, în funcție de riscurile identificate în sectorul de competență, planuri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cooperare, planul de evacuare în caz de situații de urgență, planul sectorului de competență pe care sunt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marcate zonele locuite, operatorii economici și instituțiile, sursele de alimentare cu apă, zonele greu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accesibile și vulnerabile la riscuri);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petiţiile cetăţenilor în probleme privind situaţiile de urgenţă şi face propuneri primarului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pentru soluţionarea acestora;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înmânează primarului, săptămânal, toate documentele de control încheiate în săptămâna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anterioară, în vederea constatării contravenţiilor şi aplicării sancţiunilor contravenţionale, conform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reglementărilor în vigoare;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întocmeşte, semestrial, analiza activităţii de prevenire şi a neregulilor constatate, pe care o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supune dezbaterii consiliului local, şi propune măsuri pentru remedierea acestora (raportul de evaluare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capacităţii de apărare împotriva incendiilor şi protecţie civilă);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m)</w:t>
      </w:r>
      <w:r w:rsidR="00BF0275">
        <w:rPr>
          <w:rFonts w:ascii="TimesNewRoman" w:hAnsi="TimesNewRoman" w:cs="TimesNewRoman"/>
          <w:sz w:val="24"/>
          <w:szCs w:val="24"/>
        </w:rPr>
        <w:t xml:space="preserve"> participă la elaborarea şi aplicarea concepţiei de apărare împotriva incendiilor şi protecţie civilă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la nivelul unităţii administrativ-teritoriale;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n)</w:t>
      </w:r>
      <w:r w:rsidR="00BF0275">
        <w:rPr>
          <w:rFonts w:ascii="TimesNewRoman" w:hAnsi="TimesNewRoman" w:cs="TimesNewRoman"/>
          <w:sz w:val="24"/>
          <w:szCs w:val="24"/>
        </w:rPr>
        <w:t xml:space="preserve"> propune includerea în bugetele proprii a fondurilor necesare organizării activităţii de apărare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împotriva incendiilor şi protecţie civilă, dotării cu mijloace tehnice pentru apărarea împotriva incendiilor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şi protecţie civilă şi echipamente de protecţie specifice;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o)</w:t>
      </w:r>
      <w:r w:rsidR="00BF0275">
        <w:rPr>
          <w:rFonts w:ascii="TimesNewRoman" w:hAnsi="TimesNewRoman" w:cs="TimesNewRoman"/>
          <w:sz w:val="24"/>
          <w:szCs w:val="24"/>
        </w:rPr>
        <w:t xml:space="preserve"> analizează respectarea încadrării în criteriile de constituire a serviciilor de urgenţă voluntare;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p)</w:t>
      </w:r>
      <w:r w:rsidR="00BF0275">
        <w:rPr>
          <w:rFonts w:ascii="TimesNewRoman" w:hAnsi="TimesNewRoman" w:cs="TimesNewRoman"/>
          <w:sz w:val="24"/>
          <w:szCs w:val="24"/>
        </w:rPr>
        <w:t xml:space="preserve"> răspunde de pregătirea serviciului de urgenţă voluntar, precum şi de participarea acestuia la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concursurile profesionale;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q)</w:t>
      </w:r>
      <w:r w:rsidR="00BF0275">
        <w:rPr>
          <w:rFonts w:ascii="TimesNewRoman" w:hAnsi="TimesNewRoman" w:cs="TimesNewRoman"/>
          <w:sz w:val="24"/>
          <w:szCs w:val="24"/>
        </w:rPr>
        <w:t xml:space="preserve"> acordă sprijin pentru participarea la concursuri a cercurilor tehnico – aplicative de elevi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„Prietenii pompierilor” și „Cu viața mea apăr viața”;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r)</w:t>
      </w:r>
      <w:r w:rsidR="00BF0275">
        <w:rPr>
          <w:rFonts w:ascii="TimesNewRoman" w:hAnsi="TimesNewRoman" w:cs="TimesNewRoman"/>
          <w:sz w:val="24"/>
          <w:szCs w:val="24"/>
        </w:rPr>
        <w:t xml:space="preserve"> întocmeşte Registrul istoric al serviciului voluntar;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s)</w:t>
      </w:r>
      <w:r w:rsidR="00BF0275">
        <w:rPr>
          <w:rFonts w:ascii="TimesNewRoman" w:hAnsi="TimesNewRoman" w:cs="TimesNewRoman"/>
          <w:sz w:val="24"/>
          <w:szCs w:val="24"/>
        </w:rPr>
        <w:t xml:space="preserve"> îndeplineşte funcţia de agent de inundaţii (numit prin dispoziție a primarului) la nivelul unităţii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administrativ teritoriale;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t)</w:t>
      </w:r>
      <w:r w:rsidR="00BF0275">
        <w:rPr>
          <w:rFonts w:ascii="TimesNewRoman" w:hAnsi="TimesNewRoman" w:cs="TimesNewRoman"/>
          <w:sz w:val="24"/>
          <w:szCs w:val="24"/>
        </w:rPr>
        <w:t xml:space="preserve"> colaborează permanent cu agentul hidrotehnic din cadrul unității de gospodărire a apelor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aspecte privind starea tehnică și funcțională a construcțiilor hidrotehnice cu rol de apărare și a cursurilor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de apă de pe raza unității administrative – teritoriale;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u)</w:t>
      </w:r>
      <w:r w:rsidR="00BF0275">
        <w:rPr>
          <w:rFonts w:ascii="TimesNewRoman" w:hAnsi="TimesNewRoman" w:cs="TimesNewRoman"/>
          <w:sz w:val="24"/>
          <w:szCs w:val="24"/>
        </w:rPr>
        <w:t xml:space="preserve"> asigură, împreună cu secretarul Comitetului Local pentru Situaṭii de Urgenṭă, centralizarea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datelor privind urmările fenomenelor hidrometeorologice periculoase având ca efect producerea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inundații, secetă hidrologică și poluări accidentale pe cursurile de apă;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v)</w:t>
      </w:r>
      <w:r w:rsidR="00BF0275">
        <w:rPr>
          <w:rFonts w:ascii="TimesNewRoman" w:hAnsi="TimesNewRoman" w:cs="TimesNewRoman"/>
          <w:sz w:val="24"/>
          <w:szCs w:val="24"/>
        </w:rPr>
        <w:t xml:space="preserve"> asigură, împreună cu secretarul Comitetului Local pentru Situaṭii de Urgenṭă, întocmirea şi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transmiterea rapoartelor operative în maxim 24 de ore de la declanșarea evenimentului și nu mai mult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12 ore de la încetarea fenomenului (pentru ultimul raport operativ);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w)</w:t>
      </w:r>
      <w:r w:rsidR="00BF0275">
        <w:rPr>
          <w:rFonts w:ascii="TimesNewRoman" w:hAnsi="TimesNewRoman" w:cs="TimesNewRoman"/>
          <w:sz w:val="24"/>
          <w:szCs w:val="24"/>
        </w:rPr>
        <w:t xml:space="preserve"> asigură, împreună cu secretarul Comitetului Local pentru Situaṭii de Urgenṭă , întocmirea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Planului local de apărare împotriva inundațiilor, fenomene hidrometeorologice periculoase având ca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efect producerea de inundații, secetă hidrologică, precum și incidente/accidente la construcţii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hidrotehnice, poluări accidentale pe cursurile de apă şi poluări marine în zona costieră;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x)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întocmirea periodică a unor acțiuni de constientizare a populației asupra riscului pe care-l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prezintă inundațiile și asupra măsurilor care trebuie întreprinse de fiecare cetățean pentru diminuarea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pagubelor;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969DE">
        <w:rPr>
          <w:rFonts w:ascii="TimesNewRoman" w:hAnsi="TimesNewRoman" w:cs="TimesNewRoman"/>
          <w:b/>
          <w:sz w:val="24"/>
          <w:szCs w:val="24"/>
        </w:rPr>
        <w:t>y)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afișarea în locuri publice a extraselor din Planul local de apărare, a semnificației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codurilor de culori pentru avertizările meteorologice şi hidrologice şi a semnalelor de alarmare acustică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 populaţiei;</w:t>
      </w:r>
    </w:p>
    <w:p w:rsidR="00BF0275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color w:val="FF0000"/>
          <w:sz w:val="24"/>
          <w:szCs w:val="24"/>
        </w:rPr>
        <w:t>.</w:t>
      </w:r>
    </w:p>
    <w:p w:rsidR="001969DE" w:rsidRDefault="001969DE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Pr="001969DE" w:rsidRDefault="00BF0275" w:rsidP="001969D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1969DE">
        <w:rPr>
          <w:rFonts w:ascii="TimesNewRoman,Bold" w:hAnsi="TimesNewRoman,Bold" w:cs="TimesNewRoman,Bold"/>
          <w:b/>
          <w:bCs/>
          <w:sz w:val="24"/>
          <w:szCs w:val="24"/>
        </w:rPr>
        <w:t>ATRIBUȚIILE ȘEFULUI COMPARTIMENTULUI PENTRU PREVENIRE</w:t>
      </w:r>
      <w:r w:rsidR="001969DE" w:rsidRPr="001969DE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:rsidR="001969DE" w:rsidRPr="001969DE" w:rsidRDefault="001969DE" w:rsidP="001969DE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20 </w:t>
      </w:r>
      <w:r w:rsidR="00BF0275">
        <w:rPr>
          <w:rFonts w:ascii="TimesNewRoman" w:hAnsi="TimesNewRoman" w:cs="TimesNewRoman"/>
          <w:sz w:val="24"/>
          <w:szCs w:val="24"/>
        </w:rPr>
        <w:t>– Şeful compartimentului pentru prevenire se subordonează șeful serviciului voluntar și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are următoarele atribuţii: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coordonează desfăşurarea activităţilor de prevenire la nivelul localităţii;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cu fermitate pentru înlăturarea imediată a stărilor de pericol pe care le constată şi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urmăreşte rezolvarea lor operativă;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stabileşte restricţii şi interdicţii la utilizarea sau efectuarea unor lucrări cu pericol dacă nu se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respectă prevederile normelor de prevenire şi regulile de executare a lucrărilor cu risc;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sprijină conducerile operatorilor economici din comună în realizarea măsurilor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protecţie şi instruirea personalului în domeniul situaţiilor de urgenţă;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informează conducerile operatorilor economici, şeful serviciului voluntar, consiliul local imediat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după ce a constatat nereguli grave, sau stări de pericol de incendiu, explozii sau accidente tehnologice;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în cazul producerii unor situaţii de urgenţă, poate alerta serviciul voluntar şi participa la nevoie,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la limitarea şi lichidarea situaţiei de urgenţă;</w:t>
      </w:r>
    </w:p>
    <w:p w:rsidR="00BF0275" w:rsidRDefault="00904B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04B48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consemnează neregulile în carnetele cu constatările rezultate din controale (cele de la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gospodăriile populaţiei) şi în notele de control (cele de la instituţiile publice şi operatorii economici din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subordinea consiliului local, de la unităţile de învăţământ şi de la operatorii economici din sectorul de</w:t>
      </w:r>
      <w:r w:rsidR="00DC2633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competenţă, cu care s-au încheiat contracte de intervenţie);</w:t>
      </w:r>
    </w:p>
    <w:p w:rsidR="00BF0275" w:rsidRDefault="00DC263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DC2633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prezintă şefului de serviciu carnetele cu constatările rezultate sau notele de control;</w:t>
      </w:r>
    </w:p>
    <w:p w:rsidR="00BF0275" w:rsidRDefault="00DC263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DC2633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cunoaşte sensul principiilor care stau la baza desfăşurării activităţii de prevenire (principiul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legalităţii, principiul imparţialităţii şi independenţei, principiul confidenţialităţii, principiul transparenţei,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principiul continuităţii şi gradualităţii);</w:t>
      </w:r>
    </w:p>
    <w:p w:rsidR="00BF0275" w:rsidRDefault="00DC263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DC2633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propune includerea în bugetele proprii a fondurilor necesare organizării activităţii de prevenire,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dotării cu mijloace tehnice şi echipamente de protecţie specifice.</w:t>
      </w:r>
    </w:p>
    <w:p w:rsidR="00DC2633" w:rsidRDefault="00DC263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Pr="00DC2633" w:rsidRDefault="00BF0275" w:rsidP="00DC2633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DC2633">
        <w:rPr>
          <w:rFonts w:ascii="TimesNewRoman,Bold" w:hAnsi="TimesNewRoman,Bold" w:cs="TimesNewRoman,Bold"/>
          <w:b/>
          <w:bCs/>
          <w:sz w:val="24"/>
          <w:szCs w:val="24"/>
        </w:rPr>
        <w:t>ATRIBUȚIILE MEMBRILOR COMPARTIMENTULUI PENTRU PREVENIRE</w:t>
      </w:r>
      <w:r w:rsidR="00DC2633" w:rsidRPr="00DC26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:rsidR="00DC2633" w:rsidRPr="00DC2633" w:rsidRDefault="00DC2633" w:rsidP="00DC2633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DC2633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21 </w:t>
      </w:r>
      <w:r w:rsidR="00BF0275">
        <w:rPr>
          <w:rFonts w:ascii="TimesNewRoman" w:hAnsi="TimesNewRoman" w:cs="TimesNewRoman"/>
          <w:sz w:val="24"/>
          <w:szCs w:val="24"/>
        </w:rPr>
        <w:t>– Membrii compartimentului pentru prevenire au următoarele atribuţii: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cu fermitate pentru înlăturarea imediată a stărilor de pericol pe care le constată şi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urmăreşte rezolvarea lor operativă;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stabilesc restricţii şi interdicţii la utilizarea sau efectuarea unor lucrări cu pericol dacă nu se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respectă prevederile normelor de prevenire şi regulile de executare a lucrărilor cu risc;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dotarea şi starea tehnică a mijloacelor de primă intervenţie în caz de incendiu, sursele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alimentare cu apă (rezervoarele de apă de incendiu şi hidranţi exteriori de incendiu) de la operatorilor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economici şi cele </w:t>
      </w:r>
      <w:r w:rsidR="006C77EB">
        <w:rPr>
          <w:rFonts w:ascii="TimesNewRoman" w:hAnsi="TimesNewRoman" w:cs="TimesNewRoman"/>
          <w:sz w:val="24"/>
          <w:szCs w:val="24"/>
        </w:rPr>
        <w:t xml:space="preserve">aparţinând </w:t>
      </w:r>
      <w:r w:rsidR="00BF0275">
        <w:rPr>
          <w:rFonts w:ascii="TimesNewRoman" w:hAnsi="TimesNewRoman" w:cs="TimesNewRoman"/>
          <w:sz w:val="24"/>
          <w:szCs w:val="24"/>
        </w:rPr>
        <w:t>comunei;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controlează locurile de muncă unde se execută lucrări cu foc sau lucrări periculoase;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sprijină conducerile operatorilor economici din comună în realizarea măsurilor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protecţie şi instruirea personalului în domeniul situaţiilor de urgenţă;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informează conducerile operatorilor economici, şeful serviciului voluntar, consiliul local imediat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după ce a constatat nereguli grave sau stări de pericol de incendiu, explozii sau accidente tehnologice;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urmăreşte modul cum se respectă regulile privind interzicerea fumatului şi focului deschis în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locurile stabilite;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menţinerea liberă şi în stare de utilizare a căilor de acces pentru intervenţie şi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evacuare în caz de situaţii de urgenţă în sectorul de competenţă;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în cazul producerii unor situaţii de urgenţă, alertează serviciul voluntar şi participă la nevoie, la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limitarea şi lichidarea situaţiei de urgenţă;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consemnează neregulile în carnetele cu constatările rezultate din controale (cele de lagospodăriile populaţiei) şi în notele de control (cele de la instituţiile publice şi operatorii economici din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subordinea consiliului local, de la unităţile de învăţământ şi de la operatorii economici din sectorul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competenţă, cu care s-au încheiat contracte de intervenţie);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prezintă şefului de serviciu carnetele cu constatările rezultate sau notele de control;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cunoaşte sensul principiilor care stau la baza desfăşurării activităţii de prevenire (principiul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legalităţii, principiul imparţialităţii şi independenţei, principiul confidenţialităţii, principiul transparenţei,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principiul continuităţii şi gradualităţii).</w:t>
      </w:r>
    </w:p>
    <w:p w:rsidR="00964648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Pr="00964648" w:rsidRDefault="00BF0275" w:rsidP="0096464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964648">
        <w:rPr>
          <w:rFonts w:ascii="TimesNewRoman,Bold" w:hAnsi="TimesNewRoman,Bold" w:cs="TimesNewRoman,Bold"/>
          <w:b/>
          <w:bCs/>
          <w:sz w:val="24"/>
          <w:szCs w:val="24"/>
        </w:rPr>
        <w:t>ATRIBUȚIILE ȘEFULUI FORMAȚIEI DE INTERVENȚIE</w:t>
      </w:r>
    </w:p>
    <w:p w:rsidR="00964648" w:rsidRPr="00964648" w:rsidRDefault="00964648" w:rsidP="00964648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22 </w:t>
      </w:r>
      <w:r w:rsidR="00BF0275">
        <w:rPr>
          <w:rFonts w:ascii="TimesNewRoman" w:hAnsi="TimesNewRoman" w:cs="TimesNewRoman"/>
          <w:sz w:val="24"/>
          <w:szCs w:val="24"/>
        </w:rPr>
        <w:t>– Şeful formaţiei de intervenţie are următoarele atribuţii: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se subordonează şefului serviciului voluntar şi îndeplineşte sarcinile date de către acesta;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în lipsa șefului serviciului voluntar conduce acțiunile de intervenție, în limita competențelor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legale;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pune în aplicare ordinele şefului serviciului voluntar şi asigură transmiterea acestora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grupei/echipei din sector;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face propuneri şefului serviciului voluntar privind modul de acţiune, necesarul de forţe şi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mijloace;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execută, împreună cu şefii echipelor specializate, recunoaşterea la locul intervenţiei, analizează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riscurile şi transmite datele necesare şefului serviciului voluntar;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dispune măsurile necesare îndeplinirii misiunii în sectorul repartizat;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utilizează echipamentele de comunicaţii;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recepţionează şi transmite ordine, semne şi semnale.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intervenţia operativă în cazul producerii unei situaţii de urgenţă.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cu fermitate pentru înlăturarea imediată a stărilor de pericol pe care le constată şi</w:t>
      </w: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urmăreşte rezolvarea lor operativă;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verifică prezenţa personalului, starea de funcţionare a mijloacelor tehnice de intervenţie,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accesoriilor, echipamentului de protecţie din dotarea subordonaţilor;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nemijlocit instruirea de specialitate în cadrul programului lunar, sau ori de câte ori este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nevoie a personalului din subordine;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m)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respectarea întocmai de către personalul din subordine a programului zilnic/lunar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activitate stabilit, ordinea şi disciplina;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n)</w:t>
      </w:r>
      <w:r w:rsidR="00BF0275">
        <w:rPr>
          <w:rFonts w:ascii="TimesNewRoman" w:hAnsi="TimesNewRoman" w:cs="TimesNewRoman"/>
          <w:sz w:val="24"/>
          <w:szCs w:val="24"/>
        </w:rPr>
        <w:t xml:space="preserve"> menţine permanent legătura cu şeful serviciului pe timpul executării unor activităţi/misiuni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specifice în sectorul de competenţă;</w:t>
      </w:r>
    </w:p>
    <w:p w:rsidR="00BF0275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964648">
        <w:rPr>
          <w:rFonts w:ascii="TimesNewRoman" w:hAnsi="TimesNewRoman" w:cs="TimesNewRoman"/>
          <w:b/>
          <w:sz w:val="24"/>
          <w:szCs w:val="24"/>
        </w:rPr>
        <w:t>o)</w:t>
      </w:r>
      <w:r w:rsidR="00BF0275">
        <w:rPr>
          <w:rFonts w:ascii="TimesNewRoman" w:hAnsi="TimesNewRoman" w:cs="TimesNewRoman"/>
          <w:sz w:val="24"/>
          <w:szCs w:val="24"/>
        </w:rPr>
        <w:t xml:space="preserve"> îndeplineşte şi alte sarcini trasate de şeful serviciului.</w:t>
      </w:r>
    </w:p>
    <w:p w:rsidR="00964648" w:rsidRDefault="00964648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Pr="00964648" w:rsidRDefault="00BF0275" w:rsidP="0096464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964648">
        <w:rPr>
          <w:rFonts w:ascii="TimesNewRoman,Bold" w:hAnsi="TimesNewRoman,Bold" w:cs="TimesNewRoman,Bold"/>
          <w:b/>
          <w:bCs/>
          <w:sz w:val="24"/>
          <w:szCs w:val="24"/>
        </w:rPr>
        <w:t>ATRIBUȚIILE ȘEFULUI ECHIPEI SPECIALIZATE</w:t>
      </w:r>
    </w:p>
    <w:p w:rsidR="00964648" w:rsidRPr="00964648" w:rsidRDefault="00964648" w:rsidP="00964648">
      <w:pPr>
        <w:pStyle w:val="ListParagraph"/>
        <w:autoSpaceDE w:val="0"/>
        <w:autoSpaceDN w:val="0"/>
        <w:adjustRightInd w:val="0"/>
        <w:spacing w:after="0"/>
        <w:ind w:left="108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23 </w:t>
      </w:r>
      <w:r w:rsidR="00BF0275">
        <w:rPr>
          <w:rFonts w:ascii="TimesNewRoman" w:hAnsi="TimesNewRoman" w:cs="TimesNewRoman"/>
          <w:sz w:val="24"/>
          <w:szCs w:val="24"/>
        </w:rPr>
        <w:t>– Şeful echipei specializate are următoarele atribuţii: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se subordonează şefului formaţiei de intervenţie şi îndeplineşte sarcinile date de către acesta;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pune în aplicare ordinele şefului formaţiei de intervenţie şi asigură transmiterea acestora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membrilor echipei;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mânuieşte accesoriile, dispozitivele şi utilajele din dotarea serviciului voluntar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îndeplinirea misiunilor primite;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şi urmăreşte executarea operaţiunilor pentru desfăşurarea intervenţiei;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pune în aplicare ordinele şefului serviciului voluntar transmise direct sau prin şeful sectorului;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participă la recunoaşterea locului incendiului/situaţiei de urgenţă şi dă misiuni subordonaţilor;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cercetarea iniţială pentru identificarea prezenţei substanţelor periculoase;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conduce acţiunile echipei;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aplică tehnici şi tactici pentru stingerea incendiilor;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informează şeful sectorului despre schimbările de natură operativă ce apar pe parcursul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intervenţiei;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este şeful echipei de salvare la ordinul şefului serviciului voluntar;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ţine permanent legătura cu membrii echipei şi cu şeful de sector;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m)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la nevoie cu mijloace de primă intervenţie;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n)</w:t>
      </w:r>
      <w:r w:rsidR="00BF0275">
        <w:rPr>
          <w:rFonts w:ascii="TimesNewRoman" w:hAnsi="TimesNewRoman" w:cs="TimesNewRoman"/>
          <w:sz w:val="24"/>
          <w:szCs w:val="24"/>
        </w:rPr>
        <w:t xml:space="preserve"> utilizează echipamentele de comunicaţii;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o)</w:t>
      </w:r>
      <w:r w:rsidR="00BF0275">
        <w:rPr>
          <w:rFonts w:ascii="TimesNewRoman" w:hAnsi="TimesNewRoman" w:cs="TimesNewRoman"/>
          <w:sz w:val="24"/>
          <w:szCs w:val="24"/>
        </w:rPr>
        <w:t xml:space="preserve"> recepţionează şi transmite ordine, semne şi semnale;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p)</w:t>
      </w:r>
      <w:r w:rsidR="00BF0275">
        <w:rPr>
          <w:rFonts w:ascii="TimesNewRoman" w:hAnsi="TimesNewRoman" w:cs="TimesNewRoman"/>
          <w:sz w:val="24"/>
          <w:szCs w:val="24"/>
        </w:rPr>
        <w:t xml:space="preserve"> cunoaşte mijloacele specifice de alarmare şi semnalele de alarmare, locurile de evacuare;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q)</w:t>
      </w:r>
      <w:r w:rsidR="00BF0275">
        <w:rPr>
          <w:rFonts w:ascii="TimesNewRoman" w:hAnsi="TimesNewRoman" w:cs="TimesNewRoman"/>
          <w:sz w:val="24"/>
          <w:szCs w:val="24"/>
        </w:rPr>
        <w:t xml:space="preserve"> îndeplineşte şi alte sarcini trasate de şeful serviciului.</w:t>
      </w:r>
    </w:p>
    <w:p w:rsidR="001A7FCC" w:rsidRDefault="001A7FCC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1B09AF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3.6. ATRIBUȚIILE MEMBRILOR ECHIPELOR SPECIALIZATE</w:t>
      </w:r>
    </w:p>
    <w:p w:rsidR="001B09AF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24 </w:t>
      </w:r>
      <w:r w:rsidR="00BF0275">
        <w:rPr>
          <w:rFonts w:ascii="TimesNewRoman" w:hAnsi="TimesNewRoman" w:cs="TimesNewRoman"/>
          <w:sz w:val="24"/>
          <w:szCs w:val="24"/>
        </w:rPr>
        <w:t>– Membrii echipelor specializate pentru stingere incendii au următoarele atribuţii: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se subordonează şefului echipei şi îndeplinesc sarcinile date de către acesta;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mânuiesc accesoriile, dispozitivele şi utilajele din dotare pentru îndeplinirea misiunilor primite;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tehnici de intervenţie adecvate pentru stingerea incendiului şi acţionează prioritar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salvarea persoanelor;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atribuţii specifice la tipul de utilaj pe care îl deservesc;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întreruperea alimentării cu energie electrică şi gaze naturale;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f)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 aplică tehnici şi tactici pentru stingerea incendiilor;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g)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 ţin permanent legătura cu şeful echipei şi cu membrii acesteia;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acţionează la nevoie cu mijloace de primă intervenţie;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se amplasează cât mai aproape de zona de ardere şi acţionează direct pentru limitarea propagării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şi lichidării focarelor;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sprijină, prin acţiunea lor, activitatea de salvare a persoanelor şi bunurilor;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comunică orice modificare a situaţiei operative ce se produce pe timpul misiunii;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cooperează şi se protejează reciproc, urmărind permanent evoluţia incendiului, existenţa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pericolului de producere a exploziilor sau pierderea capacităţii portante a elementelor de construcţie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(prăbuşirea acestora);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m)</w:t>
      </w:r>
      <w:r w:rsidR="00BF0275">
        <w:rPr>
          <w:rFonts w:ascii="TimesNewRoman" w:hAnsi="TimesNewRoman" w:cs="TimesNewRoman"/>
          <w:sz w:val="24"/>
          <w:szCs w:val="24"/>
        </w:rPr>
        <w:t xml:space="preserve"> recepţionează şi transmite ordine, semne şi semnale;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n)</w:t>
      </w:r>
      <w:r w:rsidR="00BF0275">
        <w:rPr>
          <w:rFonts w:ascii="TimesNewRoman" w:hAnsi="TimesNewRoman" w:cs="TimesNewRoman"/>
          <w:sz w:val="24"/>
          <w:szCs w:val="24"/>
        </w:rPr>
        <w:t xml:space="preserve"> se preocupă pentru cunoaşterea în detaliu a tuturor accesoriilor și materialelor din dotarea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motopompei și/sau a celorlalte utilaje precum și modul de lucru cu acestea;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o)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recunoaşteri pe raza unităţii administrativ - teritoriale cu accent pe sursele de alimentare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cu apa, posibilitatea accesului de intervenţie;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p)</w:t>
      </w:r>
      <w:r w:rsidR="00BF0275">
        <w:rPr>
          <w:rFonts w:ascii="TimesNewRoman" w:hAnsi="TimesNewRoman" w:cs="TimesNewRoman"/>
          <w:sz w:val="24"/>
          <w:szCs w:val="24"/>
        </w:rPr>
        <w:t xml:space="preserve"> utilizează echipamentele de comunicaţii.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25 </w:t>
      </w:r>
      <w:r w:rsidR="00BF0275">
        <w:rPr>
          <w:rFonts w:ascii="TimesNewRoman" w:hAnsi="TimesNewRoman" w:cs="TimesNewRoman"/>
          <w:sz w:val="24"/>
          <w:szCs w:val="24"/>
        </w:rPr>
        <w:t>– Membrii echipelor specializate pentru avertizare-alarmare-căutare-deblocare-salvare</w:t>
      </w:r>
      <w:r>
        <w:rPr>
          <w:rFonts w:ascii="TimesNewRoman" w:hAnsi="TimesNewRoman" w:cs="TimesNewRoman"/>
          <w:sz w:val="24"/>
          <w:szCs w:val="24"/>
        </w:rPr>
        <w:t xml:space="preserve">- </w:t>
      </w:r>
      <w:r w:rsidR="00BF0275">
        <w:rPr>
          <w:rFonts w:ascii="TimesNewRoman" w:hAnsi="TimesNewRoman" w:cs="TimesNewRoman"/>
          <w:sz w:val="24"/>
          <w:szCs w:val="24"/>
        </w:rPr>
        <w:t>evacuare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au următoarele atribuţii: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se subordonează şefului echipei şi îndeplinesc sarcinile date de către acesta;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sprijin în acțiunile de intervenție la calamități sau dezastre și salvarea persoanelor aflate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în pericol;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la ordin, execută recunoaşteri şi semnalizează/delimitează zona de intervenţie;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execută căutarea persoanelor cu mijloacele din dotare;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e)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evacuarea, salvarea şi/sau protecţia persoanelor, animalelor şi bunurilor şi reducerea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impactului negativ asupra mediului;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f)</w:t>
      </w:r>
      <w:r w:rsidR="00BF0275">
        <w:rPr>
          <w:rFonts w:ascii="TimesNewRoman" w:hAnsi="TimesNewRoman" w:cs="TimesNewRoman"/>
          <w:sz w:val="24"/>
          <w:szCs w:val="24"/>
        </w:rPr>
        <w:t xml:space="preserve"> aplică tehnici de salvare a persoanelor şi mânuiesc accesoriile din categoriile: scări manuale,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descarcerare, tăiat şi demolat, salvare şi prim ajutor medical, alte accesorii diverrse;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g)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sprijin în acordarea asistenţei medicale de urgenţă;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h)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întreruperea alimentării cu energie electrică şi gaze naturale;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i)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executarea desfacerilor sau a demolărilor;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j)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protecţia căilor destinate salvării şi evacuării persoanelor, animalelor şi bunurilor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materiale, protecţia instalaţiilor şi construcţiilor situate în zona afectată;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k)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iluminarea zonei de intervenţie;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l)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transportul efectivelor şi altor materiale la locul intervenţiei;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 xml:space="preserve">m) </w:t>
      </w:r>
      <w:r w:rsidR="00BF0275">
        <w:rPr>
          <w:rFonts w:ascii="TimesNewRoman" w:hAnsi="TimesNewRoman" w:cs="TimesNewRoman"/>
          <w:sz w:val="24"/>
          <w:szCs w:val="24"/>
        </w:rPr>
        <w:t>asigură consolidarea elementelor de construcţie care ameninţă cu prăbuşirea, executarea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treceri printre şi peste dărâmături spre locul intervenţiei;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n)</w:t>
      </w:r>
      <w:r w:rsidR="00BF0275">
        <w:rPr>
          <w:rFonts w:ascii="TimesNewRoman" w:hAnsi="TimesNewRoman" w:cs="TimesNewRoman"/>
          <w:sz w:val="24"/>
          <w:szCs w:val="24"/>
        </w:rPr>
        <w:t xml:space="preserve"> acționează în cadrul formației de intervenție, pentru salvarea răniților, a celor surprinși sub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dărâmături sau blocați în adăposturi, clădiri avariate sau distruse;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o)</w:t>
      </w:r>
      <w:r w:rsidR="00BF0275">
        <w:rPr>
          <w:rFonts w:ascii="TimesNewRoman" w:hAnsi="TimesNewRoman" w:cs="TimesNewRoman"/>
          <w:sz w:val="24"/>
          <w:szCs w:val="24"/>
        </w:rPr>
        <w:t xml:space="preserve"> acționează pentru deblocarea căilor de acces spre obiectivele de intervenție și pentru evacuarea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răniților și sinistraților;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p)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avertizarea-alarmarea populaţiei cu ajutorul mijloacelor specifice din dotare;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q)</w:t>
      </w:r>
      <w:r w:rsidR="00BF0275">
        <w:rPr>
          <w:rFonts w:ascii="TimesNewRoman" w:hAnsi="TimesNewRoman" w:cs="TimesNewRoman"/>
          <w:sz w:val="24"/>
          <w:szCs w:val="24"/>
        </w:rPr>
        <w:t xml:space="preserve"> localizează și limitează avariile la rețelele de utilitate publică care prezintă pericol pentru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personalul de intervenție sau cel afectat;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r)</w:t>
      </w:r>
      <w:r w:rsidR="00BF0275">
        <w:rPr>
          <w:rFonts w:ascii="TimesNewRoman" w:hAnsi="TimesNewRoman" w:cs="TimesNewRoman"/>
          <w:sz w:val="24"/>
          <w:szCs w:val="24"/>
        </w:rPr>
        <w:t xml:space="preserve"> asigură transportul materialelor și hranei în cazul unor situații de urgență;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s)</w:t>
      </w:r>
      <w:r w:rsidR="00BF0275">
        <w:rPr>
          <w:rFonts w:ascii="TimesNewRoman" w:hAnsi="TimesNewRoman" w:cs="TimesNewRoman"/>
          <w:sz w:val="24"/>
          <w:szCs w:val="24"/>
        </w:rPr>
        <w:t xml:space="preserve"> utilizează echipamentele de comunicaţii;</w:t>
      </w:r>
    </w:p>
    <w:p w:rsidR="00BF0275" w:rsidRDefault="001B09AF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1B09AF">
        <w:rPr>
          <w:rFonts w:ascii="TimesNewRoman" w:hAnsi="TimesNewRoman" w:cs="TimesNewRoman"/>
          <w:b/>
          <w:sz w:val="24"/>
          <w:szCs w:val="24"/>
        </w:rPr>
        <w:t>t)</w:t>
      </w:r>
      <w:r w:rsidR="00BF0275">
        <w:rPr>
          <w:rFonts w:ascii="TimesNewRoman" w:hAnsi="TimesNewRoman" w:cs="TimesNewRoman"/>
          <w:sz w:val="24"/>
          <w:szCs w:val="24"/>
        </w:rPr>
        <w:t xml:space="preserve"> cunosc în permanență situația evacuării persoanelor și bunurilor materiale.</w:t>
      </w:r>
    </w:p>
    <w:p w:rsidR="00231B05" w:rsidRDefault="00231B0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231B05">
      <w:pPr>
        <w:autoSpaceDE w:val="0"/>
        <w:autoSpaceDN w:val="0"/>
        <w:adjustRightInd w:val="0"/>
        <w:spacing w:after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CAPITOLUL IV – DISPOZIŢII FINALE</w:t>
      </w:r>
    </w:p>
    <w:p w:rsidR="00231B05" w:rsidRDefault="00231B05" w:rsidP="00231B05">
      <w:pPr>
        <w:autoSpaceDE w:val="0"/>
        <w:autoSpaceDN w:val="0"/>
        <w:adjustRightInd w:val="0"/>
        <w:spacing w:after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4.1. OBLIGAŢII PRIVIND SĂNĂTATEA ŞI SECURITATEA ÎN MUNCĂ</w:t>
      </w:r>
    </w:p>
    <w:p w:rsidR="00231B05" w:rsidRDefault="00231B0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231B0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26 </w:t>
      </w:r>
      <w:r w:rsidR="00BF0275">
        <w:rPr>
          <w:rFonts w:ascii="TimesNewRoman" w:hAnsi="TimesNewRoman" w:cs="TimesNewRoman"/>
          <w:sz w:val="24"/>
          <w:szCs w:val="24"/>
        </w:rPr>
        <w:t>– Personalul cu atribuţii de conducere a intervenţiilor: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adoptă tactici de intervenţie care să aibă în vedere, cu prioritate, asigurarea securităţii proprii şi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personalului din subordine prin amplasarea forţelor şi mijloacelor astfel încât să existe permanent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posibilitatea retragerii în condiţii de siguranţă în cazul producerii unor explozii, răbufniri de flacără,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prăbuşiri de elemente de construcţie etc.;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urmăreşte folosirea echipamentelor şi mijloacelor de protecţie individuală adecvate situaţiei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respective;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ia în considerare competenţele personalului din subordine, în ceea ce priveşte executarea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misiunilor, având în vedere aspectele ce vizează securitatea şi sănătatea în muncă.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27 </w:t>
      </w:r>
      <w:r w:rsidR="00BF0275">
        <w:rPr>
          <w:rFonts w:ascii="TimesNewRoman" w:hAnsi="TimesNewRoman" w:cs="TimesNewRoman"/>
          <w:sz w:val="24"/>
          <w:szCs w:val="24"/>
        </w:rPr>
        <w:t>– Personalul cu atribuţii de execuţie: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desfăşoară activitatea la intervenţie conform competenţelor, executând doar operaţiunile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ordonate;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exploatează corespunzător autospecialele, utilajele, mijloacele şi accesoriile din dotare;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monitorizează permanent locul unde îşi desfăşoară activitatea, în vederea identificării în timp util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a unor factori care i-ar putea pune în pericol integritatea corporală, iar în cazul identificării unor </w:t>
      </w:r>
      <w:r>
        <w:rPr>
          <w:rFonts w:ascii="TimesNewRoman" w:hAnsi="TimesNewRoman" w:cs="TimesNewRoman"/>
          <w:sz w:val="24"/>
          <w:szCs w:val="24"/>
        </w:rPr>
        <w:t>a</w:t>
      </w:r>
      <w:r w:rsidR="00BF0275">
        <w:rPr>
          <w:rFonts w:ascii="TimesNewRoman" w:hAnsi="TimesNewRoman" w:cs="TimesNewRoman"/>
          <w:sz w:val="24"/>
          <w:szCs w:val="24"/>
        </w:rPr>
        <w:t>stfel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factori va lua măsuri urgente de adăpostire/evacuare, fără a aştepta un ordin în acest sens.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28 </w:t>
      </w:r>
      <w:r w:rsidR="00BF0275">
        <w:rPr>
          <w:rFonts w:ascii="TimesNewRoman" w:hAnsi="TimesNewRoman" w:cs="TimesNewRoman"/>
          <w:sz w:val="24"/>
          <w:szCs w:val="24"/>
        </w:rPr>
        <w:t>– Verificarea şi folosirea integrală a echipamentului de protecţie individual este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obligatorie pentru întregul personal participant la intervenţie.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4.2. PREGĂTIREA PERSONALULUI SERVICIULUI VOLUNTAR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29 </w:t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Pregătirea personalului serviciului voluntar se realizează prin: programe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pregătire, instruiri, convocări, verificări, exerciții și concursuri profesionale, care se cuprind în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>Planul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>pregătire în domeniul situațiilor de urgență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Coordonarea activității de pregătire a personalului serviciului voluntar se execută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Inspectoratul pentru Situaţii de Urgenţă “</w:t>
      </w:r>
      <w:r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(3)</w:t>
      </w:r>
      <w:r w:rsidR="00BF0275">
        <w:rPr>
          <w:rFonts w:ascii="TimesNewRoman" w:hAnsi="TimesNewRoman" w:cs="TimesNewRoman"/>
          <w:sz w:val="24"/>
          <w:szCs w:val="24"/>
        </w:rPr>
        <w:t xml:space="preserve"> Programele de pregătire și exercițiile din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>Planul de pregătire în domeniul situațiilor de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</w:t>
      </w:r>
      <w:r w:rsidR="00BF0275">
        <w:rPr>
          <w:rFonts w:ascii="TimesNewRoman,Italic" w:hAnsi="TimesNewRoman,Italic" w:cs="TimesNewRoman,Italic"/>
          <w:i/>
          <w:iCs/>
          <w:sz w:val="24"/>
          <w:szCs w:val="24"/>
        </w:rPr>
        <w:t xml:space="preserve">urgență </w:t>
      </w:r>
      <w:r w:rsidR="00BF0275">
        <w:rPr>
          <w:rFonts w:ascii="TimesNewRoman" w:hAnsi="TimesNewRoman" w:cs="TimesNewRoman"/>
          <w:sz w:val="24"/>
          <w:szCs w:val="24"/>
        </w:rPr>
        <w:t>prevăzut la alin. (1) se stabilesc în funcție de tipurile de risc identificate în sectorul de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competență și de particularitățile intervenției.</w:t>
      </w:r>
    </w:p>
    <w:p w:rsidR="003F2C65" w:rsidRP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4.3. ECHIPAMENTUL DE PROTECŢIE, UNIFORMA ȘI ÎNSEMNELE DISTINCTIVE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Art. 30 </w:t>
      </w:r>
      <w:r w:rsidRPr="003F2C65">
        <w:rPr>
          <w:rFonts w:ascii="TimesNewRoman" w:hAnsi="TimesNewRoman" w:cs="TimesNewRoman"/>
          <w:b/>
          <w:sz w:val="24"/>
          <w:szCs w:val="24"/>
        </w:rPr>
        <w:t>– (1)</w:t>
      </w:r>
      <w:r>
        <w:rPr>
          <w:rFonts w:ascii="TimesNewRoman" w:hAnsi="TimesNewRoman" w:cs="TimesNewRoman"/>
          <w:sz w:val="24"/>
          <w:szCs w:val="24"/>
        </w:rPr>
        <w:t xml:space="preserve"> Echipamentul de protecție și uniforma trebuie să fie inscripționate, vizibil, cu</w:t>
      </w:r>
      <w:r w:rsidR="003F2C65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denumirea serviciului voluntar.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Numărul de telefon se afișează atât la sediul serviciului, cât și în zonele cu risc din sectorul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de competență.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(3)</w:t>
      </w:r>
      <w:r w:rsidR="00BF0275">
        <w:rPr>
          <w:rFonts w:ascii="TimesNewRoman" w:hAnsi="TimesNewRoman" w:cs="TimesNewRoman"/>
          <w:sz w:val="24"/>
          <w:szCs w:val="24"/>
        </w:rPr>
        <w:t xml:space="preserve"> Uniforma și echipamentul de protecție se asigură, gratuit, potrivit prevederilor art. 39 alin. (3)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din Legea nr. 307/2006, republicată.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3F2C6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4.4. NORMA DE DOTARE A SERVICIULUI VOLUNTAR</w:t>
      </w:r>
    </w:p>
    <w:p w:rsidR="008C2149" w:rsidRDefault="008C2149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A7FCC" w:rsidRDefault="003F2C65" w:rsidP="001A7FCC">
      <w:pPr>
        <w:autoSpaceDE w:val="0"/>
        <w:autoSpaceDN w:val="0"/>
        <w:adjustRightInd w:val="0"/>
        <w:spacing w:after="100" w:afterAutospacing="1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31 </w:t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În baza normei orientative de dotare, serviciul voluntar își stabilește propria normă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de dotare în funcție de tipul serviciului, riscurile </w:t>
      </w:r>
      <w:r w:rsidR="00AA005F">
        <w:rPr>
          <w:rFonts w:ascii="TimesNewRoman" w:hAnsi="TimesNewRoman" w:cs="TimesNewRoman"/>
          <w:sz w:val="24"/>
          <w:szCs w:val="24"/>
        </w:rPr>
        <w:t>identificate,</w:t>
      </w:r>
      <w:r w:rsidR="00555170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precum și de tipul/capacitatea/destinația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mijloacelor de intervenție, astfel încât să asigure:</w:t>
      </w:r>
    </w:p>
    <w:p w:rsidR="00BF0275" w:rsidRDefault="001A7FCC" w:rsidP="001A7FCC">
      <w:pPr>
        <w:autoSpaceDE w:val="0"/>
        <w:autoSpaceDN w:val="0"/>
        <w:adjustRightInd w:val="0"/>
        <w:spacing w:after="100" w:afterAutospacing="1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intervenția operativă și gestionarea tuturor situațiilor de urgență în funcție de riscurile</w:t>
      </w:r>
      <w:r w:rsidR="003F2C65"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identificate;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spații pentru garare/revizie a mijloacelor de intervenție;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capacitatea maximă de lucru a utilajelor;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îndeplinirea atribuțiilor și asigurarea protecției personalului serviciului.</w:t>
      </w:r>
    </w:p>
    <w:p w:rsidR="00BF027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3F2C65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Componenţa nominală a membrilor serviciului voluntar al comunei </w:t>
      </w:r>
      <w:r>
        <w:rPr>
          <w:rFonts w:ascii="TimesNewRoman" w:hAnsi="TimesNewRoman" w:cs="TimesNewRoman"/>
          <w:sz w:val="24"/>
          <w:szCs w:val="24"/>
        </w:rPr>
        <w:t xml:space="preserve">Târgușor </w:t>
      </w:r>
      <w:r w:rsidR="00BF0275">
        <w:rPr>
          <w:rFonts w:ascii="TimesNewRoman" w:hAnsi="TimesNewRoman" w:cs="TimesNewRoman"/>
          <w:sz w:val="24"/>
          <w:szCs w:val="24"/>
        </w:rPr>
        <w:t>şi stabilirea normei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proprii de dotare a Serviciului Voluntar pentru Situaţii de Urgenţă, se va face prin Dispoziţie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 xml:space="preserve">primarului comunei </w:t>
      </w:r>
      <w:r>
        <w:rPr>
          <w:rFonts w:ascii="TimesNewRoman" w:hAnsi="TimesNewRoman" w:cs="TimesNewRoman"/>
          <w:sz w:val="24"/>
          <w:szCs w:val="24"/>
        </w:rPr>
        <w:t>Târgușor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BF0275" w:rsidRDefault="00BF027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4.5. REALIZAREA INTERVENŢIEI</w:t>
      </w:r>
    </w:p>
    <w:p w:rsidR="003F2C65" w:rsidRDefault="003F2C65" w:rsidP="00F50ABA">
      <w:pPr>
        <w:autoSpaceDE w:val="0"/>
        <w:autoSpaceDN w:val="0"/>
        <w:adjustRightInd w:val="0"/>
        <w:spacing w:after="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BF0275">
        <w:rPr>
          <w:rFonts w:ascii="TimesNewRoman,Bold" w:hAnsi="TimesNewRoman,Bold" w:cs="TimesNewRoman,Bold"/>
          <w:b/>
          <w:bCs/>
          <w:sz w:val="24"/>
          <w:szCs w:val="24"/>
        </w:rPr>
        <w:t xml:space="preserve">Art. 32 </w:t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– (1)</w:t>
      </w:r>
      <w:r w:rsidR="00BF0275">
        <w:rPr>
          <w:rFonts w:ascii="TimesNewRoman" w:hAnsi="TimesNewRoman" w:cs="TimesNewRoman"/>
          <w:sz w:val="24"/>
          <w:szCs w:val="24"/>
        </w:rPr>
        <w:t xml:space="preserve"> Conducerea intervenției se asigură de către primar, până la finalizarea acesteia ori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până la sosirea structurilor profesioniste de intervenție ale Inspectoratului pentru Situaţii de Urgenţă</w:t>
      </w:r>
      <w:r>
        <w:rPr>
          <w:rFonts w:ascii="TimesNewRoman" w:hAnsi="TimesNewRoman" w:cs="TimesNewRoman"/>
          <w:sz w:val="24"/>
          <w:szCs w:val="24"/>
        </w:rPr>
        <w:t xml:space="preserve"> “Dobrogea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(2)</w:t>
      </w:r>
      <w:r w:rsidR="00BF0275">
        <w:rPr>
          <w:rFonts w:ascii="TimesNewRoman" w:hAnsi="TimesNewRoman" w:cs="TimesNewRoman"/>
          <w:sz w:val="24"/>
          <w:szCs w:val="24"/>
        </w:rPr>
        <w:t xml:space="preserve"> Intervenția se realizează gradual, astfel:</w:t>
      </w: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a)</w:t>
      </w:r>
      <w:r w:rsidR="00BF0275">
        <w:rPr>
          <w:rFonts w:ascii="TimesNewRoman" w:hAnsi="TimesNewRoman" w:cs="TimesNewRoman"/>
          <w:sz w:val="24"/>
          <w:szCs w:val="24"/>
        </w:rPr>
        <w:t xml:space="preserve"> alarmarea serviciului voluntar, concomitent cu anunțarea/alertarea structurilor profesioniste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intervenție ale Inspectoratului pentru Situaţii de Urgenţă “</w:t>
      </w:r>
      <w:r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, precum și,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după caz, a entității cu care a fost încheiat contract, convenție de colaborare sau protocol;</w:t>
      </w: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b)</w:t>
      </w:r>
      <w:r w:rsidR="00BF0275">
        <w:rPr>
          <w:rFonts w:ascii="TimesNewRoman" w:hAnsi="TimesNewRoman" w:cs="TimesNewRoman"/>
          <w:sz w:val="24"/>
          <w:szCs w:val="24"/>
        </w:rPr>
        <w:t xml:space="preserve"> realizarea intervenției propriu-zise de către serviciul voluntar;</w:t>
      </w: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c)</w:t>
      </w:r>
      <w:r w:rsidR="00BF0275">
        <w:rPr>
          <w:rFonts w:ascii="TimesNewRoman" w:hAnsi="TimesNewRoman" w:cs="TimesNewRoman"/>
          <w:sz w:val="24"/>
          <w:szCs w:val="24"/>
        </w:rPr>
        <w:t xml:space="preserve"> acordarea de sprijin la intervenție, cu tehnică și personal specializat, de către entitatea cu care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fost încheiat contract, convenție de colaborare sau protocol;</w:t>
      </w:r>
    </w:p>
    <w:p w:rsidR="00BF0275" w:rsidRDefault="007E362D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="00BF0275" w:rsidRPr="007E362D">
        <w:rPr>
          <w:rFonts w:ascii="TimesNewRoman" w:hAnsi="TimesNewRoman" w:cs="TimesNewRoman"/>
          <w:b/>
          <w:sz w:val="24"/>
          <w:szCs w:val="24"/>
        </w:rPr>
        <w:t>d)</w:t>
      </w:r>
      <w:r w:rsidR="00BF0275">
        <w:rPr>
          <w:rFonts w:ascii="TimesNewRoman" w:hAnsi="TimesNewRoman" w:cs="TimesNewRoman"/>
          <w:sz w:val="24"/>
          <w:szCs w:val="24"/>
        </w:rPr>
        <w:t xml:space="preserve"> participarea la intervenție, cu tehnică și personal specializat, a structurilor profesioniste 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F0275">
        <w:rPr>
          <w:rFonts w:ascii="TimesNewRoman" w:hAnsi="TimesNewRoman" w:cs="TimesNewRoman"/>
          <w:sz w:val="24"/>
          <w:szCs w:val="24"/>
        </w:rPr>
        <w:t>intervenție ale Inspectoratului pentru Situaţii de Urgenţă “</w:t>
      </w:r>
      <w:r>
        <w:rPr>
          <w:rFonts w:ascii="TimesNewRoman" w:hAnsi="TimesNewRoman" w:cs="TimesNewRoman"/>
          <w:sz w:val="24"/>
          <w:szCs w:val="24"/>
        </w:rPr>
        <w:t>Dobrogea</w:t>
      </w:r>
      <w:r w:rsidR="00BF0275">
        <w:rPr>
          <w:rFonts w:ascii="TimesNewRoman" w:hAnsi="TimesNewRoman" w:cs="TimesNewRoman"/>
          <w:sz w:val="24"/>
          <w:szCs w:val="24"/>
        </w:rPr>
        <w:t xml:space="preserve">” al judeţului </w:t>
      </w:r>
      <w:r>
        <w:rPr>
          <w:rFonts w:ascii="TimesNewRoman" w:hAnsi="TimesNewRoman" w:cs="TimesNewRoman"/>
          <w:sz w:val="24"/>
          <w:szCs w:val="24"/>
        </w:rPr>
        <w:t>Constanța</w:t>
      </w:r>
      <w:r w:rsidR="00BF0275">
        <w:rPr>
          <w:rFonts w:ascii="TimesNewRoman" w:hAnsi="TimesNewRoman" w:cs="TimesNewRoman"/>
          <w:sz w:val="24"/>
          <w:szCs w:val="24"/>
        </w:rPr>
        <w:t>.</w:t>
      </w:r>
    </w:p>
    <w:p w:rsidR="00D85F92" w:rsidRDefault="00D85F92" w:rsidP="00F50ABA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p w:rsidR="00D85F92" w:rsidRPr="00D85F92" w:rsidRDefault="00D85F92" w:rsidP="00D85F92">
      <w:pPr>
        <w:autoSpaceDE w:val="0"/>
        <w:autoSpaceDN w:val="0"/>
        <w:adjustRightInd w:val="0"/>
        <w:spacing w:after="0"/>
        <w:jc w:val="center"/>
        <w:rPr>
          <w:rFonts w:ascii="TimesNewRoman" w:hAnsi="TimesNewRoman" w:cs="TimesNewRoman"/>
          <w:b/>
          <w:sz w:val="24"/>
          <w:szCs w:val="24"/>
        </w:rPr>
      </w:pPr>
      <w:r w:rsidRPr="00D85F92">
        <w:rPr>
          <w:rFonts w:ascii="TimesNewRoman" w:hAnsi="TimesNewRoman" w:cs="TimesNewRoman"/>
          <w:b/>
          <w:sz w:val="24"/>
          <w:szCs w:val="24"/>
        </w:rPr>
        <w:t>PRIMAR,</w:t>
      </w:r>
    </w:p>
    <w:p w:rsidR="00D85F92" w:rsidRPr="00D85F92" w:rsidRDefault="00D85F92" w:rsidP="00D85F92">
      <w:pPr>
        <w:autoSpaceDE w:val="0"/>
        <w:autoSpaceDN w:val="0"/>
        <w:adjustRightInd w:val="0"/>
        <w:spacing w:after="0"/>
        <w:jc w:val="center"/>
        <w:rPr>
          <w:rFonts w:ascii="TimesNewRoman" w:hAnsi="TimesNewRoman" w:cs="TimesNewRoman"/>
          <w:b/>
          <w:sz w:val="24"/>
          <w:szCs w:val="24"/>
        </w:rPr>
      </w:pPr>
      <w:r w:rsidRPr="00D85F92">
        <w:rPr>
          <w:rFonts w:ascii="TimesNewRoman" w:hAnsi="TimesNewRoman" w:cs="TimesNewRoman"/>
          <w:b/>
          <w:sz w:val="24"/>
          <w:szCs w:val="24"/>
        </w:rPr>
        <w:t>Mădălina NEGRU</w:t>
      </w:r>
    </w:p>
    <w:sectPr w:rsidR="00D85F92" w:rsidRPr="00D85F92" w:rsidSect="00555170">
      <w:headerReference w:type="default" r:id="rId7"/>
      <w:footerReference w:type="default" r:id="rId8"/>
      <w:pgSz w:w="11906" w:h="16838" w:code="9"/>
      <w:pgMar w:top="297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F0A" w:rsidRDefault="00096F0A" w:rsidP="00BF0275">
      <w:pPr>
        <w:spacing w:after="0" w:line="240" w:lineRule="auto"/>
      </w:pPr>
      <w:r>
        <w:separator/>
      </w:r>
    </w:p>
  </w:endnote>
  <w:endnote w:type="continuationSeparator" w:id="1">
    <w:p w:rsidR="00096F0A" w:rsidRDefault="00096F0A" w:rsidP="00BF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2787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26379" w:rsidRDefault="00A35F19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1A7FCC">
            <w:rPr>
              <w:noProof/>
            </w:rPr>
            <w:t>16</w:t>
          </w:r>
        </w:fldSimple>
        <w:r w:rsidR="00926379">
          <w:t xml:space="preserve"> | </w:t>
        </w:r>
        <w:r w:rsidR="00926379">
          <w:rPr>
            <w:color w:val="7F7F7F" w:themeColor="background1" w:themeShade="7F"/>
            <w:spacing w:val="60"/>
          </w:rPr>
          <w:t>Page</w:t>
        </w:r>
      </w:p>
    </w:sdtContent>
  </w:sdt>
  <w:p w:rsidR="00926379" w:rsidRDefault="009263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F0A" w:rsidRDefault="00096F0A" w:rsidP="00BF0275">
      <w:pPr>
        <w:spacing w:after="0" w:line="240" w:lineRule="auto"/>
      </w:pPr>
      <w:r>
        <w:separator/>
      </w:r>
    </w:p>
  </w:footnote>
  <w:footnote w:type="continuationSeparator" w:id="1">
    <w:p w:rsidR="00096F0A" w:rsidRDefault="00096F0A" w:rsidP="00BF0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1B09AF" w:rsidRPr="0048019D" w:rsidTr="00BF0275">
      <w:trPr>
        <w:trHeight w:val="976"/>
      </w:trPr>
      <w:tc>
        <w:tcPr>
          <w:tcW w:w="2141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1B09AF" w:rsidRPr="0048019D" w:rsidRDefault="001B09AF" w:rsidP="00BF027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1B09AF" w:rsidRPr="0048019D" w:rsidRDefault="001B09AF" w:rsidP="00BF027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CONSILIUL LOCAL AL </w:t>
          </w:r>
          <w:r w:rsidRPr="0048019D">
            <w:rPr>
              <w:sz w:val="28"/>
              <w:szCs w:val="28"/>
            </w:rPr>
            <w:t xml:space="preserve"> COMUNEI TÂRGUȘOR</w:t>
          </w:r>
        </w:p>
      </w:tc>
      <w:tc>
        <w:tcPr>
          <w:tcW w:w="2128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09AF" w:rsidRPr="0048019D" w:rsidRDefault="001B09AF" w:rsidP="00BF0275">
    <w:pPr>
      <w:pStyle w:val="Heading1"/>
      <w:ind w:right="-1080"/>
    </w:pPr>
    <w:r w:rsidRPr="0048019D">
      <w:t>__________________________________________________________________</w:t>
    </w:r>
  </w:p>
  <w:p w:rsidR="001B09AF" w:rsidRDefault="001B09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C61C7C"/>
    <w:multiLevelType w:val="multilevel"/>
    <w:tmpl w:val="FFD09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A443EE1"/>
    <w:multiLevelType w:val="multilevel"/>
    <w:tmpl w:val="5478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177EA7"/>
    <w:multiLevelType w:val="hybridMultilevel"/>
    <w:tmpl w:val="7D28F81A"/>
    <w:lvl w:ilvl="0" w:tplc="78140FFC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275"/>
    <w:rsid w:val="000063FA"/>
    <w:rsid w:val="00096F0A"/>
    <w:rsid w:val="001969DE"/>
    <w:rsid w:val="001A72D8"/>
    <w:rsid w:val="001A7FCC"/>
    <w:rsid w:val="001B09AF"/>
    <w:rsid w:val="001D2DDF"/>
    <w:rsid w:val="00231B05"/>
    <w:rsid w:val="00355EE8"/>
    <w:rsid w:val="00364422"/>
    <w:rsid w:val="003F2C65"/>
    <w:rsid w:val="0048522B"/>
    <w:rsid w:val="00532CBC"/>
    <w:rsid w:val="00537210"/>
    <w:rsid w:val="00555170"/>
    <w:rsid w:val="005812A1"/>
    <w:rsid w:val="00582AFE"/>
    <w:rsid w:val="005D65C1"/>
    <w:rsid w:val="00603CF9"/>
    <w:rsid w:val="00620353"/>
    <w:rsid w:val="00662142"/>
    <w:rsid w:val="006A2303"/>
    <w:rsid w:val="006C77EB"/>
    <w:rsid w:val="006F79A2"/>
    <w:rsid w:val="007E362D"/>
    <w:rsid w:val="008C2149"/>
    <w:rsid w:val="008C5F69"/>
    <w:rsid w:val="00904B48"/>
    <w:rsid w:val="00916ACB"/>
    <w:rsid w:val="00926379"/>
    <w:rsid w:val="00964648"/>
    <w:rsid w:val="009D4060"/>
    <w:rsid w:val="00A07638"/>
    <w:rsid w:val="00A25275"/>
    <w:rsid w:val="00A35F19"/>
    <w:rsid w:val="00A37A18"/>
    <w:rsid w:val="00A55E48"/>
    <w:rsid w:val="00A85949"/>
    <w:rsid w:val="00AA005F"/>
    <w:rsid w:val="00B96740"/>
    <w:rsid w:val="00BF0275"/>
    <w:rsid w:val="00C57E7F"/>
    <w:rsid w:val="00CC098A"/>
    <w:rsid w:val="00CD2187"/>
    <w:rsid w:val="00D85F92"/>
    <w:rsid w:val="00DC2633"/>
    <w:rsid w:val="00DE3A6E"/>
    <w:rsid w:val="00E2769E"/>
    <w:rsid w:val="00E30019"/>
    <w:rsid w:val="00EB165A"/>
    <w:rsid w:val="00F118B5"/>
    <w:rsid w:val="00F50ABA"/>
    <w:rsid w:val="00FE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2D8"/>
  </w:style>
  <w:style w:type="paragraph" w:styleId="Heading1">
    <w:name w:val="heading 1"/>
    <w:basedOn w:val="Normal"/>
    <w:next w:val="Normal"/>
    <w:link w:val="Heading1Char"/>
    <w:qFormat/>
    <w:rsid w:val="00BF027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275"/>
  </w:style>
  <w:style w:type="paragraph" w:styleId="Footer">
    <w:name w:val="footer"/>
    <w:basedOn w:val="Normal"/>
    <w:link w:val="FooterChar"/>
    <w:uiPriority w:val="99"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275"/>
  </w:style>
  <w:style w:type="character" w:customStyle="1" w:styleId="Heading1Char">
    <w:name w:val="Heading 1 Char"/>
    <w:basedOn w:val="DefaultParagraphFont"/>
    <w:link w:val="Heading1"/>
    <w:rsid w:val="00BF027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2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7638"/>
    <w:pPr>
      <w:ind w:left="720"/>
      <w:contextualSpacing/>
    </w:pPr>
  </w:style>
  <w:style w:type="table" w:styleId="TableGrid">
    <w:name w:val="Table Grid"/>
    <w:basedOn w:val="TableNormal"/>
    <w:uiPriority w:val="59"/>
    <w:rsid w:val="00A0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16</Pages>
  <Words>4941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42</cp:revision>
  <cp:lastPrinted>2023-01-18T08:33:00Z</cp:lastPrinted>
  <dcterms:created xsi:type="dcterms:W3CDTF">2023-01-17T12:10:00Z</dcterms:created>
  <dcterms:modified xsi:type="dcterms:W3CDTF">2023-01-18T08:47:00Z</dcterms:modified>
</cp:coreProperties>
</file>