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63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245"/>
        <w:gridCol w:w="3260"/>
      </w:tblGrid>
      <w:tr w:rsidR="00942948" w:rsidRPr="003112FF" w:rsidTr="00942948">
        <w:trPr>
          <w:trHeight w:val="2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-1352550</wp:posOffset>
                  </wp:positionV>
                  <wp:extent cx="892810" cy="1353185"/>
                  <wp:effectExtent l="19050" t="0" r="2540" b="0"/>
                  <wp:wrapSquare wrapText="right"/>
                  <wp:docPr id="1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Default="00942948" w:rsidP="00942948">
            <w:pPr>
              <w:jc w:val="center"/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>UNITATEA      ADMINISTRATIV</w:t>
            </w:r>
            <w:r w:rsidRPr="00A90787">
              <w:rPr>
                <w:rFonts w:ascii="Times New Roman" w:hAnsi="Times New Roman"/>
                <w:color w:val="FFFFFF"/>
                <w:lang w:bidi="en-US"/>
              </w:rPr>
              <w:t>.</w:t>
            </w:r>
            <w:r w:rsidRPr="00A90787">
              <w:rPr>
                <w:rFonts w:ascii="Times New Roman" w:hAnsi="Times New Roman"/>
                <w:lang w:bidi="en-US"/>
              </w:rPr>
              <w:t xml:space="preserve">    </w:t>
            </w:r>
            <w:r w:rsidR="00C040B0">
              <w:rPr>
                <w:rFonts w:ascii="Times New Roman" w:hAnsi="Times New Roman"/>
                <w:lang w:bidi="en-US"/>
              </w:rPr>
              <w:t>TERITORIALĂ</w:t>
            </w:r>
            <w:r w:rsidRPr="00A90787">
              <w:rPr>
                <w:rFonts w:ascii="Times New Roman" w:hAnsi="Times New Roman"/>
                <w:lang w:bidi="en-US"/>
              </w:rPr>
              <w:t xml:space="preserve">                                        MUNICIPIUL   DROBETA </w:t>
            </w:r>
            <w:r w:rsidR="00C040B0">
              <w:rPr>
                <w:rFonts w:ascii="Times New Roman" w:hAnsi="Times New Roman"/>
                <w:lang w:bidi="en-US"/>
              </w:rPr>
              <w:t>-</w:t>
            </w:r>
            <w:r w:rsidRPr="00A90787">
              <w:rPr>
                <w:rFonts w:ascii="Times New Roman" w:hAnsi="Times New Roman"/>
                <w:lang w:bidi="en-US"/>
              </w:rPr>
              <w:t xml:space="preserve"> TURNU   SEVERIN                           Strada Mareș</w:t>
            </w:r>
            <w:r w:rsidR="00C040B0">
              <w:rPr>
                <w:rFonts w:ascii="Times New Roman" w:hAnsi="Times New Roman"/>
                <w:lang w:bidi="en-US"/>
              </w:rPr>
              <w:t>al Averescu nr. 2  Drobeta-</w:t>
            </w:r>
            <w:r w:rsidRPr="00A90787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   Tel: 0252.31.43.79   Fax: 0252.31.63.17                                            E-mail: </w:t>
            </w:r>
            <w:hyperlink r:id="rId7" w:history="1">
              <w:r w:rsidRPr="00A90787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  <w:r w:rsidRPr="00A90787">
              <w:rPr>
                <w:rFonts w:ascii="Times New Roman" w:hAnsi="Times New Roman"/>
                <w:lang w:bidi="en-US"/>
              </w:rPr>
              <w:t xml:space="preserve">     </w:t>
            </w:r>
          </w:p>
          <w:p w:rsidR="00942948" w:rsidRPr="00A90787" w:rsidRDefault="00942948" w:rsidP="00942948">
            <w:pPr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 xml:space="preserve">                           DIRECȚIA   PATRIMONIU    </w:t>
            </w:r>
          </w:p>
          <w:p w:rsidR="00942948" w:rsidRPr="00A90787" w:rsidRDefault="009F212A" w:rsidP="00942948">
            <w:pPr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   </w:t>
            </w:r>
            <w:r w:rsidR="00942948" w:rsidRPr="00A90787">
              <w:rPr>
                <w:rFonts w:ascii="Times New Roman" w:hAnsi="Times New Roman"/>
                <w:lang w:bidi="en-US"/>
              </w:rPr>
              <w:t>Nr.________/_______</w:t>
            </w:r>
            <w:r w:rsidR="00942948">
              <w:rPr>
                <w:rFonts w:ascii="Times New Roman" w:hAnsi="Times New Roman"/>
                <w:lang w:bidi="en-US"/>
              </w:rPr>
              <w:t>_____</w:t>
            </w:r>
          </w:p>
          <w:p w:rsidR="00942948" w:rsidRPr="003112FF" w:rsidRDefault="00942948" w:rsidP="0094294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1in" o:ole="">
                  <v:imagedata r:id="rId8" o:title=""/>
                </v:shape>
                <o:OLEObject Type="Embed" ProgID="PBrush" ShapeID="_x0000_i1025" DrawAspect="Content" ObjectID="_1735633514" r:id="rId9"/>
              </w:object>
            </w: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615" w:dyaOrig="1965">
                <v:shape id="_x0000_i1026" type="#_x0000_t75" style="width:145.15pt;height:59.35pt" o:ole="">
                  <v:imagedata r:id="rId10" o:title=""/>
                </v:shape>
                <o:OLEObject Type="Embed" ProgID="PBrush" ShapeID="_x0000_i1026" DrawAspect="Content" ObjectID="_1735633515" r:id="rId11"/>
              </w:object>
            </w:r>
          </w:p>
        </w:tc>
      </w:tr>
    </w:tbl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10732D" w:rsidRDefault="003112FF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</w:t>
      </w:r>
      <w:r w:rsidR="00B91DA1">
        <w:rPr>
          <w:rFonts w:ascii="Times New Roman" w:hAnsi="Times New Roman"/>
          <w:sz w:val="28"/>
          <w:szCs w:val="28"/>
        </w:rPr>
        <w:t xml:space="preserve">                       </w:t>
      </w:r>
      <w:r w:rsidR="0010732D">
        <w:rPr>
          <w:rFonts w:ascii="Times New Roman" w:hAnsi="Times New Roman"/>
          <w:sz w:val="28"/>
          <w:szCs w:val="28"/>
        </w:rPr>
        <w:t>Avizat Serviciul Juridic</w:t>
      </w:r>
      <w:r w:rsidR="00ED75A4">
        <w:rPr>
          <w:rFonts w:ascii="Times New Roman" w:hAnsi="Times New Roman"/>
          <w:sz w:val="28"/>
          <w:szCs w:val="28"/>
        </w:rPr>
        <w:t xml:space="preserve"> </w:t>
      </w:r>
    </w:p>
    <w:p w:rsidR="0044271C" w:rsidRDefault="0010732D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D65BD5">
        <w:rPr>
          <w:rFonts w:ascii="Times New Roman" w:hAnsi="Times New Roman"/>
          <w:sz w:val="28"/>
          <w:szCs w:val="28"/>
        </w:rPr>
        <w:t xml:space="preserve">                        </w:t>
      </w:r>
      <w:r w:rsidR="009F21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Prin raport de avizare nr.</w:t>
      </w:r>
      <w:r w:rsidR="00B0108B">
        <w:rPr>
          <w:rFonts w:ascii="Times New Roman" w:hAnsi="Times New Roman"/>
          <w:sz w:val="28"/>
          <w:szCs w:val="28"/>
        </w:rPr>
        <w:t>_____</w:t>
      </w:r>
      <w:r w:rsidR="00D65BD5">
        <w:rPr>
          <w:rFonts w:ascii="Times New Roman" w:hAnsi="Times New Roman"/>
          <w:sz w:val="28"/>
          <w:szCs w:val="28"/>
        </w:rPr>
        <w:t>__</w:t>
      </w:r>
      <w:r w:rsidR="0044271C" w:rsidRPr="003112FF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D75A4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       </w:t>
      </w:r>
      <w:r w:rsidR="003112FF">
        <w:rPr>
          <w:rFonts w:ascii="Times New Roman" w:hAnsi="Times New Roman"/>
          <w:sz w:val="28"/>
          <w:szCs w:val="28"/>
        </w:rPr>
        <w:t xml:space="preserve">        </w:t>
      </w:r>
      <w:r w:rsidR="00ED75A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91D61" w:rsidRDefault="00F91D61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054B" w:rsidRPr="003112FF" w:rsidRDefault="006E054B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71C" w:rsidRPr="00E81C2E" w:rsidRDefault="0044271C" w:rsidP="003112FF">
      <w:pPr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27CD8" w:rsidRPr="003112FF">
        <w:rPr>
          <w:rFonts w:ascii="Times New Roman" w:hAnsi="Times New Roman"/>
          <w:sz w:val="28"/>
          <w:szCs w:val="28"/>
        </w:rPr>
        <w:t xml:space="preserve">     </w:t>
      </w:r>
      <w:r w:rsidRPr="003112FF">
        <w:rPr>
          <w:rFonts w:ascii="Times New Roman" w:hAnsi="Times New Roman"/>
          <w:sz w:val="28"/>
          <w:szCs w:val="28"/>
        </w:rPr>
        <w:t xml:space="preserve">  </w:t>
      </w:r>
      <w:r w:rsidRPr="00E81C2E">
        <w:rPr>
          <w:rFonts w:ascii="Times New Roman" w:hAnsi="Times New Roman"/>
          <w:b/>
          <w:sz w:val="28"/>
          <w:szCs w:val="28"/>
        </w:rPr>
        <w:t>Raport de specialitate</w:t>
      </w:r>
    </w:p>
    <w:p w:rsidR="00E6362C" w:rsidRDefault="00E6362C" w:rsidP="00E6362C">
      <w:pPr>
        <w:jc w:val="center"/>
        <w:rPr>
          <w:i/>
        </w:rPr>
      </w:pPr>
      <w:r>
        <w:rPr>
          <w:rFonts w:ascii="Times New Roman" w:hAnsi="Times New Roman"/>
          <w:b/>
          <w:i/>
          <w:sz w:val="28"/>
          <w:szCs w:val="28"/>
        </w:rPr>
        <w:t>privind apartenența la domeniul public al Municipiului Drobeta-T</w:t>
      </w:r>
      <w:r w:rsidR="00480C36">
        <w:rPr>
          <w:rFonts w:ascii="Times New Roman" w:hAnsi="Times New Roman"/>
          <w:b/>
          <w:i/>
          <w:sz w:val="28"/>
          <w:szCs w:val="28"/>
        </w:rPr>
        <w:t>urnu Severin a imobilului-teren</w:t>
      </w:r>
      <w:r>
        <w:rPr>
          <w:rFonts w:ascii="Times New Roman" w:hAnsi="Times New Roman"/>
          <w:b/>
          <w:i/>
          <w:sz w:val="28"/>
          <w:szCs w:val="28"/>
        </w:rPr>
        <w:t xml:space="preserve"> în suprafață de 1.864</w:t>
      </w:r>
      <w:r w:rsidR="008D0326">
        <w:rPr>
          <w:rFonts w:ascii="Times New Roman" w:hAnsi="Times New Roman"/>
          <w:b/>
          <w:i/>
          <w:sz w:val="28"/>
          <w:szCs w:val="28"/>
        </w:rPr>
        <w:t xml:space="preserve"> mp, cu destinația de stradă</w:t>
      </w:r>
      <w:r>
        <w:rPr>
          <w:rFonts w:ascii="Times New Roman" w:hAnsi="Times New Roman"/>
          <w:b/>
          <w:i/>
          <w:sz w:val="28"/>
          <w:szCs w:val="28"/>
        </w:rPr>
        <w:t>, situat în intravilan, Municipiul Drobeta-Turnu Severin, zona Centura Severinului, județul Mehedinți</w:t>
      </w:r>
      <w:r>
        <w:rPr>
          <w:i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>precum și declararea acestuia de utilitate publică</w:t>
      </w:r>
    </w:p>
    <w:p w:rsidR="000F02B4" w:rsidRDefault="000F02B4" w:rsidP="000F02B4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F02B4" w:rsidRDefault="000F02B4" w:rsidP="003112FF">
      <w:pPr>
        <w:jc w:val="both"/>
        <w:rPr>
          <w:rFonts w:ascii="Times New Roman" w:hAnsi="Times New Roman"/>
          <w:sz w:val="28"/>
          <w:szCs w:val="28"/>
        </w:rPr>
      </w:pPr>
    </w:p>
    <w:p w:rsidR="000F02B4" w:rsidRDefault="000F02B4" w:rsidP="003112FF">
      <w:pPr>
        <w:jc w:val="both"/>
        <w:rPr>
          <w:rFonts w:ascii="Times New Roman" w:hAnsi="Times New Roman"/>
          <w:sz w:val="28"/>
          <w:szCs w:val="28"/>
        </w:rPr>
      </w:pPr>
    </w:p>
    <w:p w:rsidR="00927CD8" w:rsidRPr="003112FF" w:rsidRDefault="0044271C" w:rsidP="007578B4">
      <w:pPr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ab/>
        <w:t xml:space="preserve">Prin referatul de aprobare nr. </w:t>
      </w:r>
      <w:r w:rsidRPr="003112FF">
        <w:rPr>
          <w:rFonts w:ascii="Times New Roman" w:hAnsi="Times New Roman"/>
          <w:sz w:val="26"/>
          <w:szCs w:val="26"/>
          <w:lang w:bidi="en-US"/>
        </w:rPr>
        <w:t>____________________</w:t>
      </w:r>
      <w:r w:rsidRPr="003112F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3112FF">
        <w:rPr>
          <w:rFonts w:ascii="Times New Roman" w:hAnsi="Times New Roman"/>
          <w:sz w:val="28"/>
          <w:szCs w:val="28"/>
        </w:rPr>
        <w:t>Primarul Municipiului Drobeta Turnu Severin pr</w:t>
      </w:r>
      <w:r w:rsidR="007034F5">
        <w:rPr>
          <w:rFonts w:ascii="Times New Roman" w:hAnsi="Times New Roman"/>
          <w:sz w:val="28"/>
          <w:szCs w:val="28"/>
        </w:rPr>
        <w:t xml:space="preserve">opune adoptarea unei </w:t>
      </w:r>
      <w:r w:rsidRPr="003112FF">
        <w:rPr>
          <w:rFonts w:ascii="Times New Roman" w:hAnsi="Times New Roman"/>
          <w:sz w:val="28"/>
          <w:szCs w:val="28"/>
        </w:rPr>
        <w:t>hot</w:t>
      </w:r>
      <w:r w:rsidR="00A90787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7034F5">
        <w:rPr>
          <w:rFonts w:ascii="Times New Roman" w:hAnsi="Times New Roman"/>
          <w:sz w:val="28"/>
          <w:szCs w:val="28"/>
        </w:rPr>
        <w:t>ri</w:t>
      </w:r>
      <w:r w:rsidR="00B36445">
        <w:rPr>
          <w:rFonts w:ascii="Times New Roman" w:hAnsi="Times New Roman"/>
          <w:sz w:val="28"/>
          <w:szCs w:val="28"/>
        </w:rPr>
        <w:t xml:space="preserve"> de consiliu l</w:t>
      </w:r>
      <w:r w:rsidRPr="003112FF">
        <w:rPr>
          <w:rFonts w:ascii="Times New Roman" w:hAnsi="Times New Roman"/>
          <w:sz w:val="28"/>
          <w:szCs w:val="28"/>
        </w:rPr>
        <w:t xml:space="preserve">ocal </w:t>
      </w:r>
      <w:r w:rsidR="0010732D">
        <w:rPr>
          <w:rFonts w:ascii="Times New Roman" w:hAnsi="Times New Roman"/>
          <w:sz w:val="28"/>
          <w:szCs w:val="28"/>
        </w:rPr>
        <w:t>privind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1A6C26">
        <w:rPr>
          <w:rFonts w:ascii="Times New Roman" w:hAnsi="Times New Roman"/>
          <w:sz w:val="28"/>
          <w:szCs w:val="28"/>
        </w:rPr>
        <w:t xml:space="preserve">apartenența la domeniul public </w:t>
      </w:r>
      <w:r w:rsidR="0009621B">
        <w:rPr>
          <w:rFonts w:ascii="Times New Roman" w:hAnsi="Times New Roman"/>
          <w:sz w:val="28"/>
          <w:szCs w:val="28"/>
        </w:rPr>
        <w:t>al Municipiului Drobeta-</w:t>
      </w:r>
      <w:r w:rsidR="00927CD8" w:rsidRPr="003112FF">
        <w:rPr>
          <w:rFonts w:ascii="Times New Roman" w:hAnsi="Times New Roman"/>
          <w:sz w:val="28"/>
          <w:szCs w:val="28"/>
        </w:rPr>
        <w:t>Turnu Severin</w:t>
      </w:r>
      <w:r w:rsidR="001A6C26">
        <w:rPr>
          <w:rFonts w:ascii="Times New Roman" w:hAnsi="Times New Roman"/>
          <w:sz w:val="28"/>
          <w:szCs w:val="28"/>
        </w:rPr>
        <w:t xml:space="preserve"> a </w:t>
      </w:r>
      <w:r w:rsidR="00F144BB" w:rsidRPr="00C0642B">
        <w:rPr>
          <w:rFonts w:ascii="Times New Roman" w:hAnsi="Times New Roman"/>
          <w:sz w:val="28"/>
          <w:szCs w:val="28"/>
        </w:rPr>
        <w:t xml:space="preserve">imobilului-teren în suprafață de </w:t>
      </w:r>
      <w:r w:rsidR="009A2DBC" w:rsidRPr="0043661A">
        <w:rPr>
          <w:rFonts w:ascii="Times New Roman" w:hAnsi="Times New Roman"/>
          <w:sz w:val="28"/>
          <w:szCs w:val="28"/>
        </w:rPr>
        <w:t>1.864</w:t>
      </w:r>
      <w:r w:rsidR="008F3F96">
        <w:rPr>
          <w:rFonts w:ascii="Times New Roman" w:hAnsi="Times New Roman"/>
          <w:sz w:val="28"/>
          <w:szCs w:val="28"/>
        </w:rPr>
        <w:t xml:space="preserve"> mp, cu destinația de stradă</w:t>
      </w:r>
      <w:r w:rsidR="009A2DBC" w:rsidRPr="0043661A">
        <w:rPr>
          <w:rFonts w:ascii="Times New Roman" w:hAnsi="Times New Roman"/>
          <w:sz w:val="28"/>
          <w:szCs w:val="28"/>
        </w:rPr>
        <w:t>, situat în intravilan, Municipiul Drobeta-Turnu Severin, zona Centura Severinului, județul Mehedinți</w:t>
      </w:r>
      <w:r w:rsidR="00357260" w:rsidRPr="00357260">
        <w:rPr>
          <w:rFonts w:ascii="Times New Roman" w:hAnsi="Times New Roman"/>
          <w:sz w:val="28"/>
          <w:szCs w:val="28"/>
        </w:rPr>
        <w:t>, precum și declararea acestuia de utilitate publică</w:t>
      </w:r>
      <w:r w:rsidR="00E22B70">
        <w:rPr>
          <w:rFonts w:ascii="Times New Roman" w:hAnsi="Times New Roman"/>
          <w:sz w:val="28"/>
          <w:szCs w:val="28"/>
        </w:rPr>
        <w:t xml:space="preserve">, </w:t>
      </w:r>
      <w:r w:rsidR="00A90787">
        <w:rPr>
          <w:rFonts w:ascii="Times New Roman" w:hAnsi="Times New Roman"/>
          <w:sz w:val="28"/>
          <w:szCs w:val="28"/>
        </w:rPr>
        <w:t>ș</w:t>
      </w:r>
      <w:r w:rsidR="00927CD8" w:rsidRPr="003112FF">
        <w:rPr>
          <w:rFonts w:ascii="Times New Roman" w:hAnsi="Times New Roman"/>
          <w:sz w:val="28"/>
          <w:szCs w:val="28"/>
        </w:rPr>
        <w:t xml:space="preserve">i </w:t>
      </w:r>
      <w:r w:rsidR="0016466B">
        <w:rPr>
          <w:rFonts w:ascii="Times New Roman" w:hAnsi="Times New Roman"/>
          <w:sz w:val="28"/>
          <w:szCs w:val="28"/>
        </w:rPr>
        <w:t>implicit modificarea 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927CD8" w:rsidRPr="003112FF">
        <w:rPr>
          <w:rFonts w:ascii="Times New Roman" w:hAnsi="Times New Roman"/>
          <w:sz w:val="28"/>
          <w:szCs w:val="28"/>
        </w:rPr>
        <w:t>la H</w:t>
      </w:r>
      <w:r w:rsidR="00552969">
        <w:rPr>
          <w:rFonts w:ascii="Times New Roman" w:hAnsi="Times New Roman"/>
          <w:sz w:val="28"/>
          <w:szCs w:val="28"/>
        </w:rPr>
        <w:t xml:space="preserve">otărârea </w:t>
      </w:r>
      <w:r w:rsidR="0016466B">
        <w:rPr>
          <w:rFonts w:ascii="Times New Roman" w:hAnsi="Times New Roman"/>
          <w:sz w:val="28"/>
          <w:szCs w:val="28"/>
        </w:rPr>
        <w:t>G</w:t>
      </w:r>
      <w:r w:rsidR="00552969">
        <w:rPr>
          <w:rFonts w:ascii="Times New Roman" w:hAnsi="Times New Roman"/>
          <w:sz w:val="28"/>
          <w:szCs w:val="28"/>
        </w:rPr>
        <w:t>uvernului</w:t>
      </w:r>
      <w:r w:rsidR="003E65DE">
        <w:rPr>
          <w:rFonts w:ascii="Times New Roman" w:hAnsi="Times New Roman"/>
          <w:sz w:val="28"/>
          <w:szCs w:val="28"/>
        </w:rPr>
        <w:t xml:space="preserve"> nr.</w:t>
      </w:r>
      <w:r w:rsidR="0016466B">
        <w:rPr>
          <w:rFonts w:ascii="Times New Roman" w:hAnsi="Times New Roman"/>
          <w:sz w:val="28"/>
          <w:szCs w:val="28"/>
        </w:rPr>
        <w:t>963/2002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3C0819">
        <w:rPr>
          <w:rFonts w:ascii="Times New Roman" w:hAnsi="Times New Roman"/>
          <w:sz w:val="28"/>
          <w:szCs w:val="28"/>
        </w:rPr>
        <w:t xml:space="preserve">privind </w:t>
      </w:r>
      <w:r w:rsidR="00E049B5">
        <w:rPr>
          <w:rFonts w:ascii="Times New Roman" w:hAnsi="Times New Roman"/>
          <w:sz w:val="28"/>
          <w:szCs w:val="28"/>
        </w:rPr>
        <w:t>atestarea do</w:t>
      </w:r>
      <w:r w:rsidR="009D0E17">
        <w:rPr>
          <w:rFonts w:ascii="Times New Roman" w:hAnsi="Times New Roman"/>
          <w:sz w:val="28"/>
          <w:szCs w:val="28"/>
        </w:rPr>
        <w:t>meniului public al județului Mehedinți, precum și al municipiilor, orașelor și comunelor din județul Mehedinți</w:t>
      </w:r>
      <w:r w:rsidR="002D6832">
        <w:rPr>
          <w:rFonts w:ascii="Times New Roman" w:hAnsi="Times New Roman"/>
          <w:sz w:val="28"/>
          <w:szCs w:val="28"/>
        </w:rPr>
        <w:t>.</w:t>
      </w:r>
    </w:p>
    <w:p w:rsidR="0044271C" w:rsidRPr="00E81C2E" w:rsidRDefault="00E81C2E" w:rsidP="00E81C2E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 xml:space="preserve">Necesitatea </w:t>
      </w:r>
      <w:r w:rsidR="00A90787" w:rsidRPr="00E81C2E">
        <w:rPr>
          <w:rFonts w:ascii="Times New Roman" w:hAnsi="Times New Roman"/>
          <w:b/>
          <w:i/>
          <w:sz w:val="28"/>
          <w:szCs w:val="28"/>
        </w:rPr>
        <w:t>ș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>i oportunitatea proiectului</w:t>
      </w:r>
    </w:p>
    <w:p w:rsidR="0044271C" w:rsidRPr="007119F7" w:rsidRDefault="00266D0E" w:rsidP="007578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>Proiectul de hot</w:t>
      </w:r>
      <w:r w:rsidR="00A90787">
        <w:rPr>
          <w:rFonts w:ascii="Times New Roman" w:hAnsi="Times New Roman"/>
          <w:sz w:val="28"/>
          <w:szCs w:val="28"/>
        </w:rPr>
        <w:t>ă</w:t>
      </w:r>
      <w:r w:rsidR="0044271C"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44271C" w:rsidRPr="003112FF">
        <w:rPr>
          <w:rFonts w:ascii="Times New Roman" w:hAnsi="Times New Roman"/>
          <w:sz w:val="28"/>
          <w:szCs w:val="28"/>
        </w:rPr>
        <w:t xml:space="preserve">re propus are ca scop </w:t>
      </w:r>
      <w:r w:rsidR="00AE1461" w:rsidRPr="003112FF">
        <w:rPr>
          <w:rFonts w:ascii="Times New Roman" w:hAnsi="Times New Roman"/>
          <w:sz w:val="28"/>
          <w:szCs w:val="28"/>
        </w:rPr>
        <w:t>actualizarea inventarului bunurilor</w:t>
      </w:r>
      <w:r w:rsidR="00DD1649">
        <w:rPr>
          <w:rFonts w:ascii="Times New Roman" w:hAnsi="Times New Roman"/>
          <w:sz w:val="28"/>
          <w:szCs w:val="28"/>
        </w:rPr>
        <w:t xml:space="preserve"> care alcătuiesc domeniul public</w:t>
      </w:r>
      <w:r w:rsidR="00AE1461" w:rsidRPr="003112FF">
        <w:rPr>
          <w:rFonts w:ascii="Times New Roman" w:hAnsi="Times New Roman"/>
          <w:sz w:val="28"/>
          <w:szCs w:val="28"/>
        </w:rPr>
        <w:t xml:space="preserve"> al Mun</w:t>
      </w:r>
      <w:r w:rsidR="009874D9">
        <w:rPr>
          <w:rFonts w:ascii="Times New Roman" w:hAnsi="Times New Roman"/>
          <w:sz w:val="28"/>
          <w:szCs w:val="28"/>
        </w:rPr>
        <w:t>icipiului Drobeta-</w:t>
      </w:r>
      <w:r w:rsidR="00DD1649">
        <w:rPr>
          <w:rFonts w:ascii="Times New Roman" w:hAnsi="Times New Roman"/>
          <w:sz w:val="28"/>
          <w:szCs w:val="28"/>
        </w:rPr>
        <w:t xml:space="preserve">Turnu Severin, </w:t>
      </w:r>
      <w:r w:rsidR="00AE1461" w:rsidRPr="003112FF">
        <w:rPr>
          <w:rFonts w:ascii="Times New Roman" w:hAnsi="Times New Roman"/>
          <w:sz w:val="28"/>
          <w:szCs w:val="28"/>
        </w:rPr>
        <w:t xml:space="preserve">precum </w:t>
      </w:r>
      <w:r w:rsidR="00A90787">
        <w:rPr>
          <w:rFonts w:ascii="Times New Roman" w:hAnsi="Times New Roman"/>
          <w:sz w:val="28"/>
          <w:szCs w:val="28"/>
        </w:rPr>
        <w:t>ș</w:t>
      </w:r>
      <w:r w:rsidR="00AE1461" w:rsidRPr="003112FF">
        <w:rPr>
          <w:rFonts w:ascii="Times New Roman" w:hAnsi="Times New Roman"/>
          <w:sz w:val="28"/>
          <w:szCs w:val="28"/>
        </w:rPr>
        <w:t xml:space="preserve">i modificarea </w:t>
      </w:r>
      <w:r w:rsidR="007119F7">
        <w:rPr>
          <w:rFonts w:ascii="Times New Roman" w:hAnsi="Times New Roman"/>
          <w:sz w:val="28"/>
          <w:szCs w:val="28"/>
        </w:rPr>
        <w:lastRenderedPageBreak/>
        <w:t>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AE1461" w:rsidRPr="003112FF">
        <w:rPr>
          <w:rFonts w:ascii="Times New Roman" w:hAnsi="Times New Roman"/>
          <w:sz w:val="28"/>
          <w:szCs w:val="28"/>
        </w:rPr>
        <w:t>la H</w:t>
      </w:r>
      <w:r w:rsidR="00DF4318">
        <w:rPr>
          <w:rFonts w:ascii="Times New Roman" w:hAnsi="Times New Roman"/>
          <w:sz w:val="28"/>
          <w:szCs w:val="28"/>
        </w:rPr>
        <w:t xml:space="preserve">otărârea </w:t>
      </w:r>
      <w:r w:rsidR="007119F7">
        <w:rPr>
          <w:rFonts w:ascii="Times New Roman" w:hAnsi="Times New Roman"/>
          <w:sz w:val="28"/>
          <w:szCs w:val="28"/>
        </w:rPr>
        <w:t>G</w:t>
      </w:r>
      <w:r w:rsidR="00DF4318">
        <w:rPr>
          <w:rFonts w:ascii="Times New Roman" w:hAnsi="Times New Roman"/>
          <w:sz w:val="28"/>
          <w:szCs w:val="28"/>
        </w:rPr>
        <w:t>uvernului</w:t>
      </w:r>
      <w:r w:rsidR="003E65DE">
        <w:rPr>
          <w:rFonts w:ascii="Times New Roman" w:hAnsi="Times New Roman"/>
          <w:sz w:val="28"/>
          <w:szCs w:val="28"/>
        </w:rPr>
        <w:t xml:space="preserve"> nr.</w:t>
      </w:r>
      <w:r w:rsidR="007119F7">
        <w:rPr>
          <w:rFonts w:ascii="Times New Roman" w:hAnsi="Times New Roman"/>
          <w:sz w:val="28"/>
          <w:szCs w:val="28"/>
        </w:rPr>
        <w:t xml:space="preserve">963/2002 privind </w:t>
      </w:r>
      <w:r w:rsidR="00B42B00">
        <w:rPr>
          <w:rFonts w:ascii="Times New Roman" w:hAnsi="Times New Roman"/>
          <w:sz w:val="28"/>
          <w:szCs w:val="28"/>
        </w:rPr>
        <w:t>atestarea domeniului public al județului Mehedinți, precum și al municipiilor, orașelor și comunelor din județul Mehedinți</w:t>
      </w:r>
      <w:r w:rsidR="003E0CD6">
        <w:rPr>
          <w:rFonts w:ascii="Times New Roman" w:hAnsi="Times New Roman"/>
          <w:sz w:val="28"/>
          <w:szCs w:val="28"/>
        </w:rPr>
        <w:t xml:space="preserve">,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 condi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2A583E" w:rsidRPr="007119F7">
        <w:rPr>
          <w:rFonts w:ascii="Times New Roman" w:hAnsi="Times New Roman"/>
          <w:sz w:val="28"/>
          <w:szCs w:val="28"/>
        </w:rPr>
        <w:t xml:space="preserve">iile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6A5757">
        <w:rPr>
          <w:rFonts w:ascii="Times New Roman" w:hAnsi="Times New Roman"/>
          <w:sz w:val="28"/>
          <w:szCs w:val="28"/>
        </w:rPr>
        <w:t xml:space="preserve">n care, </w:t>
      </w:r>
      <w:r w:rsidR="002A583E" w:rsidRPr="007119F7">
        <w:rPr>
          <w:rFonts w:ascii="Times New Roman" w:hAnsi="Times New Roman"/>
          <w:sz w:val="28"/>
          <w:szCs w:val="28"/>
        </w:rPr>
        <w:t xml:space="preserve">de la data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nscrierii inventarului bunurilor care apar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7119F7">
        <w:rPr>
          <w:rFonts w:ascii="Times New Roman" w:hAnsi="Times New Roman"/>
          <w:sz w:val="28"/>
          <w:szCs w:val="28"/>
        </w:rPr>
        <w:t>in domeniului public</w:t>
      </w:r>
      <w:r w:rsidR="002A583E" w:rsidRPr="007119F7">
        <w:rPr>
          <w:rFonts w:ascii="Times New Roman" w:hAnsi="Times New Roman"/>
          <w:sz w:val="28"/>
          <w:szCs w:val="28"/>
        </w:rPr>
        <w:t xml:space="preserve"> al Municip</w:t>
      </w:r>
      <w:r w:rsidR="00DF4318">
        <w:rPr>
          <w:rFonts w:ascii="Times New Roman" w:hAnsi="Times New Roman"/>
          <w:sz w:val="28"/>
          <w:szCs w:val="28"/>
        </w:rPr>
        <w:t>iului Drobeta-</w:t>
      </w:r>
      <w:r w:rsidR="002A583E" w:rsidRPr="007119F7">
        <w:rPr>
          <w:rFonts w:ascii="Times New Roman" w:hAnsi="Times New Roman"/>
          <w:sz w:val="28"/>
          <w:szCs w:val="28"/>
        </w:rPr>
        <w:t>Turnu Severin</w:t>
      </w:r>
      <w:r w:rsidR="00A90787" w:rsidRPr="007119F7">
        <w:rPr>
          <w:rFonts w:ascii="Times New Roman" w:hAnsi="Times New Roman"/>
          <w:sz w:val="28"/>
          <w:szCs w:val="28"/>
        </w:rPr>
        <w:t>,</w:t>
      </w:r>
      <w:r w:rsidR="00EF3723">
        <w:rPr>
          <w:rFonts w:ascii="Times New Roman" w:hAnsi="Times New Roman"/>
          <w:sz w:val="28"/>
          <w:szCs w:val="28"/>
        </w:rPr>
        <w:t xml:space="preserve"> </w:t>
      </w:r>
      <w:r w:rsidR="007578B4">
        <w:rPr>
          <w:rFonts w:ascii="Times New Roman" w:hAnsi="Times New Roman"/>
          <w:sz w:val="28"/>
          <w:szCs w:val="28"/>
        </w:rPr>
        <w:t>acest imobil nu a fost luat în evidență</w:t>
      </w:r>
      <w:r w:rsidR="00C80621">
        <w:rPr>
          <w:rFonts w:ascii="Times New Roman" w:hAnsi="Times New Roman"/>
          <w:sz w:val="28"/>
          <w:szCs w:val="28"/>
        </w:rPr>
        <w:t>.</w:t>
      </w:r>
      <w:r w:rsidR="0044271C" w:rsidRPr="007119F7">
        <w:rPr>
          <w:rFonts w:ascii="Times New Roman" w:hAnsi="Times New Roman"/>
          <w:sz w:val="28"/>
          <w:szCs w:val="28"/>
        </w:rPr>
        <w:t xml:space="preserve"> </w:t>
      </w:r>
    </w:p>
    <w:p w:rsidR="0069690D" w:rsidRDefault="008A196B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1C2E">
        <w:rPr>
          <w:rFonts w:ascii="Times New Roman" w:hAnsi="Times New Roman"/>
          <w:sz w:val="28"/>
          <w:szCs w:val="28"/>
        </w:rPr>
        <w:t>Î</w:t>
      </w:r>
      <w:r w:rsidR="0044271C" w:rsidRPr="003112FF">
        <w:rPr>
          <w:rFonts w:ascii="Times New Roman" w:hAnsi="Times New Roman"/>
          <w:sz w:val="28"/>
          <w:szCs w:val="28"/>
        </w:rPr>
        <w:t>n spe</w:t>
      </w:r>
      <w:r w:rsidR="00E81C2E">
        <w:rPr>
          <w:rFonts w:ascii="Times New Roman" w:hAnsi="Times New Roman"/>
          <w:sz w:val="28"/>
          <w:szCs w:val="28"/>
        </w:rPr>
        <w:t xml:space="preserve">ța </w:t>
      </w:r>
      <w:r w:rsidR="0044271C" w:rsidRPr="003112FF">
        <w:rPr>
          <w:rFonts w:ascii="Times New Roman" w:hAnsi="Times New Roman"/>
          <w:sz w:val="28"/>
          <w:szCs w:val="28"/>
        </w:rPr>
        <w:t>de fa</w:t>
      </w:r>
      <w:r w:rsidR="00E81C2E">
        <w:rPr>
          <w:rFonts w:ascii="Times New Roman" w:hAnsi="Times New Roman"/>
          <w:sz w:val="28"/>
          <w:szCs w:val="28"/>
        </w:rPr>
        <w:t>ță</w:t>
      </w:r>
      <w:r w:rsidR="0044271C" w:rsidRPr="003112FF">
        <w:rPr>
          <w:rFonts w:ascii="Times New Roman" w:hAnsi="Times New Roman"/>
          <w:sz w:val="28"/>
          <w:szCs w:val="28"/>
        </w:rPr>
        <w:t xml:space="preserve"> este vorba despre</w:t>
      </w:r>
      <w:r w:rsidR="000B03A9">
        <w:rPr>
          <w:rFonts w:ascii="Times New Roman" w:hAnsi="Times New Roman"/>
          <w:sz w:val="28"/>
          <w:szCs w:val="28"/>
        </w:rPr>
        <w:t xml:space="preserve"> </w:t>
      </w:r>
      <w:r w:rsidR="00CD62B4">
        <w:rPr>
          <w:rFonts w:ascii="Times New Roman" w:hAnsi="Times New Roman"/>
          <w:sz w:val="28"/>
          <w:szCs w:val="28"/>
        </w:rPr>
        <w:t>imobilul</w:t>
      </w:r>
      <w:r w:rsidR="007578B4">
        <w:rPr>
          <w:rFonts w:ascii="Times New Roman" w:hAnsi="Times New Roman"/>
          <w:sz w:val="28"/>
          <w:szCs w:val="28"/>
        </w:rPr>
        <w:t xml:space="preserve">-teren în suprafață de </w:t>
      </w:r>
      <w:r w:rsidR="009622A7">
        <w:rPr>
          <w:rFonts w:ascii="Times New Roman" w:hAnsi="Times New Roman"/>
          <w:sz w:val="28"/>
          <w:szCs w:val="28"/>
        </w:rPr>
        <w:t>1.864</w:t>
      </w:r>
      <w:r w:rsidR="007578B4" w:rsidRPr="007578B4">
        <w:rPr>
          <w:rFonts w:ascii="Times New Roman" w:hAnsi="Times New Roman"/>
          <w:sz w:val="28"/>
          <w:szCs w:val="28"/>
        </w:rPr>
        <w:t xml:space="preserve"> mp</w:t>
      </w:r>
      <w:r w:rsidR="00F779AF">
        <w:rPr>
          <w:rFonts w:ascii="Times New Roman" w:hAnsi="Times New Roman"/>
          <w:sz w:val="28"/>
          <w:szCs w:val="28"/>
        </w:rPr>
        <w:t>, cu destinația de stradă</w:t>
      </w:r>
      <w:r w:rsidR="003232E6">
        <w:rPr>
          <w:rFonts w:ascii="Times New Roman" w:hAnsi="Times New Roman"/>
          <w:sz w:val="28"/>
          <w:szCs w:val="28"/>
        </w:rPr>
        <w:t>,</w:t>
      </w:r>
      <w:r w:rsidR="007578B4" w:rsidRPr="007578B4">
        <w:rPr>
          <w:rFonts w:ascii="Times New Roman" w:hAnsi="Times New Roman"/>
          <w:sz w:val="28"/>
          <w:szCs w:val="28"/>
        </w:rPr>
        <w:t xml:space="preserve"> situat în </w:t>
      </w:r>
      <w:r w:rsidR="008E0745">
        <w:rPr>
          <w:rFonts w:ascii="Times New Roman" w:hAnsi="Times New Roman"/>
          <w:sz w:val="28"/>
          <w:szCs w:val="28"/>
        </w:rPr>
        <w:t xml:space="preserve">intravilan, Municipiul </w:t>
      </w:r>
      <w:r w:rsidR="007578B4" w:rsidRPr="007578B4">
        <w:rPr>
          <w:rFonts w:ascii="Times New Roman" w:hAnsi="Times New Roman"/>
          <w:sz w:val="28"/>
          <w:szCs w:val="28"/>
        </w:rPr>
        <w:t xml:space="preserve">Drobeta-Turnu Severin, </w:t>
      </w:r>
      <w:r w:rsidR="008E0745">
        <w:rPr>
          <w:rFonts w:ascii="Times New Roman" w:hAnsi="Times New Roman"/>
          <w:sz w:val="28"/>
          <w:szCs w:val="28"/>
        </w:rPr>
        <w:t>zona Centura Severinului, județul Mehedinți</w:t>
      </w:r>
      <w:r w:rsidR="007578B4">
        <w:rPr>
          <w:rFonts w:ascii="Times New Roman" w:hAnsi="Times New Roman"/>
          <w:sz w:val="28"/>
          <w:szCs w:val="28"/>
        </w:rPr>
        <w:t>,</w:t>
      </w:r>
      <w:r w:rsidR="003179B8" w:rsidRPr="003179B8">
        <w:rPr>
          <w:rFonts w:ascii="Times New Roman" w:hAnsi="Times New Roman"/>
          <w:sz w:val="28"/>
          <w:szCs w:val="28"/>
        </w:rPr>
        <w:t xml:space="preserve"> </w:t>
      </w:r>
      <w:r w:rsidR="003179B8">
        <w:rPr>
          <w:rFonts w:ascii="Times New Roman" w:hAnsi="Times New Roman"/>
          <w:sz w:val="28"/>
          <w:szCs w:val="28"/>
        </w:rPr>
        <w:t>conform Planului Topografic întocmit în coordonate Stereografice 1970 de către S.C. Topo Iuco Company S.R.L. și avizat de către OCPI Mehedinți prin Procesul Verbal de recepție nr.907/26 noiembrie 2021,</w:t>
      </w:r>
      <w:r w:rsidR="007578B4">
        <w:rPr>
          <w:rFonts w:ascii="Times New Roman" w:hAnsi="Times New Roman"/>
          <w:sz w:val="28"/>
          <w:szCs w:val="28"/>
        </w:rPr>
        <w:t xml:space="preserve"> l</w:t>
      </w:r>
      <w:r w:rsidR="008E0745">
        <w:rPr>
          <w:rFonts w:ascii="Times New Roman" w:hAnsi="Times New Roman"/>
          <w:sz w:val="28"/>
          <w:szCs w:val="28"/>
        </w:rPr>
        <w:t xml:space="preserve">a momentul adoptării Hotărârii Guvernului </w:t>
      </w:r>
      <w:r w:rsidR="00F62A25">
        <w:rPr>
          <w:rFonts w:ascii="Times New Roman" w:hAnsi="Times New Roman"/>
          <w:sz w:val="28"/>
          <w:szCs w:val="28"/>
        </w:rPr>
        <w:t>nr.963/2002, imobilul-teren nefiind</w:t>
      </w:r>
      <w:r w:rsidR="004F0278">
        <w:rPr>
          <w:rFonts w:ascii="Times New Roman" w:hAnsi="Times New Roman"/>
          <w:sz w:val="28"/>
          <w:szCs w:val="28"/>
        </w:rPr>
        <w:t xml:space="preserve"> inclus în inventar.</w:t>
      </w:r>
    </w:p>
    <w:p w:rsidR="00E81C2E" w:rsidRDefault="00E81C2E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271C" w:rsidRDefault="0044271C" w:rsidP="003112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Analiza  economico-financiar</w:t>
      </w:r>
      <w:r w:rsidR="00E81C2E">
        <w:rPr>
          <w:rFonts w:ascii="Times New Roman" w:hAnsi="Times New Roman"/>
          <w:b/>
          <w:sz w:val="28"/>
          <w:szCs w:val="28"/>
        </w:rPr>
        <w:t>ă</w:t>
      </w:r>
    </w:p>
    <w:p w:rsidR="00E81C2E" w:rsidRPr="003112FF" w:rsidRDefault="00E81C2E" w:rsidP="00E81C2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7B72" w:rsidRDefault="0044271C" w:rsidP="00A87B72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     </w:t>
      </w:r>
      <w:r w:rsidR="002A583E" w:rsidRPr="003112FF">
        <w:rPr>
          <w:rFonts w:ascii="Times New Roman" w:hAnsi="Times New Roman"/>
          <w:sz w:val="28"/>
          <w:szCs w:val="28"/>
        </w:rPr>
        <w:t>Actualizarea</w:t>
      </w:r>
      <w:r w:rsidRPr="003112FF">
        <w:rPr>
          <w:rFonts w:ascii="Times New Roman" w:hAnsi="Times New Roman"/>
          <w:sz w:val="28"/>
          <w:szCs w:val="28"/>
        </w:rPr>
        <w:t xml:space="preserve"> inventarului bunurilor care apar</w:t>
      </w:r>
      <w:r w:rsidR="00E81C2E">
        <w:rPr>
          <w:rFonts w:ascii="Times New Roman" w:hAnsi="Times New Roman"/>
          <w:sz w:val="28"/>
          <w:szCs w:val="28"/>
        </w:rPr>
        <w:t>ț</w:t>
      </w:r>
      <w:r w:rsidR="00463F30">
        <w:rPr>
          <w:rFonts w:ascii="Times New Roman" w:hAnsi="Times New Roman"/>
          <w:sz w:val="28"/>
          <w:szCs w:val="28"/>
        </w:rPr>
        <w:t>in domeniului public</w:t>
      </w:r>
      <w:r w:rsidR="00ED639C">
        <w:rPr>
          <w:rFonts w:ascii="Times New Roman" w:hAnsi="Times New Roman"/>
          <w:sz w:val="28"/>
          <w:szCs w:val="28"/>
        </w:rPr>
        <w:t xml:space="preserve"> al Municipiului Drobeta-</w:t>
      </w:r>
      <w:r w:rsidRPr="003112FF">
        <w:rPr>
          <w:rFonts w:ascii="Times New Roman" w:hAnsi="Times New Roman"/>
          <w:sz w:val="28"/>
          <w:szCs w:val="28"/>
        </w:rPr>
        <w:t>Turnu Severin creaz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premisele demar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rii unor investi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ii bugetate prin diverse surse de finan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are </w:t>
      </w:r>
      <w:r w:rsidR="00A87B72">
        <w:rPr>
          <w:rFonts w:ascii="Times New Roman" w:hAnsi="Times New Roman"/>
          <w:sz w:val="28"/>
          <w:szCs w:val="28"/>
        </w:rPr>
        <w:t>asigurându-se accesul la proprietățile private situate pe acest tronson de stradă, consolidându-se, de asemenea, regimul juridic al acestora prin acordarea adreselor poștale.</w:t>
      </w:r>
    </w:p>
    <w:p w:rsidR="0044271C" w:rsidRPr="00765923" w:rsidRDefault="0044271C" w:rsidP="00A87B7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765923">
        <w:rPr>
          <w:rFonts w:ascii="Times New Roman" w:hAnsi="Times New Roman"/>
          <w:b/>
          <w:sz w:val="28"/>
          <w:szCs w:val="28"/>
        </w:rPr>
        <w:t xml:space="preserve">Legalitatea </w:t>
      </w:r>
    </w:p>
    <w:p w:rsidR="0044271C" w:rsidRPr="00513DD2" w:rsidRDefault="0044271C" w:rsidP="0031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>Sus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inerea proiectului din punct de vedere legal este fundamentat</w:t>
      </w:r>
      <w:r w:rsidR="00765923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pe dispozi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iile art. 84, art. 129 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>, alin.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2</w:t>
      </w:r>
      <w:r w:rsidR="00934642">
        <w:rPr>
          <w:rFonts w:ascii="Times New Roman" w:hAnsi="Times New Roman"/>
          <w:sz w:val="28"/>
          <w:szCs w:val="28"/>
        </w:rPr>
        <w:t xml:space="preserve">) lit. </w:t>
      </w:r>
      <w:r w:rsidRPr="003112FF">
        <w:rPr>
          <w:rFonts w:ascii="Times New Roman" w:hAnsi="Times New Roman"/>
          <w:sz w:val="28"/>
          <w:szCs w:val="28"/>
        </w:rPr>
        <w:t xml:space="preserve">c), art. 139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 xml:space="preserve">,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3</w:t>
      </w:r>
      <w:r w:rsidR="00934642">
        <w:rPr>
          <w:rFonts w:ascii="Times New Roman" w:hAnsi="Times New Roman"/>
          <w:sz w:val="28"/>
          <w:szCs w:val="28"/>
        </w:rPr>
        <w:t xml:space="preserve">) lit </w:t>
      </w:r>
      <w:r w:rsidRPr="003112FF">
        <w:rPr>
          <w:rFonts w:ascii="Times New Roman" w:hAnsi="Times New Roman"/>
          <w:sz w:val="28"/>
          <w:szCs w:val="28"/>
        </w:rPr>
        <w:t xml:space="preserve">g), art. 196, </w:t>
      </w:r>
      <w:r w:rsidR="00790847">
        <w:rPr>
          <w:rFonts w:ascii="Times New Roman" w:hAnsi="Times New Roman"/>
          <w:sz w:val="28"/>
          <w:szCs w:val="28"/>
        </w:rPr>
        <w:t xml:space="preserve">alin </w:t>
      </w:r>
      <w:r w:rsidR="00934642">
        <w:rPr>
          <w:rFonts w:ascii="Times New Roman" w:hAnsi="Times New Roman"/>
          <w:sz w:val="28"/>
          <w:szCs w:val="28"/>
        </w:rPr>
        <w:t>(</w:t>
      </w:r>
      <w:r w:rsidR="00790847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 lit. a) ș</w:t>
      </w:r>
      <w:r w:rsidR="00790847">
        <w:rPr>
          <w:rFonts w:ascii="Times New Roman" w:hAnsi="Times New Roman"/>
          <w:sz w:val="28"/>
          <w:szCs w:val="28"/>
        </w:rPr>
        <w:t>i  ale art. 289</w:t>
      </w:r>
      <w:r w:rsidR="00157F04">
        <w:rPr>
          <w:rFonts w:ascii="Times New Roman" w:hAnsi="Times New Roman"/>
          <w:sz w:val="28"/>
          <w:szCs w:val="28"/>
        </w:rPr>
        <w:t xml:space="preserve"> din Ordonanța de u</w:t>
      </w:r>
      <w:r w:rsidR="00123836">
        <w:rPr>
          <w:rFonts w:ascii="Times New Roman" w:hAnsi="Times New Roman"/>
          <w:sz w:val="28"/>
          <w:szCs w:val="28"/>
        </w:rPr>
        <w:t xml:space="preserve">rgență a Guvernului </w:t>
      </w:r>
      <w:r w:rsidRPr="003112FF">
        <w:rPr>
          <w:rFonts w:ascii="Times New Roman" w:hAnsi="Times New Roman"/>
          <w:sz w:val="28"/>
          <w:szCs w:val="28"/>
        </w:rPr>
        <w:t>nr. 57/05.07.2019 privind Codul administrativ</w:t>
      </w:r>
      <w:r w:rsidR="00513DD2">
        <w:rPr>
          <w:rFonts w:ascii="Times New Roman" w:hAnsi="Times New Roman"/>
          <w:sz w:val="28"/>
          <w:szCs w:val="28"/>
        </w:rPr>
        <w:t xml:space="preserve">, </w:t>
      </w:r>
      <w:r w:rsidR="008F7586">
        <w:rPr>
          <w:rFonts w:ascii="Times New Roman" w:hAnsi="Times New Roman"/>
          <w:sz w:val="28"/>
          <w:szCs w:val="28"/>
        </w:rPr>
        <w:t>dispozițiile art.8 lit.c) și</w:t>
      </w:r>
      <w:r w:rsidR="002B026C">
        <w:rPr>
          <w:rFonts w:ascii="Times New Roman" w:hAnsi="Times New Roman"/>
          <w:sz w:val="28"/>
          <w:szCs w:val="28"/>
        </w:rPr>
        <w:t xml:space="preserve"> art.9 li</w:t>
      </w:r>
      <w:r w:rsidR="008F7586">
        <w:rPr>
          <w:rFonts w:ascii="Times New Roman" w:hAnsi="Times New Roman"/>
          <w:sz w:val="28"/>
          <w:szCs w:val="28"/>
        </w:rPr>
        <w:t>t.d)</w:t>
      </w:r>
      <w:r w:rsidR="00513DD2">
        <w:rPr>
          <w:rFonts w:ascii="Times New Roman" w:hAnsi="Times New Roman"/>
          <w:sz w:val="28"/>
          <w:szCs w:val="28"/>
        </w:rPr>
        <w:t xml:space="preserve"> </w:t>
      </w:r>
      <w:r w:rsidR="006321EF">
        <w:rPr>
          <w:rFonts w:ascii="Times New Roman" w:hAnsi="Times New Roman"/>
          <w:sz w:val="28"/>
          <w:szCs w:val="28"/>
        </w:rPr>
        <w:t>din Ordonanța Guvernului nr.</w:t>
      </w:r>
      <w:r w:rsidR="002B026C">
        <w:rPr>
          <w:rFonts w:ascii="Times New Roman" w:hAnsi="Times New Roman"/>
          <w:sz w:val="28"/>
          <w:szCs w:val="28"/>
        </w:rPr>
        <w:t>43/1997 privind regimul juridic al drumurilor</w:t>
      </w:r>
      <w:r w:rsidR="00513DD2">
        <w:rPr>
          <w:rFonts w:ascii="Times New Roman" w:hAnsi="Times New Roman"/>
          <w:sz w:val="28"/>
          <w:szCs w:val="28"/>
        </w:rPr>
        <w:t xml:space="preserve">, precum și pe </w:t>
      </w:r>
      <w:r w:rsidR="00513DD2" w:rsidRPr="00513DD2">
        <w:rPr>
          <w:rFonts w:ascii="Times New Roman" w:hAnsi="Times New Roman"/>
          <w:sz w:val="28"/>
          <w:szCs w:val="28"/>
        </w:rPr>
        <w:t>dispozițiile art.41 alin.(5</w:t>
      </w:r>
      <w:r w:rsidR="00513DD2" w:rsidRPr="00513DD2">
        <w:rPr>
          <w:rFonts w:ascii="Times New Roman" w:hAnsi="Times New Roman"/>
          <w:sz w:val="28"/>
          <w:szCs w:val="28"/>
          <w:vertAlign w:val="superscript"/>
        </w:rPr>
        <w:t>2</w:t>
      </w:r>
      <w:r w:rsidR="00513DD2" w:rsidRPr="00513DD2">
        <w:rPr>
          <w:rFonts w:ascii="Times New Roman" w:hAnsi="Times New Roman"/>
          <w:sz w:val="28"/>
          <w:szCs w:val="28"/>
        </w:rPr>
        <w:t>) din Legea nr.7/1996 privind cadastrul și publicitatea imobiliară, cu modificările și completările ulterioare</w:t>
      </w:r>
      <w:r w:rsidR="006D240A" w:rsidRPr="00513DD2">
        <w:rPr>
          <w:rFonts w:ascii="Times New Roman" w:hAnsi="Times New Roman"/>
          <w:sz w:val="28"/>
          <w:szCs w:val="28"/>
        </w:rPr>
        <w:t>.</w:t>
      </w:r>
    </w:p>
    <w:p w:rsidR="0044271C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Pr="003112FF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F91D61" w:rsidRDefault="00F027BE" w:rsidP="00F91D61">
      <w:pPr>
        <w:ind w:left="1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4271C" w:rsidRPr="00F91D61">
        <w:rPr>
          <w:rFonts w:ascii="Times New Roman" w:hAnsi="Times New Roman"/>
          <w:b/>
          <w:sz w:val="28"/>
          <w:szCs w:val="28"/>
        </w:rPr>
        <w:t>D</w:t>
      </w:r>
      <w:r w:rsidR="00BD1552">
        <w:rPr>
          <w:rFonts w:ascii="Times New Roman" w:hAnsi="Times New Roman"/>
          <w:b/>
          <w:sz w:val="28"/>
          <w:szCs w:val="28"/>
        </w:rPr>
        <w:t>irector Direcția Patrimoniu,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="00F91D61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</w:t>
      </w:r>
      <w:r w:rsidR="00BD1552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Șef</w:t>
      </w:r>
      <w:r w:rsidR="00F91D61">
        <w:rPr>
          <w:rFonts w:ascii="Times New Roman" w:hAnsi="Times New Roman"/>
          <w:b/>
          <w:sz w:val="28"/>
          <w:szCs w:val="28"/>
        </w:rPr>
        <w:t xml:space="preserve"> </w:t>
      </w:r>
      <w:r w:rsidR="00BD1552">
        <w:rPr>
          <w:rFonts w:ascii="Times New Roman" w:hAnsi="Times New Roman"/>
          <w:b/>
          <w:sz w:val="28"/>
          <w:szCs w:val="28"/>
        </w:rPr>
        <w:t>Serviciu Administrare Terenuri,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BD1552">
        <w:rPr>
          <w:rFonts w:ascii="Times New Roman" w:hAnsi="Times New Roman"/>
          <w:b/>
          <w:sz w:val="28"/>
          <w:szCs w:val="28"/>
        </w:rPr>
        <w:tab/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BD1552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4271C" w:rsidRPr="00F91D61" w:rsidRDefault="0044271C" w:rsidP="00F91D61">
      <w:pPr>
        <w:pStyle w:val="ListParagraph"/>
        <w:ind w:left="-1309" w:firstLine="851"/>
        <w:jc w:val="both"/>
        <w:rPr>
          <w:rFonts w:ascii="Times New Roman" w:hAnsi="Times New Roman"/>
          <w:b/>
        </w:rPr>
      </w:pPr>
      <w:r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</w:t>
      </w:r>
      <w:r w:rsidR="00962DAB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Lăpădat </w:t>
      </w:r>
      <w:r w:rsidRPr="00F91D61">
        <w:rPr>
          <w:rFonts w:ascii="Times New Roman" w:hAnsi="Times New Roman"/>
          <w:b/>
          <w:sz w:val="28"/>
          <w:szCs w:val="28"/>
        </w:rPr>
        <w:t>R</w:t>
      </w:r>
      <w:r w:rsidR="00F91D61" w:rsidRPr="00F91D61">
        <w:rPr>
          <w:rFonts w:ascii="Times New Roman" w:hAnsi="Times New Roman"/>
          <w:b/>
          <w:sz w:val="28"/>
          <w:szCs w:val="28"/>
        </w:rPr>
        <w:t>adu</w:t>
      </w:r>
      <w:r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962DAB">
        <w:rPr>
          <w:rFonts w:ascii="Times New Roman" w:hAnsi="Times New Roman"/>
          <w:b/>
          <w:sz w:val="28"/>
          <w:szCs w:val="28"/>
        </w:rPr>
        <w:t xml:space="preserve">    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B167C2">
        <w:rPr>
          <w:rFonts w:ascii="Times New Roman" w:hAnsi="Times New Roman"/>
          <w:b/>
          <w:sz w:val="28"/>
          <w:szCs w:val="28"/>
        </w:rPr>
        <w:t xml:space="preserve">     </w:t>
      </w:r>
      <w:r w:rsidR="00F91D61" w:rsidRPr="00F91D61">
        <w:rPr>
          <w:rFonts w:ascii="Times New Roman" w:hAnsi="Times New Roman"/>
          <w:b/>
          <w:sz w:val="28"/>
          <w:szCs w:val="28"/>
        </w:rPr>
        <w:t>Nuhaiu Felix</w:t>
      </w: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4271C"/>
    <w:rsid w:val="000243C8"/>
    <w:rsid w:val="00027961"/>
    <w:rsid w:val="00075FDD"/>
    <w:rsid w:val="000829CE"/>
    <w:rsid w:val="000958F6"/>
    <w:rsid w:val="0009621B"/>
    <w:rsid w:val="000B03A9"/>
    <w:rsid w:val="000D0B00"/>
    <w:rsid w:val="000F02B4"/>
    <w:rsid w:val="0010732D"/>
    <w:rsid w:val="00117899"/>
    <w:rsid w:val="0012254F"/>
    <w:rsid w:val="00123635"/>
    <w:rsid w:val="00123836"/>
    <w:rsid w:val="00141AD6"/>
    <w:rsid w:val="00157F04"/>
    <w:rsid w:val="0016466B"/>
    <w:rsid w:val="0017254C"/>
    <w:rsid w:val="0019345E"/>
    <w:rsid w:val="001956A4"/>
    <w:rsid w:val="00197F51"/>
    <w:rsid w:val="001A6C26"/>
    <w:rsid w:val="001D2D7B"/>
    <w:rsid w:val="001E2713"/>
    <w:rsid w:val="002544E1"/>
    <w:rsid w:val="00266D0E"/>
    <w:rsid w:val="00282808"/>
    <w:rsid w:val="002A583E"/>
    <w:rsid w:val="002B026C"/>
    <w:rsid w:val="002D6832"/>
    <w:rsid w:val="002D77DE"/>
    <w:rsid w:val="002E695C"/>
    <w:rsid w:val="002F1E18"/>
    <w:rsid w:val="003075AE"/>
    <w:rsid w:val="003112FF"/>
    <w:rsid w:val="003140C7"/>
    <w:rsid w:val="00314D13"/>
    <w:rsid w:val="003179B8"/>
    <w:rsid w:val="003232E6"/>
    <w:rsid w:val="00331325"/>
    <w:rsid w:val="00354146"/>
    <w:rsid w:val="00357260"/>
    <w:rsid w:val="00381626"/>
    <w:rsid w:val="003A03A3"/>
    <w:rsid w:val="003A3903"/>
    <w:rsid w:val="003B055D"/>
    <w:rsid w:val="003B21C2"/>
    <w:rsid w:val="003B4A5D"/>
    <w:rsid w:val="003C0819"/>
    <w:rsid w:val="003E0CD6"/>
    <w:rsid w:val="003E2D20"/>
    <w:rsid w:val="003E65DE"/>
    <w:rsid w:val="003F651A"/>
    <w:rsid w:val="00432D75"/>
    <w:rsid w:val="00434705"/>
    <w:rsid w:val="0043661A"/>
    <w:rsid w:val="00437B1D"/>
    <w:rsid w:val="0044271C"/>
    <w:rsid w:val="00460739"/>
    <w:rsid w:val="00463F30"/>
    <w:rsid w:val="0047002A"/>
    <w:rsid w:val="00480C36"/>
    <w:rsid w:val="004B60F7"/>
    <w:rsid w:val="004F0278"/>
    <w:rsid w:val="00513DD2"/>
    <w:rsid w:val="0051640E"/>
    <w:rsid w:val="00516D2D"/>
    <w:rsid w:val="00527C0D"/>
    <w:rsid w:val="00552969"/>
    <w:rsid w:val="005537B5"/>
    <w:rsid w:val="0055526D"/>
    <w:rsid w:val="0056487F"/>
    <w:rsid w:val="005D272E"/>
    <w:rsid w:val="00606923"/>
    <w:rsid w:val="006321EF"/>
    <w:rsid w:val="00641C27"/>
    <w:rsid w:val="0069690D"/>
    <w:rsid w:val="006A5757"/>
    <w:rsid w:val="006A6F56"/>
    <w:rsid w:val="006D240A"/>
    <w:rsid w:val="006E054B"/>
    <w:rsid w:val="006E410E"/>
    <w:rsid w:val="007034F5"/>
    <w:rsid w:val="0071184F"/>
    <w:rsid w:val="007119F7"/>
    <w:rsid w:val="00723CE1"/>
    <w:rsid w:val="007578B4"/>
    <w:rsid w:val="00761F7D"/>
    <w:rsid w:val="00765923"/>
    <w:rsid w:val="00771A3F"/>
    <w:rsid w:val="00781B57"/>
    <w:rsid w:val="00790847"/>
    <w:rsid w:val="007909AA"/>
    <w:rsid w:val="007C2887"/>
    <w:rsid w:val="007F63F5"/>
    <w:rsid w:val="00843547"/>
    <w:rsid w:val="00855621"/>
    <w:rsid w:val="008A196B"/>
    <w:rsid w:val="008A4C52"/>
    <w:rsid w:val="008B239F"/>
    <w:rsid w:val="008D0326"/>
    <w:rsid w:val="008E0745"/>
    <w:rsid w:val="008F3F96"/>
    <w:rsid w:val="008F7586"/>
    <w:rsid w:val="0091497B"/>
    <w:rsid w:val="009211A2"/>
    <w:rsid w:val="00922F66"/>
    <w:rsid w:val="00927CD8"/>
    <w:rsid w:val="00934642"/>
    <w:rsid w:val="00942948"/>
    <w:rsid w:val="009622A7"/>
    <w:rsid w:val="00962DAB"/>
    <w:rsid w:val="00966B8B"/>
    <w:rsid w:val="009774B6"/>
    <w:rsid w:val="009874D9"/>
    <w:rsid w:val="00990400"/>
    <w:rsid w:val="00996175"/>
    <w:rsid w:val="009A2DBC"/>
    <w:rsid w:val="009A46A2"/>
    <w:rsid w:val="009C374C"/>
    <w:rsid w:val="009C3986"/>
    <w:rsid w:val="009D0E17"/>
    <w:rsid w:val="009D53E6"/>
    <w:rsid w:val="009F212A"/>
    <w:rsid w:val="00A51E6F"/>
    <w:rsid w:val="00A645E1"/>
    <w:rsid w:val="00A87B72"/>
    <w:rsid w:val="00A90787"/>
    <w:rsid w:val="00AB5E48"/>
    <w:rsid w:val="00AD0A50"/>
    <w:rsid w:val="00AD7854"/>
    <w:rsid w:val="00AE1461"/>
    <w:rsid w:val="00B0108B"/>
    <w:rsid w:val="00B167C2"/>
    <w:rsid w:val="00B31F85"/>
    <w:rsid w:val="00B36445"/>
    <w:rsid w:val="00B42B00"/>
    <w:rsid w:val="00B853D9"/>
    <w:rsid w:val="00B91DA1"/>
    <w:rsid w:val="00B92B3D"/>
    <w:rsid w:val="00BB5EBB"/>
    <w:rsid w:val="00BC48A2"/>
    <w:rsid w:val="00BD1552"/>
    <w:rsid w:val="00C040B0"/>
    <w:rsid w:val="00C05392"/>
    <w:rsid w:val="00C0642B"/>
    <w:rsid w:val="00C210D2"/>
    <w:rsid w:val="00C44BCA"/>
    <w:rsid w:val="00C80621"/>
    <w:rsid w:val="00C87126"/>
    <w:rsid w:val="00C9251A"/>
    <w:rsid w:val="00CB0587"/>
    <w:rsid w:val="00CC691E"/>
    <w:rsid w:val="00CD62B4"/>
    <w:rsid w:val="00D44752"/>
    <w:rsid w:val="00D65BD5"/>
    <w:rsid w:val="00D77E28"/>
    <w:rsid w:val="00DA5F61"/>
    <w:rsid w:val="00DA696F"/>
    <w:rsid w:val="00DA7D4B"/>
    <w:rsid w:val="00DC17AE"/>
    <w:rsid w:val="00DC1FAD"/>
    <w:rsid w:val="00DD1649"/>
    <w:rsid w:val="00DE77E0"/>
    <w:rsid w:val="00DF4318"/>
    <w:rsid w:val="00E049B5"/>
    <w:rsid w:val="00E22B70"/>
    <w:rsid w:val="00E22DC7"/>
    <w:rsid w:val="00E26130"/>
    <w:rsid w:val="00E31997"/>
    <w:rsid w:val="00E342F5"/>
    <w:rsid w:val="00E471AF"/>
    <w:rsid w:val="00E573FF"/>
    <w:rsid w:val="00E6362C"/>
    <w:rsid w:val="00E6406D"/>
    <w:rsid w:val="00E73D9D"/>
    <w:rsid w:val="00E80AB9"/>
    <w:rsid w:val="00E81C2E"/>
    <w:rsid w:val="00EC66A4"/>
    <w:rsid w:val="00ED639C"/>
    <w:rsid w:val="00ED75A4"/>
    <w:rsid w:val="00EF3723"/>
    <w:rsid w:val="00EF6869"/>
    <w:rsid w:val="00F027BE"/>
    <w:rsid w:val="00F07B74"/>
    <w:rsid w:val="00F1357A"/>
    <w:rsid w:val="00F144BB"/>
    <w:rsid w:val="00F23AC2"/>
    <w:rsid w:val="00F34811"/>
    <w:rsid w:val="00F34E68"/>
    <w:rsid w:val="00F62A25"/>
    <w:rsid w:val="00F67FC6"/>
    <w:rsid w:val="00F779AF"/>
    <w:rsid w:val="00F87F64"/>
    <w:rsid w:val="00F91D61"/>
    <w:rsid w:val="00FA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0B88-09A8-43F5-881D-511162F3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Gigabyte</cp:lastModifiedBy>
  <cp:revision>61</cp:revision>
  <cp:lastPrinted>2022-06-09T05:50:00Z</cp:lastPrinted>
  <dcterms:created xsi:type="dcterms:W3CDTF">2023-01-03T11:40:00Z</dcterms:created>
  <dcterms:modified xsi:type="dcterms:W3CDTF">2023-01-19T09:39:00Z</dcterms:modified>
</cp:coreProperties>
</file>