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4387B" w14:textId="77777777" w:rsidR="00ED078D" w:rsidRPr="00ED078D" w:rsidRDefault="00ED078D" w:rsidP="00ED078D">
      <w:pPr>
        <w:tabs>
          <w:tab w:val="left" w:pos="3015"/>
        </w:tabs>
        <w:spacing w:after="100" w:afterAutospacing="1" w:line="360" w:lineRule="auto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15378554" w14:textId="77777777" w:rsidR="00ED078D" w:rsidRPr="00ED078D" w:rsidRDefault="00ED078D" w:rsidP="00E245B9">
      <w:pPr>
        <w:tabs>
          <w:tab w:val="left" w:pos="3015"/>
        </w:tabs>
        <w:spacing w:after="100" w:afterAutospacing="1" w:line="36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ED078D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Anexa nr. 3  la Hotărârea Consiliului Local nr. </w:t>
      </w:r>
      <w:r w:rsidR="00CA428A">
        <w:rPr>
          <w:rFonts w:ascii="Arial" w:eastAsia="Times New Roman" w:hAnsi="Arial" w:cs="Arial"/>
          <w:b/>
          <w:sz w:val="24"/>
          <w:szCs w:val="24"/>
          <w:lang w:eastAsia="ro-RO"/>
        </w:rPr>
        <w:t>8</w:t>
      </w:r>
      <w:r w:rsidRPr="00ED078D">
        <w:rPr>
          <w:rFonts w:ascii="Arial" w:eastAsia="Times New Roman" w:hAnsi="Arial" w:cs="Arial"/>
          <w:b/>
          <w:sz w:val="24"/>
          <w:szCs w:val="24"/>
          <w:lang w:eastAsia="ro-RO"/>
        </w:rPr>
        <w:t>/2023</w:t>
      </w:r>
    </w:p>
    <w:p w14:paraId="0E02954D" w14:textId="77777777" w:rsidR="00ED078D" w:rsidRPr="00ED078D" w:rsidRDefault="00ED078D" w:rsidP="00ED078D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  <w:lang w:eastAsia="ro-RO"/>
        </w:rPr>
      </w:pPr>
      <w:r w:rsidRPr="00ED078D">
        <w:rPr>
          <w:rFonts w:ascii="Arial" w:eastAsia="Calibri" w:hAnsi="Arial" w:cs="Arial"/>
          <w:b/>
          <w:sz w:val="28"/>
          <w:szCs w:val="28"/>
          <w:lang w:eastAsia="ro-RO"/>
        </w:rPr>
        <w:t>PROGRAMUL INVESTIȚIILOR PUBLICE  PE ANUL 2023</w:t>
      </w:r>
    </w:p>
    <w:p w14:paraId="14265DC7" w14:textId="77777777" w:rsidR="00ED078D" w:rsidRPr="00ED078D" w:rsidRDefault="00ED078D" w:rsidP="00ED078D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  <w:lang w:eastAsia="ro-RO"/>
        </w:rPr>
      </w:pPr>
    </w:p>
    <w:p w14:paraId="1EE8549E" w14:textId="77777777" w:rsidR="00ED078D" w:rsidRPr="00ED078D" w:rsidRDefault="00ED078D" w:rsidP="00ED078D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  <w:lang w:eastAsia="ro-RO"/>
        </w:rPr>
      </w:pPr>
      <w:r w:rsidRPr="00ED078D">
        <w:rPr>
          <w:rFonts w:ascii="Arial" w:eastAsia="Calibri" w:hAnsi="Arial" w:cs="Arial"/>
          <w:b/>
          <w:sz w:val="28"/>
          <w:szCs w:val="28"/>
          <w:lang w:eastAsia="ro-RO"/>
        </w:rPr>
        <w:t>BUGETUL LOCAL – SECȚIUNEA DE DEZVOLTARE</w:t>
      </w:r>
    </w:p>
    <w:p w14:paraId="5202E326" w14:textId="77777777" w:rsidR="00ED078D" w:rsidRPr="00ED078D" w:rsidRDefault="00ED078D" w:rsidP="00ED078D">
      <w:pPr>
        <w:spacing w:after="100" w:afterAutospacing="1" w:line="360" w:lineRule="auto"/>
        <w:ind w:right="-563"/>
        <w:contextualSpacing/>
        <w:jc w:val="center"/>
        <w:rPr>
          <w:rFonts w:ascii="Arial" w:eastAsia="Calibri" w:hAnsi="Arial" w:cs="Arial"/>
          <w:b/>
          <w:color w:val="000000"/>
          <w:sz w:val="28"/>
          <w:szCs w:val="28"/>
          <w:lang w:eastAsia="ro-RO"/>
        </w:rPr>
      </w:pPr>
    </w:p>
    <w:p w14:paraId="53D11A05" w14:textId="77777777" w:rsidR="00ED078D" w:rsidRPr="00ED078D" w:rsidRDefault="00ED078D" w:rsidP="00ED078D">
      <w:pPr>
        <w:spacing w:after="100" w:afterAutospacing="1" w:line="360" w:lineRule="auto"/>
        <w:ind w:right="-563"/>
        <w:contextualSpacing/>
        <w:jc w:val="center"/>
        <w:rPr>
          <w:rFonts w:ascii="Arial" w:eastAsia="Calibri" w:hAnsi="Arial" w:cs="Arial"/>
          <w:b/>
          <w:color w:val="000000"/>
          <w:sz w:val="28"/>
          <w:szCs w:val="28"/>
          <w:lang w:eastAsia="ro-RO"/>
        </w:rPr>
      </w:pPr>
    </w:p>
    <w:p w14:paraId="17E01D44" w14:textId="77777777" w:rsidR="00ED078D" w:rsidRPr="00ED078D" w:rsidRDefault="00ED078D" w:rsidP="00ED078D">
      <w:pPr>
        <w:spacing w:after="100" w:afterAutospacing="1" w:line="360" w:lineRule="auto"/>
        <w:ind w:right="-563"/>
        <w:contextualSpacing/>
        <w:jc w:val="center"/>
        <w:rPr>
          <w:rFonts w:ascii="Arial" w:eastAsia="Calibri" w:hAnsi="Arial" w:cs="Arial"/>
          <w:b/>
          <w:color w:val="000000"/>
          <w:sz w:val="28"/>
          <w:szCs w:val="28"/>
          <w:lang w:eastAsia="ro-RO"/>
        </w:rPr>
      </w:pPr>
      <w:r w:rsidRPr="00ED078D">
        <w:rPr>
          <w:rFonts w:ascii="Arial" w:eastAsia="Calibri" w:hAnsi="Arial" w:cs="Arial"/>
          <w:b/>
          <w:color w:val="000000"/>
          <w:sz w:val="28"/>
          <w:szCs w:val="28"/>
          <w:lang w:eastAsia="ro-RO"/>
        </w:rPr>
        <w:t>CAPITOLUL 65.02: ÎNVĂȚĂMÂNT</w:t>
      </w:r>
    </w:p>
    <w:p w14:paraId="0BCF7F51" w14:textId="77777777" w:rsidR="00ED078D" w:rsidRPr="00ED078D" w:rsidRDefault="00ED078D" w:rsidP="00ED078D">
      <w:pPr>
        <w:numPr>
          <w:ilvl w:val="0"/>
          <w:numId w:val="24"/>
        </w:numPr>
        <w:spacing w:after="100" w:afterAutospacing="1" w:line="360" w:lineRule="auto"/>
        <w:ind w:right="-563"/>
        <w:contextualSpacing/>
        <w:jc w:val="both"/>
        <w:rPr>
          <w:rFonts w:ascii="Arial" w:eastAsia="Calibri" w:hAnsi="Arial" w:cs="Arial"/>
          <w:b/>
          <w:color w:val="000000"/>
          <w:sz w:val="24"/>
          <w:szCs w:val="24"/>
          <w:lang w:eastAsia="ro-RO"/>
        </w:rPr>
      </w:pPr>
      <w:r w:rsidRPr="00ED078D">
        <w:rPr>
          <w:rFonts w:ascii="Arial" w:eastAsia="Calibri" w:hAnsi="Arial" w:cs="Arial"/>
          <w:color w:val="000000"/>
          <w:sz w:val="24"/>
          <w:szCs w:val="24"/>
          <w:lang w:eastAsia="ro-RO"/>
        </w:rPr>
        <w:t xml:space="preserve">Reabilitarea Școlii ,,Ion MAREȘ – VULCANA-BĂI” – </w:t>
      </w:r>
      <w:r w:rsidRPr="00ED078D">
        <w:rPr>
          <w:rFonts w:ascii="Arial" w:eastAsia="Calibri" w:hAnsi="Arial" w:cs="Arial"/>
          <w:b/>
          <w:color w:val="000000"/>
          <w:sz w:val="24"/>
          <w:szCs w:val="24"/>
          <w:lang w:eastAsia="ro-RO"/>
        </w:rPr>
        <w:t xml:space="preserve">300.000 lei; </w:t>
      </w:r>
    </w:p>
    <w:p w14:paraId="3253F016" w14:textId="77777777" w:rsidR="00ED078D" w:rsidRPr="00ED078D" w:rsidRDefault="00ED078D" w:rsidP="00ED078D">
      <w:pPr>
        <w:spacing w:after="100" w:afterAutospacing="1" w:line="360" w:lineRule="auto"/>
        <w:ind w:left="800" w:right="-563"/>
        <w:contextualSpacing/>
        <w:jc w:val="both"/>
        <w:rPr>
          <w:rFonts w:ascii="Arial" w:eastAsia="Calibri" w:hAnsi="Arial" w:cs="Arial"/>
          <w:b/>
          <w:color w:val="000000"/>
          <w:sz w:val="24"/>
          <w:szCs w:val="24"/>
          <w:lang w:eastAsia="ro-RO"/>
        </w:rPr>
      </w:pPr>
    </w:p>
    <w:p w14:paraId="592E5588" w14:textId="77777777" w:rsidR="00ED078D" w:rsidRPr="00ED078D" w:rsidRDefault="00ED078D" w:rsidP="00ED078D">
      <w:pPr>
        <w:spacing w:after="100" w:afterAutospacing="1" w:line="360" w:lineRule="auto"/>
        <w:ind w:right="-563"/>
        <w:contextualSpacing/>
        <w:jc w:val="center"/>
        <w:rPr>
          <w:rFonts w:ascii="Arial" w:eastAsia="Calibri" w:hAnsi="Arial" w:cs="Arial"/>
          <w:b/>
          <w:color w:val="000000"/>
          <w:sz w:val="28"/>
          <w:szCs w:val="28"/>
          <w:lang w:eastAsia="ro-RO"/>
        </w:rPr>
      </w:pPr>
      <w:r w:rsidRPr="00ED078D">
        <w:rPr>
          <w:rFonts w:ascii="Arial" w:eastAsia="Calibri" w:hAnsi="Arial" w:cs="Arial"/>
          <w:b/>
          <w:color w:val="000000"/>
          <w:sz w:val="28"/>
          <w:szCs w:val="28"/>
          <w:lang w:eastAsia="ro-RO"/>
        </w:rPr>
        <w:t>CAPITOLUL 66.02: SĂNĂTATE</w:t>
      </w:r>
    </w:p>
    <w:p w14:paraId="61941E91" w14:textId="77777777" w:rsidR="00ED078D" w:rsidRPr="00ED078D" w:rsidRDefault="00ED078D" w:rsidP="00ED078D">
      <w:pPr>
        <w:tabs>
          <w:tab w:val="left" w:pos="1110"/>
        </w:tabs>
        <w:spacing w:after="100" w:afterAutospacing="1" w:line="360" w:lineRule="auto"/>
        <w:ind w:right="-563"/>
        <w:contextualSpacing/>
        <w:rPr>
          <w:rFonts w:ascii="Arial" w:eastAsia="Calibri" w:hAnsi="Arial" w:cs="Arial"/>
          <w:b/>
          <w:color w:val="000000"/>
          <w:sz w:val="24"/>
          <w:szCs w:val="24"/>
          <w:lang w:eastAsia="ro-RO"/>
        </w:rPr>
      </w:pPr>
      <w:r w:rsidRPr="00ED078D">
        <w:rPr>
          <w:rFonts w:ascii="Arial" w:eastAsia="Calibri" w:hAnsi="Arial" w:cs="Arial"/>
          <w:color w:val="000000"/>
          <w:sz w:val="24"/>
          <w:szCs w:val="24"/>
          <w:lang w:eastAsia="ro-RO"/>
        </w:rPr>
        <w:t xml:space="preserve">            2.   ,, Înființarea Centrului comunitar integrat pentru sporirea accesului la servicii medicale de calitate a populației, în special a grupurilor vulnerabile din comuna Vulcana-Băi </w:t>
      </w:r>
      <w:r w:rsidRPr="00ED078D">
        <w:rPr>
          <w:rFonts w:ascii="Arial" w:eastAsia="Calibri" w:hAnsi="Arial" w:cs="Arial"/>
          <w:color w:val="000000"/>
          <w:sz w:val="24"/>
          <w:szCs w:val="24"/>
          <w:lang w:val="en-US" w:eastAsia="ro-RO"/>
        </w:rPr>
        <w:t>‘’</w:t>
      </w:r>
      <w:r w:rsidRPr="00ED078D">
        <w:rPr>
          <w:rFonts w:ascii="Arial" w:eastAsia="Calibri" w:hAnsi="Arial" w:cs="Arial"/>
          <w:color w:val="000000"/>
          <w:sz w:val="24"/>
          <w:szCs w:val="24"/>
          <w:lang w:eastAsia="ro-RO"/>
        </w:rPr>
        <w:t xml:space="preserve">- </w:t>
      </w:r>
      <w:r w:rsidRPr="00ED078D">
        <w:rPr>
          <w:rFonts w:ascii="Arial" w:eastAsia="Calibri" w:hAnsi="Arial" w:cs="Arial"/>
          <w:b/>
          <w:color w:val="000000"/>
          <w:sz w:val="24"/>
          <w:szCs w:val="24"/>
          <w:lang w:eastAsia="ro-RO"/>
        </w:rPr>
        <w:t>180.000 lei;</w:t>
      </w:r>
    </w:p>
    <w:p w14:paraId="0A658A8E" w14:textId="77777777" w:rsidR="00ED078D" w:rsidRPr="00ED078D" w:rsidRDefault="00ED078D" w:rsidP="00ED078D">
      <w:pPr>
        <w:spacing w:after="100" w:afterAutospacing="1" w:line="360" w:lineRule="auto"/>
        <w:ind w:left="800" w:right="-563"/>
        <w:contextualSpacing/>
        <w:jc w:val="both"/>
        <w:rPr>
          <w:rFonts w:ascii="Arial" w:eastAsia="Calibri" w:hAnsi="Arial" w:cs="Arial"/>
          <w:b/>
          <w:color w:val="000000"/>
          <w:sz w:val="24"/>
          <w:szCs w:val="24"/>
          <w:lang w:eastAsia="ro-RO"/>
        </w:rPr>
      </w:pPr>
    </w:p>
    <w:p w14:paraId="74810FF2" w14:textId="77777777" w:rsidR="00ED078D" w:rsidRPr="00ED078D" w:rsidRDefault="00ED078D" w:rsidP="00ED078D">
      <w:pPr>
        <w:spacing w:after="100" w:afterAutospacing="1" w:line="360" w:lineRule="auto"/>
        <w:ind w:right="-563"/>
        <w:contextualSpacing/>
        <w:jc w:val="center"/>
        <w:rPr>
          <w:rFonts w:ascii="Arial" w:eastAsia="Calibri" w:hAnsi="Arial" w:cs="Arial"/>
          <w:b/>
          <w:sz w:val="28"/>
          <w:szCs w:val="28"/>
          <w:lang w:eastAsia="ro-RO"/>
        </w:rPr>
      </w:pPr>
      <w:r w:rsidRPr="00ED078D">
        <w:rPr>
          <w:rFonts w:ascii="Arial" w:eastAsia="Calibri" w:hAnsi="Arial" w:cs="Arial"/>
          <w:b/>
          <w:sz w:val="28"/>
          <w:szCs w:val="28"/>
          <w:lang w:eastAsia="ro-RO"/>
        </w:rPr>
        <w:t>CAPITOLUL 70.02: LOCUINȚE, SERVICII ȘI DEZVOLTARE</w:t>
      </w:r>
    </w:p>
    <w:p w14:paraId="164DB71F" w14:textId="77777777" w:rsidR="00ED078D" w:rsidRPr="00ED078D" w:rsidRDefault="00ED078D" w:rsidP="00ED078D">
      <w:pPr>
        <w:spacing w:after="100" w:afterAutospacing="1" w:line="360" w:lineRule="auto"/>
        <w:ind w:right="-563"/>
        <w:contextualSpacing/>
        <w:jc w:val="center"/>
        <w:rPr>
          <w:rFonts w:ascii="Arial" w:eastAsia="Calibri" w:hAnsi="Arial" w:cs="Arial"/>
          <w:b/>
          <w:sz w:val="28"/>
          <w:szCs w:val="28"/>
          <w:lang w:eastAsia="ro-RO"/>
        </w:rPr>
      </w:pPr>
    </w:p>
    <w:p w14:paraId="3E76CBA5" w14:textId="77777777" w:rsidR="00ED078D" w:rsidRPr="00ED078D" w:rsidRDefault="00ED078D" w:rsidP="00ED078D">
      <w:pPr>
        <w:spacing w:after="100" w:afterAutospacing="1" w:line="360" w:lineRule="auto"/>
        <w:ind w:left="710" w:right="-563"/>
        <w:contextualSpacing/>
        <w:rPr>
          <w:rFonts w:ascii="Arial" w:eastAsia="Calibri" w:hAnsi="Arial" w:cs="Arial"/>
          <w:b/>
          <w:sz w:val="24"/>
          <w:szCs w:val="24"/>
          <w:lang w:eastAsia="ro-RO"/>
        </w:rPr>
      </w:pPr>
      <w:r w:rsidRPr="00ED078D">
        <w:rPr>
          <w:rFonts w:ascii="Arial" w:eastAsia="Calibri" w:hAnsi="Arial" w:cs="Arial"/>
          <w:sz w:val="24"/>
          <w:szCs w:val="24"/>
          <w:lang w:eastAsia="ro-RO"/>
        </w:rPr>
        <w:t xml:space="preserve">3.   Actualizarea Planului urbanistic general și a Regulamentului local de urbanism – </w:t>
      </w:r>
      <w:r w:rsidRPr="00ED078D">
        <w:rPr>
          <w:rFonts w:ascii="Arial" w:eastAsia="Calibri" w:hAnsi="Arial" w:cs="Arial"/>
          <w:b/>
          <w:sz w:val="24"/>
          <w:szCs w:val="24"/>
          <w:lang w:eastAsia="ro-RO"/>
        </w:rPr>
        <w:t>47.332 lei;</w:t>
      </w:r>
    </w:p>
    <w:p w14:paraId="6E6F594C" w14:textId="77777777" w:rsidR="00ED078D" w:rsidRPr="00ED078D" w:rsidRDefault="00ED078D" w:rsidP="00ED078D">
      <w:pPr>
        <w:numPr>
          <w:ilvl w:val="0"/>
          <w:numId w:val="22"/>
        </w:numPr>
        <w:spacing w:after="100" w:afterAutospacing="1" w:line="360" w:lineRule="auto"/>
        <w:ind w:right="-563"/>
        <w:contextualSpacing/>
        <w:rPr>
          <w:rFonts w:ascii="Arial" w:eastAsia="Calibri" w:hAnsi="Arial" w:cs="Arial"/>
          <w:sz w:val="24"/>
          <w:szCs w:val="24"/>
          <w:lang w:eastAsia="ro-RO"/>
        </w:rPr>
      </w:pPr>
      <w:r w:rsidRPr="00ED078D">
        <w:rPr>
          <w:rFonts w:ascii="Arial" w:eastAsia="Calibri" w:hAnsi="Arial" w:cs="Arial"/>
          <w:sz w:val="24"/>
          <w:szCs w:val="24"/>
          <w:lang w:eastAsia="ro-RO"/>
        </w:rPr>
        <w:t xml:space="preserve">,, Asigurarea infrastructurii TIC (Sisteme inteligente de management local) la nivelul comunei Vulcana-Băi ’’ -  </w:t>
      </w:r>
      <w:r w:rsidRPr="00ED078D">
        <w:rPr>
          <w:rFonts w:ascii="Arial" w:eastAsia="Calibri" w:hAnsi="Arial" w:cs="Arial"/>
          <w:b/>
          <w:sz w:val="24"/>
          <w:szCs w:val="24"/>
          <w:lang w:eastAsia="ro-RO"/>
        </w:rPr>
        <w:t>200.000 lei</w:t>
      </w:r>
    </w:p>
    <w:p w14:paraId="40C1A914" w14:textId="77777777" w:rsidR="00ED078D" w:rsidRPr="00ED078D" w:rsidRDefault="00ED078D" w:rsidP="00ED078D">
      <w:pPr>
        <w:spacing w:after="100" w:afterAutospacing="1" w:line="360" w:lineRule="auto"/>
        <w:ind w:left="1160" w:right="-563"/>
        <w:contextualSpacing/>
        <w:rPr>
          <w:rFonts w:ascii="Arial" w:eastAsia="Calibri" w:hAnsi="Arial" w:cs="Arial"/>
          <w:b/>
          <w:sz w:val="24"/>
          <w:szCs w:val="24"/>
          <w:lang w:eastAsia="ro-RO"/>
        </w:rPr>
      </w:pPr>
    </w:p>
    <w:p w14:paraId="60803077" w14:textId="77777777" w:rsidR="00ED078D" w:rsidRPr="00ED078D" w:rsidRDefault="00ED078D" w:rsidP="00ED078D">
      <w:pPr>
        <w:spacing w:after="100" w:afterAutospacing="1" w:line="360" w:lineRule="auto"/>
        <w:ind w:left="1160" w:right="-563"/>
        <w:contextualSpacing/>
        <w:jc w:val="center"/>
        <w:rPr>
          <w:rFonts w:ascii="Arial" w:eastAsia="Calibri" w:hAnsi="Arial" w:cs="Arial"/>
          <w:b/>
          <w:sz w:val="28"/>
          <w:szCs w:val="28"/>
          <w:lang w:eastAsia="ro-RO"/>
        </w:rPr>
      </w:pPr>
      <w:r w:rsidRPr="00ED078D">
        <w:rPr>
          <w:rFonts w:ascii="Arial" w:eastAsia="Calibri" w:hAnsi="Arial" w:cs="Arial"/>
          <w:b/>
          <w:sz w:val="28"/>
          <w:szCs w:val="28"/>
          <w:lang w:eastAsia="ro-RO"/>
        </w:rPr>
        <w:t>CAPITOLUL 74.02: PROTECȚIA MEDIULUI</w:t>
      </w:r>
    </w:p>
    <w:p w14:paraId="30D03B05" w14:textId="77777777" w:rsidR="00ED078D" w:rsidRPr="00ED078D" w:rsidRDefault="00ED078D" w:rsidP="00ED078D">
      <w:pPr>
        <w:spacing w:after="100" w:afterAutospacing="1" w:line="360" w:lineRule="auto"/>
        <w:ind w:left="1160" w:right="-563"/>
        <w:contextualSpacing/>
        <w:jc w:val="center"/>
        <w:rPr>
          <w:rFonts w:ascii="Arial" w:eastAsia="Calibri" w:hAnsi="Arial" w:cs="Arial"/>
          <w:b/>
          <w:sz w:val="28"/>
          <w:szCs w:val="28"/>
          <w:lang w:eastAsia="ro-RO"/>
        </w:rPr>
      </w:pPr>
    </w:p>
    <w:p w14:paraId="3F74F6F9" w14:textId="77777777" w:rsidR="00ED078D" w:rsidRPr="00ED078D" w:rsidRDefault="00ED078D" w:rsidP="00ED078D">
      <w:pPr>
        <w:spacing w:after="100" w:afterAutospacing="1" w:line="360" w:lineRule="auto"/>
        <w:ind w:right="-563"/>
        <w:jc w:val="both"/>
        <w:rPr>
          <w:rFonts w:ascii="Arial" w:eastAsia="Calibri" w:hAnsi="Arial" w:cs="Arial"/>
          <w:lang w:eastAsia="ro-RO"/>
        </w:rPr>
      </w:pPr>
      <w:r w:rsidRPr="00ED078D">
        <w:rPr>
          <w:rFonts w:ascii="Arial" w:eastAsia="Calibri" w:hAnsi="Arial" w:cs="Arial"/>
          <w:b/>
          <w:bCs/>
          <w:color w:val="000000"/>
          <w:lang w:eastAsia="ro-RO"/>
        </w:rPr>
        <w:t xml:space="preserve">            </w:t>
      </w:r>
      <w:r w:rsidRPr="00ED078D">
        <w:rPr>
          <w:rFonts w:ascii="Arial" w:eastAsia="Calibri" w:hAnsi="Arial" w:cs="Arial"/>
          <w:bCs/>
          <w:color w:val="000000"/>
          <w:lang w:eastAsia="ro-RO"/>
        </w:rPr>
        <w:t>5</w:t>
      </w:r>
      <w:r w:rsidRPr="00ED078D">
        <w:rPr>
          <w:rFonts w:ascii="Arial" w:eastAsia="Calibri" w:hAnsi="Arial" w:cs="Arial"/>
          <w:b/>
          <w:bCs/>
          <w:color w:val="000000"/>
          <w:lang w:eastAsia="ro-RO"/>
        </w:rPr>
        <w:t>.</w:t>
      </w:r>
      <w:r w:rsidRPr="00ED078D">
        <w:rPr>
          <w:rFonts w:ascii="Arial" w:eastAsia="Calibri" w:hAnsi="Arial" w:cs="Arial"/>
          <w:color w:val="000000"/>
          <w:lang w:eastAsia="ro-RO"/>
        </w:rPr>
        <w:t xml:space="preserve"> Proiectul regional  de dezvoltare a infrastructurii de apă și apă uzată în județul Dâmbovița, în perioada 2014-2020– </w:t>
      </w:r>
      <w:r w:rsidRPr="00ED078D">
        <w:rPr>
          <w:rFonts w:ascii="Arial" w:eastAsia="Calibri" w:hAnsi="Arial" w:cs="Arial"/>
          <w:b/>
          <w:color w:val="000000"/>
          <w:lang w:eastAsia="ro-RO"/>
        </w:rPr>
        <w:t xml:space="preserve">225.000 lei; </w:t>
      </w:r>
    </w:p>
    <w:p w14:paraId="0533853A" w14:textId="77777777" w:rsidR="00ED078D" w:rsidRPr="00ED078D" w:rsidRDefault="00ED078D" w:rsidP="00ED078D">
      <w:pPr>
        <w:spacing w:after="100" w:afterAutospacing="1" w:line="360" w:lineRule="auto"/>
        <w:ind w:right="-563"/>
        <w:contextualSpacing/>
        <w:jc w:val="center"/>
        <w:rPr>
          <w:rFonts w:ascii="Arial" w:eastAsia="Calibri" w:hAnsi="Arial" w:cs="Arial"/>
          <w:b/>
          <w:sz w:val="28"/>
          <w:szCs w:val="28"/>
          <w:lang w:eastAsia="ro-RO"/>
        </w:rPr>
      </w:pPr>
      <w:r w:rsidRPr="00ED078D">
        <w:rPr>
          <w:rFonts w:ascii="Arial" w:eastAsia="Calibri" w:hAnsi="Arial" w:cs="Arial"/>
          <w:b/>
          <w:sz w:val="28"/>
          <w:szCs w:val="28"/>
          <w:lang w:eastAsia="ro-RO"/>
        </w:rPr>
        <w:lastRenderedPageBreak/>
        <w:t>CAPITOLUL  84.02: TRANSPORTURI</w:t>
      </w:r>
    </w:p>
    <w:p w14:paraId="248AC296" w14:textId="77777777" w:rsidR="00ED078D" w:rsidRPr="00ED078D" w:rsidRDefault="00ED078D" w:rsidP="00ED078D">
      <w:pPr>
        <w:spacing w:after="100" w:afterAutospacing="1" w:line="360" w:lineRule="auto"/>
        <w:ind w:left="1060" w:right="-563"/>
        <w:contextualSpacing/>
        <w:rPr>
          <w:rFonts w:ascii="Arial" w:eastAsia="Calibri" w:hAnsi="Arial" w:cs="Arial"/>
          <w:b/>
          <w:color w:val="FF0000"/>
          <w:sz w:val="24"/>
          <w:szCs w:val="24"/>
          <w:lang w:eastAsia="ro-RO"/>
        </w:rPr>
      </w:pPr>
    </w:p>
    <w:p w14:paraId="7A57B706" w14:textId="77777777" w:rsidR="00ED078D" w:rsidRPr="00ED078D" w:rsidRDefault="00ED078D" w:rsidP="00ED078D">
      <w:pPr>
        <w:spacing w:after="100" w:afterAutospacing="1" w:line="360" w:lineRule="auto"/>
        <w:ind w:right="-563"/>
        <w:contextualSpacing/>
        <w:rPr>
          <w:rFonts w:ascii="Arial" w:eastAsia="Calibri" w:hAnsi="Arial" w:cs="Arial"/>
          <w:b/>
          <w:sz w:val="24"/>
          <w:szCs w:val="24"/>
          <w:lang w:eastAsia="ro-RO"/>
        </w:rPr>
      </w:pPr>
      <w:r w:rsidRPr="00ED078D">
        <w:rPr>
          <w:rFonts w:ascii="Arial" w:eastAsia="Calibri" w:hAnsi="Arial" w:cs="Arial"/>
          <w:b/>
          <w:sz w:val="24"/>
          <w:szCs w:val="24"/>
          <w:lang w:eastAsia="ro-RO"/>
        </w:rPr>
        <w:t xml:space="preserve">              </w:t>
      </w:r>
    </w:p>
    <w:p w14:paraId="12156CC6" w14:textId="77777777" w:rsidR="00ED078D" w:rsidRPr="00ED078D" w:rsidRDefault="00ED078D" w:rsidP="00ED078D">
      <w:pPr>
        <w:numPr>
          <w:ilvl w:val="0"/>
          <w:numId w:val="23"/>
        </w:numPr>
        <w:spacing w:after="100" w:afterAutospacing="1" w:line="360" w:lineRule="auto"/>
        <w:ind w:right="-563"/>
        <w:contextualSpacing/>
        <w:jc w:val="both"/>
        <w:rPr>
          <w:rFonts w:ascii="Arial" w:eastAsia="Calibri" w:hAnsi="Arial" w:cs="Arial"/>
          <w:b/>
          <w:sz w:val="24"/>
          <w:szCs w:val="24"/>
          <w:lang w:eastAsia="ro-RO"/>
        </w:rPr>
      </w:pPr>
      <w:r w:rsidRPr="00ED078D">
        <w:rPr>
          <w:rFonts w:ascii="Arial" w:eastAsia="Calibri" w:hAnsi="Arial" w:cs="Arial"/>
          <w:sz w:val="24"/>
          <w:szCs w:val="24"/>
          <w:lang w:eastAsia="ro-RO"/>
        </w:rPr>
        <w:t xml:space="preserve">Modernizarea unor drumuri publice din interiorul comunei VULCANA-BĂI prin programul național de investiții ,,Anghel SALIGNY” – </w:t>
      </w:r>
      <w:r w:rsidRPr="00ED078D">
        <w:rPr>
          <w:rFonts w:ascii="Arial" w:eastAsia="Calibri" w:hAnsi="Arial" w:cs="Arial"/>
          <w:b/>
          <w:sz w:val="24"/>
          <w:szCs w:val="24"/>
          <w:lang w:eastAsia="ro-RO"/>
        </w:rPr>
        <w:t>200.000 lei;</w:t>
      </w:r>
    </w:p>
    <w:p w14:paraId="5AFAAAB1" w14:textId="77777777" w:rsidR="00ED078D" w:rsidRPr="00ED078D" w:rsidRDefault="00ED078D" w:rsidP="00ED078D">
      <w:pPr>
        <w:spacing w:after="100" w:afterAutospacing="1" w:line="360" w:lineRule="auto"/>
        <w:ind w:left="1070" w:right="-563"/>
        <w:contextualSpacing/>
        <w:jc w:val="both"/>
        <w:rPr>
          <w:rFonts w:ascii="Arial" w:eastAsia="Calibri" w:hAnsi="Arial" w:cs="Arial"/>
          <w:b/>
          <w:sz w:val="24"/>
          <w:szCs w:val="24"/>
          <w:lang w:eastAsia="ro-RO"/>
        </w:rPr>
      </w:pPr>
    </w:p>
    <w:p w14:paraId="5D731C12" w14:textId="77777777" w:rsidR="00ED078D" w:rsidRPr="00ED078D" w:rsidRDefault="00ED078D" w:rsidP="00ED078D">
      <w:pPr>
        <w:numPr>
          <w:ilvl w:val="0"/>
          <w:numId w:val="23"/>
        </w:numPr>
        <w:spacing w:after="100" w:afterAutospacing="1" w:line="360" w:lineRule="auto"/>
        <w:ind w:right="-563"/>
        <w:contextualSpacing/>
        <w:jc w:val="both"/>
        <w:rPr>
          <w:rFonts w:ascii="Arial" w:eastAsia="Calibri" w:hAnsi="Arial" w:cs="Arial"/>
          <w:b/>
          <w:sz w:val="24"/>
          <w:szCs w:val="24"/>
          <w:lang w:eastAsia="ro-RO"/>
        </w:rPr>
      </w:pPr>
      <w:r w:rsidRPr="00ED078D">
        <w:rPr>
          <w:rFonts w:ascii="Arial" w:eastAsia="Calibri" w:hAnsi="Arial" w:cs="Arial"/>
          <w:sz w:val="24"/>
          <w:szCs w:val="24"/>
          <w:lang w:eastAsia="ro-RO"/>
        </w:rPr>
        <w:t xml:space="preserve">,,Realizarea pistei pentru biciclete pe teritoriul Asociației de Dezvoltare Intercomunitară Vulcana-Băi—Râu Alb’’- </w:t>
      </w:r>
      <w:r w:rsidRPr="00ED078D">
        <w:rPr>
          <w:rFonts w:ascii="Arial" w:eastAsia="Calibri" w:hAnsi="Arial" w:cs="Arial"/>
          <w:b/>
          <w:sz w:val="24"/>
          <w:szCs w:val="24"/>
          <w:lang w:eastAsia="ro-RO"/>
        </w:rPr>
        <w:t>70.000 lei;</w:t>
      </w:r>
    </w:p>
    <w:p w14:paraId="2408BB3A" w14:textId="77777777" w:rsidR="00ED078D" w:rsidRPr="00ED078D" w:rsidRDefault="00ED078D" w:rsidP="00ED078D">
      <w:pPr>
        <w:spacing w:after="100" w:afterAutospacing="1" w:line="360" w:lineRule="auto"/>
        <w:ind w:right="-563"/>
        <w:contextualSpacing/>
        <w:jc w:val="both"/>
        <w:rPr>
          <w:rFonts w:ascii="Arial" w:eastAsia="Calibri" w:hAnsi="Arial" w:cs="Arial"/>
          <w:b/>
          <w:sz w:val="24"/>
          <w:szCs w:val="24"/>
          <w:lang w:eastAsia="ro-RO"/>
        </w:rPr>
      </w:pPr>
    </w:p>
    <w:p w14:paraId="7E036DFE" w14:textId="77777777" w:rsidR="00ED078D" w:rsidRPr="00ED078D" w:rsidRDefault="00ED078D" w:rsidP="00ED078D">
      <w:pPr>
        <w:spacing w:after="100" w:afterAutospacing="1" w:line="360" w:lineRule="auto"/>
        <w:ind w:left="710" w:right="-563"/>
        <w:contextualSpacing/>
        <w:jc w:val="both"/>
        <w:rPr>
          <w:rFonts w:ascii="Arial" w:eastAsia="Calibri" w:hAnsi="Arial" w:cs="Arial"/>
          <w:b/>
          <w:sz w:val="24"/>
          <w:szCs w:val="24"/>
          <w:lang w:eastAsia="ro-RO"/>
        </w:rPr>
      </w:pPr>
      <w:r w:rsidRPr="00ED078D">
        <w:rPr>
          <w:rFonts w:ascii="Arial" w:eastAsia="Calibri" w:hAnsi="Arial" w:cs="Arial"/>
          <w:sz w:val="24"/>
          <w:szCs w:val="24"/>
          <w:lang w:eastAsia="ro-RO"/>
        </w:rPr>
        <w:t xml:space="preserve"> 8.  ,,Stabilizarea unor alunecări de teren și betonarea străzilor, precum și a șanțurilor aferente, afectate de calamități naturale în luna iulie 2021, în comuna Vulcana-Băi’’ – </w:t>
      </w:r>
      <w:r w:rsidRPr="00ED078D">
        <w:rPr>
          <w:rFonts w:ascii="Arial" w:eastAsia="Calibri" w:hAnsi="Arial" w:cs="Arial"/>
          <w:b/>
          <w:sz w:val="24"/>
          <w:szCs w:val="24"/>
          <w:lang w:eastAsia="ro-RO"/>
        </w:rPr>
        <w:t>55.000 lei.</w:t>
      </w:r>
    </w:p>
    <w:p w14:paraId="649FA5E1" w14:textId="77777777" w:rsidR="00CE197E" w:rsidRDefault="00000000"/>
    <w:sectPr w:rsidR="00CE197E" w:rsidSect="00ED078D">
      <w:pgSz w:w="16838" w:h="11906" w:orient="landscape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29BF"/>
    <w:multiLevelType w:val="hybridMultilevel"/>
    <w:tmpl w:val="84787BE6"/>
    <w:lvl w:ilvl="0" w:tplc="04180017">
      <w:start w:val="1"/>
      <w:numFmt w:val="lowerLetter"/>
      <w:lvlText w:val="%1)"/>
      <w:lvlJc w:val="left"/>
      <w:pPr>
        <w:ind w:left="1680" w:hanging="360"/>
      </w:pPr>
    </w:lvl>
    <w:lvl w:ilvl="1" w:tplc="04180019" w:tentative="1">
      <w:start w:val="1"/>
      <w:numFmt w:val="lowerLetter"/>
      <w:lvlText w:val="%2."/>
      <w:lvlJc w:val="left"/>
      <w:pPr>
        <w:ind w:left="2400" w:hanging="360"/>
      </w:pPr>
    </w:lvl>
    <w:lvl w:ilvl="2" w:tplc="0418001B" w:tentative="1">
      <w:start w:val="1"/>
      <w:numFmt w:val="lowerRoman"/>
      <w:lvlText w:val="%3."/>
      <w:lvlJc w:val="right"/>
      <w:pPr>
        <w:ind w:left="3120" w:hanging="180"/>
      </w:pPr>
    </w:lvl>
    <w:lvl w:ilvl="3" w:tplc="0418000F" w:tentative="1">
      <w:start w:val="1"/>
      <w:numFmt w:val="decimal"/>
      <w:lvlText w:val="%4."/>
      <w:lvlJc w:val="left"/>
      <w:pPr>
        <w:ind w:left="3840" w:hanging="360"/>
      </w:pPr>
    </w:lvl>
    <w:lvl w:ilvl="4" w:tplc="04180019" w:tentative="1">
      <w:start w:val="1"/>
      <w:numFmt w:val="lowerLetter"/>
      <w:lvlText w:val="%5."/>
      <w:lvlJc w:val="left"/>
      <w:pPr>
        <w:ind w:left="4560" w:hanging="360"/>
      </w:pPr>
    </w:lvl>
    <w:lvl w:ilvl="5" w:tplc="0418001B" w:tentative="1">
      <w:start w:val="1"/>
      <w:numFmt w:val="lowerRoman"/>
      <w:lvlText w:val="%6."/>
      <w:lvlJc w:val="right"/>
      <w:pPr>
        <w:ind w:left="5280" w:hanging="180"/>
      </w:pPr>
    </w:lvl>
    <w:lvl w:ilvl="6" w:tplc="0418000F" w:tentative="1">
      <w:start w:val="1"/>
      <w:numFmt w:val="decimal"/>
      <w:lvlText w:val="%7."/>
      <w:lvlJc w:val="left"/>
      <w:pPr>
        <w:ind w:left="6000" w:hanging="360"/>
      </w:pPr>
    </w:lvl>
    <w:lvl w:ilvl="7" w:tplc="04180019" w:tentative="1">
      <w:start w:val="1"/>
      <w:numFmt w:val="lowerLetter"/>
      <w:lvlText w:val="%8."/>
      <w:lvlJc w:val="left"/>
      <w:pPr>
        <w:ind w:left="6720" w:hanging="360"/>
      </w:pPr>
    </w:lvl>
    <w:lvl w:ilvl="8" w:tplc="0418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" w15:restartNumberingAfterBreak="0">
    <w:nsid w:val="084E47BD"/>
    <w:multiLevelType w:val="hybridMultilevel"/>
    <w:tmpl w:val="08E6A582"/>
    <w:lvl w:ilvl="0" w:tplc="705ACAA8">
      <w:start w:val="42"/>
      <w:numFmt w:val="bullet"/>
      <w:lvlText w:val="-"/>
      <w:lvlJc w:val="left"/>
      <w:pPr>
        <w:ind w:left="102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EB73233"/>
    <w:multiLevelType w:val="hybridMultilevel"/>
    <w:tmpl w:val="E2884134"/>
    <w:lvl w:ilvl="0" w:tplc="C10A5114">
      <w:start w:val="1"/>
      <w:numFmt w:val="decimal"/>
      <w:lvlText w:val="%1."/>
      <w:lvlJc w:val="left"/>
      <w:pPr>
        <w:ind w:left="116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80" w:hanging="360"/>
      </w:pPr>
    </w:lvl>
    <w:lvl w:ilvl="2" w:tplc="0418001B" w:tentative="1">
      <w:start w:val="1"/>
      <w:numFmt w:val="lowerRoman"/>
      <w:lvlText w:val="%3."/>
      <w:lvlJc w:val="right"/>
      <w:pPr>
        <w:ind w:left="2600" w:hanging="180"/>
      </w:pPr>
    </w:lvl>
    <w:lvl w:ilvl="3" w:tplc="0418000F" w:tentative="1">
      <w:start w:val="1"/>
      <w:numFmt w:val="decimal"/>
      <w:lvlText w:val="%4."/>
      <w:lvlJc w:val="left"/>
      <w:pPr>
        <w:ind w:left="3320" w:hanging="360"/>
      </w:pPr>
    </w:lvl>
    <w:lvl w:ilvl="4" w:tplc="04180019" w:tentative="1">
      <w:start w:val="1"/>
      <w:numFmt w:val="lowerLetter"/>
      <w:lvlText w:val="%5."/>
      <w:lvlJc w:val="left"/>
      <w:pPr>
        <w:ind w:left="4040" w:hanging="360"/>
      </w:pPr>
    </w:lvl>
    <w:lvl w:ilvl="5" w:tplc="0418001B" w:tentative="1">
      <w:start w:val="1"/>
      <w:numFmt w:val="lowerRoman"/>
      <w:lvlText w:val="%6."/>
      <w:lvlJc w:val="right"/>
      <w:pPr>
        <w:ind w:left="4760" w:hanging="180"/>
      </w:pPr>
    </w:lvl>
    <w:lvl w:ilvl="6" w:tplc="0418000F" w:tentative="1">
      <w:start w:val="1"/>
      <w:numFmt w:val="decimal"/>
      <w:lvlText w:val="%7."/>
      <w:lvlJc w:val="left"/>
      <w:pPr>
        <w:ind w:left="5480" w:hanging="360"/>
      </w:pPr>
    </w:lvl>
    <w:lvl w:ilvl="7" w:tplc="04180019" w:tentative="1">
      <w:start w:val="1"/>
      <w:numFmt w:val="lowerLetter"/>
      <w:lvlText w:val="%8."/>
      <w:lvlJc w:val="left"/>
      <w:pPr>
        <w:ind w:left="6200" w:hanging="360"/>
      </w:pPr>
    </w:lvl>
    <w:lvl w:ilvl="8" w:tplc="0418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" w15:restartNumberingAfterBreak="0">
    <w:nsid w:val="15E113EC"/>
    <w:multiLevelType w:val="hybridMultilevel"/>
    <w:tmpl w:val="DAA0AAD4"/>
    <w:lvl w:ilvl="0" w:tplc="6D9A072E">
      <w:start w:val="2"/>
      <w:numFmt w:val="bullet"/>
      <w:lvlText w:val="-"/>
      <w:lvlJc w:val="left"/>
      <w:pPr>
        <w:ind w:left="588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0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0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640" w:hanging="360"/>
      </w:pPr>
      <w:rPr>
        <w:rFonts w:ascii="Wingdings" w:hAnsi="Wingdings" w:hint="default"/>
      </w:rPr>
    </w:lvl>
  </w:abstractNum>
  <w:abstractNum w:abstractNumId="4" w15:restartNumberingAfterBreak="0">
    <w:nsid w:val="1CB8777D"/>
    <w:multiLevelType w:val="hybridMultilevel"/>
    <w:tmpl w:val="B00A1C7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8351D"/>
    <w:multiLevelType w:val="hybridMultilevel"/>
    <w:tmpl w:val="AE94EBF0"/>
    <w:lvl w:ilvl="0" w:tplc="04180017">
      <w:start w:val="1"/>
      <w:numFmt w:val="lowerLetter"/>
      <w:lvlText w:val="%1)"/>
      <w:lvlJc w:val="left"/>
      <w:pPr>
        <w:ind w:left="1680" w:hanging="360"/>
      </w:pPr>
    </w:lvl>
    <w:lvl w:ilvl="1" w:tplc="04180019" w:tentative="1">
      <w:start w:val="1"/>
      <w:numFmt w:val="lowerLetter"/>
      <w:lvlText w:val="%2."/>
      <w:lvlJc w:val="left"/>
      <w:pPr>
        <w:ind w:left="2400" w:hanging="360"/>
      </w:pPr>
    </w:lvl>
    <w:lvl w:ilvl="2" w:tplc="0418001B" w:tentative="1">
      <w:start w:val="1"/>
      <w:numFmt w:val="lowerRoman"/>
      <w:lvlText w:val="%3."/>
      <w:lvlJc w:val="right"/>
      <w:pPr>
        <w:ind w:left="3120" w:hanging="180"/>
      </w:pPr>
    </w:lvl>
    <w:lvl w:ilvl="3" w:tplc="0418000F" w:tentative="1">
      <w:start w:val="1"/>
      <w:numFmt w:val="decimal"/>
      <w:lvlText w:val="%4."/>
      <w:lvlJc w:val="left"/>
      <w:pPr>
        <w:ind w:left="3840" w:hanging="360"/>
      </w:pPr>
    </w:lvl>
    <w:lvl w:ilvl="4" w:tplc="04180019" w:tentative="1">
      <w:start w:val="1"/>
      <w:numFmt w:val="lowerLetter"/>
      <w:lvlText w:val="%5."/>
      <w:lvlJc w:val="left"/>
      <w:pPr>
        <w:ind w:left="4560" w:hanging="360"/>
      </w:pPr>
    </w:lvl>
    <w:lvl w:ilvl="5" w:tplc="0418001B" w:tentative="1">
      <w:start w:val="1"/>
      <w:numFmt w:val="lowerRoman"/>
      <w:lvlText w:val="%6."/>
      <w:lvlJc w:val="right"/>
      <w:pPr>
        <w:ind w:left="5280" w:hanging="180"/>
      </w:pPr>
    </w:lvl>
    <w:lvl w:ilvl="6" w:tplc="0418000F" w:tentative="1">
      <w:start w:val="1"/>
      <w:numFmt w:val="decimal"/>
      <w:lvlText w:val="%7."/>
      <w:lvlJc w:val="left"/>
      <w:pPr>
        <w:ind w:left="6000" w:hanging="360"/>
      </w:pPr>
    </w:lvl>
    <w:lvl w:ilvl="7" w:tplc="04180019" w:tentative="1">
      <w:start w:val="1"/>
      <w:numFmt w:val="lowerLetter"/>
      <w:lvlText w:val="%8."/>
      <w:lvlJc w:val="left"/>
      <w:pPr>
        <w:ind w:left="6720" w:hanging="360"/>
      </w:pPr>
    </w:lvl>
    <w:lvl w:ilvl="8" w:tplc="0418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6" w15:restartNumberingAfterBreak="0">
    <w:nsid w:val="28EE7AEC"/>
    <w:multiLevelType w:val="hybridMultilevel"/>
    <w:tmpl w:val="26D417B8"/>
    <w:lvl w:ilvl="0" w:tplc="04180017">
      <w:start w:val="1"/>
      <w:numFmt w:val="lowerLetter"/>
      <w:lvlText w:val="%1)"/>
      <w:lvlJc w:val="left"/>
      <w:pPr>
        <w:ind w:left="1740" w:hanging="360"/>
      </w:pPr>
    </w:lvl>
    <w:lvl w:ilvl="1" w:tplc="04180019" w:tentative="1">
      <w:start w:val="1"/>
      <w:numFmt w:val="lowerLetter"/>
      <w:lvlText w:val="%2."/>
      <w:lvlJc w:val="left"/>
      <w:pPr>
        <w:ind w:left="2460" w:hanging="360"/>
      </w:pPr>
    </w:lvl>
    <w:lvl w:ilvl="2" w:tplc="0418001B" w:tentative="1">
      <w:start w:val="1"/>
      <w:numFmt w:val="lowerRoman"/>
      <w:lvlText w:val="%3."/>
      <w:lvlJc w:val="right"/>
      <w:pPr>
        <w:ind w:left="3180" w:hanging="180"/>
      </w:pPr>
    </w:lvl>
    <w:lvl w:ilvl="3" w:tplc="0418000F" w:tentative="1">
      <w:start w:val="1"/>
      <w:numFmt w:val="decimal"/>
      <w:lvlText w:val="%4."/>
      <w:lvlJc w:val="left"/>
      <w:pPr>
        <w:ind w:left="3900" w:hanging="360"/>
      </w:pPr>
    </w:lvl>
    <w:lvl w:ilvl="4" w:tplc="04180019" w:tentative="1">
      <w:start w:val="1"/>
      <w:numFmt w:val="lowerLetter"/>
      <w:lvlText w:val="%5."/>
      <w:lvlJc w:val="left"/>
      <w:pPr>
        <w:ind w:left="4620" w:hanging="360"/>
      </w:pPr>
    </w:lvl>
    <w:lvl w:ilvl="5" w:tplc="0418001B" w:tentative="1">
      <w:start w:val="1"/>
      <w:numFmt w:val="lowerRoman"/>
      <w:lvlText w:val="%6."/>
      <w:lvlJc w:val="right"/>
      <w:pPr>
        <w:ind w:left="5340" w:hanging="180"/>
      </w:pPr>
    </w:lvl>
    <w:lvl w:ilvl="6" w:tplc="0418000F" w:tentative="1">
      <w:start w:val="1"/>
      <w:numFmt w:val="decimal"/>
      <w:lvlText w:val="%7."/>
      <w:lvlJc w:val="left"/>
      <w:pPr>
        <w:ind w:left="6060" w:hanging="360"/>
      </w:pPr>
    </w:lvl>
    <w:lvl w:ilvl="7" w:tplc="04180019" w:tentative="1">
      <w:start w:val="1"/>
      <w:numFmt w:val="lowerLetter"/>
      <w:lvlText w:val="%8."/>
      <w:lvlJc w:val="left"/>
      <w:pPr>
        <w:ind w:left="6780" w:hanging="360"/>
      </w:pPr>
    </w:lvl>
    <w:lvl w:ilvl="8" w:tplc="0418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7" w15:restartNumberingAfterBreak="0">
    <w:nsid w:val="2C697FAC"/>
    <w:multiLevelType w:val="hybridMultilevel"/>
    <w:tmpl w:val="6A0E30F6"/>
    <w:lvl w:ilvl="0" w:tplc="04180017">
      <w:start w:val="1"/>
      <w:numFmt w:val="lowerLetter"/>
      <w:lvlText w:val="%1)"/>
      <w:lvlJc w:val="left"/>
      <w:pPr>
        <w:ind w:left="795" w:hanging="360"/>
      </w:pPr>
    </w:lvl>
    <w:lvl w:ilvl="1" w:tplc="04180019" w:tentative="1">
      <w:start w:val="1"/>
      <w:numFmt w:val="lowerLetter"/>
      <w:lvlText w:val="%2."/>
      <w:lvlJc w:val="left"/>
      <w:pPr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0CC3DB9"/>
    <w:multiLevelType w:val="hybridMultilevel"/>
    <w:tmpl w:val="E1FC01B2"/>
    <w:lvl w:ilvl="0" w:tplc="AADAD9EC">
      <w:start w:val="6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30EA432E"/>
    <w:multiLevelType w:val="hybridMultilevel"/>
    <w:tmpl w:val="FCCEFACE"/>
    <w:lvl w:ilvl="0" w:tplc="36B2BFAC">
      <w:start w:val="1"/>
      <w:numFmt w:val="decimal"/>
      <w:lvlText w:val="%1."/>
      <w:lvlJc w:val="left"/>
      <w:pPr>
        <w:ind w:left="1070" w:hanging="360"/>
      </w:pPr>
      <w:rPr>
        <w:rFonts w:ascii="Arial" w:eastAsia="Calibri" w:hAnsi="Arial" w:cs="Arial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0" w15:restartNumberingAfterBreak="0">
    <w:nsid w:val="315016EC"/>
    <w:multiLevelType w:val="hybridMultilevel"/>
    <w:tmpl w:val="7BC4A9EE"/>
    <w:lvl w:ilvl="0" w:tplc="BB36AD6C">
      <w:start w:val="1"/>
      <w:numFmt w:val="lowerLetter"/>
      <w:lvlText w:val="%1)"/>
      <w:lvlJc w:val="left"/>
      <w:pPr>
        <w:ind w:left="13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040" w:hanging="360"/>
      </w:pPr>
    </w:lvl>
    <w:lvl w:ilvl="2" w:tplc="0418001B" w:tentative="1">
      <w:start w:val="1"/>
      <w:numFmt w:val="lowerRoman"/>
      <w:lvlText w:val="%3."/>
      <w:lvlJc w:val="right"/>
      <w:pPr>
        <w:ind w:left="2760" w:hanging="180"/>
      </w:pPr>
    </w:lvl>
    <w:lvl w:ilvl="3" w:tplc="0418000F" w:tentative="1">
      <w:start w:val="1"/>
      <w:numFmt w:val="decimal"/>
      <w:lvlText w:val="%4."/>
      <w:lvlJc w:val="left"/>
      <w:pPr>
        <w:ind w:left="3480" w:hanging="360"/>
      </w:pPr>
    </w:lvl>
    <w:lvl w:ilvl="4" w:tplc="04180019" w:tentative="1">
      <w:start w:val="1"/>
      <w:numFmt w:val="lowerLetter"/>
      <w:lvlText w:val="%5."/>
      <w:lvlJc w:val="left"/>
      <w:pPr>
        <w:ind w:left="4200" w:hanging="360"/>
      </w:pPr>
    </w:lvl>
    <w:lvl w:ilvl="5" w:tplc="0418001B" w:tentative="1">
      <w:start w:val="1"/>
      <w:numFmt w:val="lowerRoman"/>
      <w:lvlText w:val="%6."/>
      <w:lvlJc w:val="right"/>
      <w:pPr>
        <w:ind w:left="4920" w:hanging="180"/>
      </w:pPr>
    </w:lvl>
    <w:lvl w:ilvl="6" w:tplc="0418000F" w:tentative="1">
      <w:start w:val="1"/>
      <w:numFmt w:val="decimal"/>
      <w:lvlText w:val="%7."/>
      <w:lvlJc w:val="left"/>
      <w:pPr>
        <w:ind w:left="5640" w:hanging="360"/>
      </w:pPr>
    </w:lvl>
    <w:lvl w:ilvl="7" w:tplc="04180019" w:tentative="1">
      <w:start w:val="1"/>
      <w:numFmt w:val="lowerLetter"/>
      <w:lvlText w:val="%8."/>
      <w:lvlJc w:val="left"/>
      <w:pPr>
        <w:ind w:left="6360" w:hanging="360"/>
      </w:pPr>
    </w:lvl>
    <w:lvl w:ilvl="8" w:tplc="0418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1" w15:restartNumberingAfterBreak="0">
    <w:nsid w:val="365508FF"/>
    <w:multiLevelType w:val="hybridMultilevel"/>
    <w:tmpl w:val="BDC00CEC"/>
    <w:lvl w:ilvl="0" w:tplc="04180017">
      <w:start w:val="1"/>
      <w:numFmt w:val="lowerLetter"/>
      <w:lvlText w:val="%1)"/>
      <w:lvlJc w:val="left"/>
      <w:pPr>
        <w:ind w:left="1740" w:hanging="360"/>
      </w:pPr>
    </w:lvl>
    <w:lvl w:ilvl="1" w:tplc="04180019" w:tentative="1">
      <w:start w:val="1"/>
      <w:numFmt w:val="lowerLetter"/>
      <w:lvlText w:val="%2."/>
      <w:lvlJc w:val="left"/>
      <w:pPr>
        <w:ind w:left="2460" w:hanging="360"/>
      </w:pPr>
    </w:lvl>
    <w:lvl w:ilvl="2" w:tplc="0418001B" w:tentative="1">
      <w:start w:val="1"/>
      <w:numFmt w:val="lowerRoman"/>
      <w:lvlText w:val="%3."/>
      <w:lvlJc w:val="right"/>
      <w:pPr>
        <w:ind w:left="3180" w:hanging="180"/>
      </w:pPr>
    </w:lvl>
    <w:lvl w:ilvl="3" w:tplc="0418000F" w:tentative="1">
      <w:start w:val="1"/>
      <w:numFmt w:val="decimal"/>
      <w:lvlText w:val="%4."/>
      <w:lvlJc w:val="left"/>
      <w:pPr>
        <w:ind w:left="3900" w:hanging="360"/>
      </w:pPr>
    </w:lvl>
    <w:lvl w:ilvl="4" w:tplc="04180019" w:tentative="1">
      <w:start w:val="1"/>
      <w:numFmt w:val="lowerLetter"/>
      <w:lvlText w:val="%5."/>
      <w:lvlJc w:val="left"/>
      <w:pPr>
        <w:ind w:left="4620" w:hanging="360"/>
      </w:pPr>
    </w:lvl>
    <w:lvl w:ilvl="5" w:tplc="0418001B" w:tentative="1">
      <w:start w:val="1"/>
      <w:numFmt w:val="lowerRoman"/>
      <w:lvlText w:val="%6."/>
      <w:lvlJc w:val="right"/>
      <w:pPr>
        <w:ind w:left="5340" w:hanging="180"/>
      </w:pPr>
    </w:lvl>
    <w:lvl w:ilvl="6" w:tplc="0418000F" w:tentative="1">
      <w:start w:val="1"/>
      <w:numFmt w:val="decimal"/>
      <w:lvlText w:val="%7."/>
      <w:lvlJc w:val="left"/>
      <w:pPr>
        <w:ind w:left="6060" w:hanging="360"/>
      </w:pPr>
    </w:lvl>
    <w:lvl w:ilvl="7" w:tplc="04180019" w:tentative="1">
      <w:start w:val="1"/>
      <w:numFmt w:val="lowerLetter"/>
      <w:lvlText w:val="%8."/>
      <w:lvlJc w:val="left"/>
      <w:pPr>
        <w:ind w:left="6780" w:hanging="360"/>
      </w:pPr>
    </w:lvl>
    <w:lvl w:ilvl="8" w:tplc="0418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2" w15:restartNumberingAfterBreak="0">
    <w:nsid w:val="44C450A6"/>
    <w:multiLevelType w:val="hybridMultilevel"/>
    <w:tmpl w:val="81C0044A"/>
    <w:lvl w:ilvl="0" w:tplc="04180017">
      <w:start w:val="1"/>
      <w:numFmt w:val="lowerLetter"/>
      <w:lvlText w:val="%1)"/>
      <w:lvlJc w:val="left"/>
      <w:pPr>
        <w:ind w:left="1755" w:hanging="360"/>
      </w:pPr>
    </w:lvl>
    <w:lvl w:ilvl="1" w:tplc="04180019" w:tentative="1">
      <w:start w:val="1"/>
      <w:numFmt w:val="lowerLetter"/>
      <w:lvlText w:val="%2."/>
      <w:lvlJc w:val="left"/>
      <w:pPr>
        <w:ind w:left="2475" w:hanging="360"/>
      </w:pPr>
    </w:lvl>
    <w:lvl w:ilvl="2" w:tplc="0418001B" w:tentative="1">
      <w:start w:val="1"/>
      <w:numFmt w:val="lowerRoman"/>
      <w:lvlText w:val="%3."/>
      <w:lvlJc w:val="right"/>
      <w:pPr>
        <w:ind w:left="3195" w:hanging="180"/>
      </w:pPr>
    </w:lvl>
    <w:lvl w:ilvl="3" w:tplc="0418000F" w:tentative="1">
      <w:start w:val="1"/>
      <w:numFmt w:val="decimal"/>
      <w:lvlText w:val="%4."/>
      <w:lvlJc w:val="left"/>
      <w:pPr>
        <w:ind w:left="3915" w:hanging="360"/>
      </w:pPr>
    </w:lvl>
    <w:lvl w:ilvl="4" w:tplc="04180019" w:tentative="1">
      <w:start w:val="1"/>
      <w:numFmt w:val="lowerLetter"/>
      <w:lvlText w:val="%5."/>
      <w:lvlJc w:val="left"/>
      <w:pPr>
        <w:ind w:left="4635" w:hanging="360"/>
      </w:pPr>
    </w:lvl>
    <w:lvl w:ilvl="5" w:tplc="0418001B" w:tentative="1">
      <w:start w:val="1"/>
      <w:numFmt w:val="lowerRoman"/>
      <w:lvlText w:val="%6."/>
      <w:lvlJc w:val="right"/>
      <w:pPr>
        <w:ind w:left="5355" w:hanging="180"/>
      </w:pPr>
    </w:lvl>
    <w:lvl w:ilvl="6" w:tplc="0418000F" w:tentative="1">
      <w:start w:val="1"/>
      <w:numFmt w:val="decimal"/>
      <w:lvlText w:val="%7."/>
      <w:lvlJc w:val="left"/>
      <w:pPr>
        <w:ind w:left="6075" w:hanging="360"/>
      </w:pPr>
    </w:lvl>
    <w:lvl w:ilvl="7" w:tplc="04180019" w:tentative="1">
      <w:start w:val="1"/>
      <w:numFmt w:val="lowerLetter"/>
      <w:lvlText w:val="%8."/>
      <w:lvlJc w:val="left"/>
      <w:pPr>
        <w:ind w:left="6795" w:hanging="360"/>
      </w:pPr>
    </w:lvl>
    <w:lvl w:ilvl="8" w:tplc="0418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4AA54F23"/>
    <w:multiLevelType w:val="hybridMultilevel"/>
    <w:tmpl w:val="6BC27EBA"/>
    <w:lvl w:ilvl="0" w:tplc="04180017">
      <w:start w:val="1"/>
      <w:numFmt w:val="lowerLetter"/>
      <w:lvlText w:val="%1)"/>
      <w:lvlJc w:val="left"/>
      <w:pPr>
        <w:ind w:left="1713" w:hanging="360"/>
      </w:pPr>
    </w:lvl>
    <w:lvl w:ilvl="1" w:tplc="04180019" w:tentative="1">
      <w:start w:val="1"/>
      <w:numFmt w:val="lowerLetter"/>
      <w:lvlText w:val="%2."/>
      <w:lvlJc w:val="left"/>
      <w:pPr>
        <w:ind w:left="2433" w:hanging="360"/>
      </w:pPr>
    </w:lvl>
    <w:lvl w:ilvl="2" w:tplc="0418001B" w:tentative="1">
      <w:start w:val="1"/>
      <w:numFmt w:val="lowerRoman"/>
      <w:lvlText w:val="%3."/>
      <w:lvlJc w:val="right"/>
      <w:pPr>
        <w:ind w:left="3153" w:hanging="180"/>
      </w:pPr>
    </w:lvl>
    <w:lvl w:ilvl="3" w:tplc="0418000F" w:tentative="1">
      <w:start w:val="1"/>
      <w:numFmt w:val="decimal"/>
      <w:lvlText w:val="%4."/>
      <w:lvlJc w:val="left"/>
      <w:pPr>
        <w:ind w:left="3873" w:hanging="360"/>
      </w:pPr>
    </w:lvl>
    <w:lvl w:ilvl="4" w:tplc="04180019" w:tentative="1">
      <w:start w:val="1"/>
      <w:numFmt w:val="lowerLetter"/>
      <w:lvlText w:val="%5."/>
      <w:lvlJc w:val="left"/>
      <w:pPr>
        <w:ind w:left="4593" w:hanging="360"/>
      </w:pPr>
    </w:lvl>
    <w:lvl w:ilvl="5" w:tplc="0418001B" w:tentative="1">
      <w:start w:val="1"/>
      <w:numFmt w:val="lowerRoman"/>
      <w:lvlText w:val="%6."/>
      <w:lvlJc w:val="right"/>
      <w:pPr>
        <w:ind w:left="5313" w:hanging="180"/>
      </w:pPr>
    </w:lvl>
    <w:lvl w:ilvl="6" w:tplc="0418000F" w:tentative="1">
      <w:start w:val="1"/>
      <w:numFmt w:val="decimal"/>
      <w:lvlText w:val="%7."/>
      <w:lvlJc w:val="left"/>
      <w:pPr>
        <w:ind w:left="6033" w:hanging="360"/>
      </w:pPr>
    </w:lvl>
    <w:lvl w:ilvl="7" w:tplc="04180019" w:tentative="1">
      <w:start w:val="1"/>
      <w:numFmt w:val="lowerLetter"/>
      <w:lvlText w:val="%8."/>
      <w:lvlJc w:val="left"/>
      <w:pPr>
        <w:ind w:left="6753" w:hanging="360"/>
      </w:pPr>
    </w:lvl>
    <w:lvl w:ilvl="8" w:tplc="041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103D31"/>
    <w:multiLevelType w:val="hybridMultilevel"/>
    <w:tmpl w:val="605E94CE"/>
    <w:lvl w:ilvl="0" w:tplc="3074306C">
      <w:start w:val="1"/>
      <w:numFmt w:val="lowerLetter"/>
      <w:lvlText w:val="%1)"/>
      <w:lvlJc w:val="left"/>
      <w:pPr>
        <w:ind w:left="1495" w:hanging="360"/>
      </w:pPr>
      <w:rPr>
        <w:rFonts w:ascii="Arial" w:eastAsia="Times New Roman" w:hAnsi="Arial" w:cs="Arial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43C50AB"/>
    <w:multiLevelType w:val="hybridMultilevel"/>
    <w:tmpl w:val="7F021862"/>
    <w:lvl w:ilvl="0" w:tplc="C7DE1E86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0" w:hanging="360"/>
      </w:pPr>
    </w:lvl>
    <w:lvl w:ilvl="2" w:tplc="0418001B" w:tentative="1">
      <w:start w:val="1"/>
      <w:numFmt w:val="lowerRoman"/>
      <w:lvlText w:val="%3."/>
      <w:lvlJc w:val="right"/>
      <w:pPr>
        <w:ind w:left="2860" w:hanging="180"/>
      </w:pPr>
    </w:lvl>
    <w:lvl w:ilvl="3" w:tplc="0418000F" w:tentative="1">
      <w:start w:val="1"/>
      <w:numFmt w:val="decimal"/>
      <w:lvlText w:val="%4."/>
      <w:lvlJc w:val="left"/>
      <w:pPr>
        <w:ind w:left="3580" w:hanging="360"/>
      </w:pPr>
    </w:lvl>
    <w:lvl w:ilvl="4" w:tplc="04180019" w:tentative="1">
      <w:start w:val="1"/>
      <w:numFmt w:val="lowerLetter"/>
      <w:lvlText w:val="%5."/>
      <w:lvlJc w:val="left"/>
      <w:pPr>
        <w:ind w:left="4300" w:hanging="360"/>
      </w:pPr>
    </w:lvl>
    <w:lvl w:ilvl="5" w:tplc="0418001B" w:tentative="1">
      <w:start w:val="1"/>
      <w:numFmt w:val="lowerRoman"/>
      <w:lvlText w:val="%6."/>
      <w:lvlJc w:val="right"/>
      <w:pPr>
        <w:ind w:left="5020" w:hanging="180"/>
      </w:pPr>
    </w:lvl>
    <w:lvl w:ilvl="6" w:tplc="0418000F" w:tentative="1">
      <w:start w:val="1"/>
      <w:numFmt w:val="decimal"/>
      <w:lvlText w:val="%7."/>
      <w:lvlJc w:val="left"/>
      <w:pPr>
        <w:ind w:left="5740" w:hanging="360"/>
      </w:pPr>
    </w:lvl>
    <w:lvl w:ilvl="7" w:tplc="04180019" w:tentative="1">
      <w:start w:val="1"/>
      <w:numFmt w:val="lowerLetter"/>
      <w:lvlText w:val="%8."/>
      <w:lvlJc w:val="left"/>
      <w:pPr>
        <w:ind w:left="6460" w:hanging="360"/>
      </w:pPr>
    </w:lvl>
    <w:lvl w:ilvl="8" w:tplc="0418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7" w15:restartNumberingAfterBreak="0">
    <w:nsid w:val="5EE677E7"/>
    <w:multiLevelType w:val="hybridMultilevel"/>
    <w:tmpl w:val="E33E79C2"/>
    <w:lvl w:ilvl="0" w:tplc="2410F18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14" w:hanging="360"/>
      </w:pPr>
    </w:lvl>
    <w:lvl w:ilvl="2" w:tplc="0418001B" w:tentative="1">
      <w:start w:val="1"/>
      <w:numFmt w:val="lowerRoman"/>
      <w:lvlText w:val="%3."/>
      <w:lvlJc w:val="right"/>
      <w:pPr>
        <w:ind w:left="2934" w:hanging="180"/>
      </w:pPr>
    </w:lvl>
    <w:lvl w:ilvl="3" w:tplc="0418000F" w:tentative="1">
      <w:start w:val="1"/>
      <w:numFmt w:val="decimal"/>
      <w:lvlText w:val="%4."/>
      <w:lvlJc w:val="left"/>
      <w:pPr>
        <w:ind w:left="3654" w:hanging="360"/>
      </w:pPr>
    </w:lvl>
    <w:lvl w:ilvl="4" w:tplc="04180019" w:tentative="1">
      <w:start w:val="1"/>
      <w:numFmt w:val="lowerLetter"/>
      <w:lvlText w:val="%5."/>
      <w:lvlJc w:val="left"/>
      <w:pPr>
        <w:ind w:left="4374" w:hanging="360"/>
      </w:pPr>
    </w:lvl>
    <w:lvl w:ilvl="5" w:tplc="0418001B" w:tentative="1">
      <w:start w:val="1"/>
      <w:numFmt w:val="lowerRoman"/>
      <w:lvlText w:val="%6."/>
      <w:lvlJc w:val="right"/>
      <w:pPr>
        <w:ind w:left="5094" w:hanging="180"/>
      </w:pPr>
    </w:lvl>
    <w:lvl w:ilvl="6" w:tplc="0418000F" w:tentative="1">
      <w:start w:val="1"/>
      <w:numFmt w:val="decimal"/>
      <w:lvlText w:val="%7."/>
      <w:lvlJc w:val="left"/>
      <w:pPr>
        <w:ind w:left="5814" w:hanging="360"/>
      </w:pPr>
    </w:lvl>
    <w:lvl w:ilvl="7" w:tplc="04180019" w:tentative="1">
      <w:start w:val="1"/>
      <w:numFmt w:val="lowerLetter"/>
      <w:lvlText w:val="%8."/>
      <w:lvlJc w:val="left"/>
      <w:pPr>
        <w:ind w:left="6534" w:hanging="360"/>
      </w:pPr>
    </w:lvl>
    <w:lvl w:ilvl="8" w:tplc="041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769A48F9"/>
    <w:multiLevelType w:val="hybridMultilevel"/>
    <w:tmpl w:val="D1D0CE1E"/>
    <w:lvl w:ilvl="0" w:tplc="9B2C78FC">
      <w:start w:val="2"/>
      <w:numFmt w:val="bullet"/>
      <w:lvlText w:val="-"/>
      <w:lvlJc w:val="left"/>
      <w:pPr>
        <w:ind w:left="10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771705BF"/>
    <w:multiLevelType w:val="hybridMultilevel"/>
    <w:tmpl w:val="A9B89FE6"/>
    <w:lvl w:ilvl="0" w:tplc="AFDE4350">
      <w:start w:val="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7B000AB2"/>
    <w:multiLevelType w:val="hybridMultilevel"/>
    <w:tmpl w:val="3E4095A8"/>
    <w:lvl w:ilvl="0" w:tplc="ECBCA00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788356799">
    <w:abstractNumId w:val="10"/>
  </w:num>
  <w:num w:numId="2" w16cid:durableId="2095320079">
    <w:abstractNumId w:val="7"/>
  </w:num>
  <w:num w:numId="3" w16cid:durableId="346255386">
    <w:abstractNumId w:val="6"/>
  </w:num>
  <w:num w:numId="4" w16cid:durableId="335617591">
    <w:abstractNumId w:val="12"/>
  </w:num>
  <w:num w:numId="5" w16cid:durableId="1364136058">
    <w:abstractNumId w:val="13"/>
  </w:num>
  <w:num w:numId="6" w16cid:durableId="1546941154">
    <w:abstractNumId w:val="11"/>
  </w:num>
  <w:num w:numId="7" w16cid:durableId="1021710176">
    <w:abstractNumId w:val="5"/>
  </w:num>
  <w:num w:numId="8" w16cid:durableId="1205142400">
    <w:abstractNumId w:val="0"/>
  </w:num>
  <w:num w:numId="9" w16cid:durableId="381946199">
    <w:abstractNumId w:val="20"/>
  </w:num>
  <w:num w:numId="10" w16cid:durableId="3479545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93728108">
    <w:abstractNumId w:val="4"/>
  </w:num>
  <w:num w:numId="12" w16cid:durableId="2144614607">
    <w:abstractNumId w:val="3"/>
  </w:num>
  <w:num w:numId="13" w16cid:durableId="1061711880">
    <w:abstractNumId w:val="18"/>
  </w:num>
  <w:num w:numId="14" w16cid:durableId="1082947207">
    <w:abstractNumId w:val="9"/>
  </w:num>
  <w:num w:numId="15" w16cid:durableId="1425613059">
    <w:abstractNumId w:val="18"/>
  </w:num>
  <w:num w:numId="16" w16cid:durableId="2129469217">
    <w:abstractNumId w:val="1"/>
  </w:num>
  <w:num w:numId="17" w16cid:durableId="1598126423">
    <w:abstractNumId w:val="15"/>
  </w:num>
  <w:num w:numId="18" w16cid:durableId="1908570288">
    <w:abstractNumId w:val="9"/>
  </w:num>
  <w:num w:numId="19" w16cid:durableId="55250037">
    <w:abstractNumId w:val="17"/>
  </w:num>
  <w:num w:numId="20" w16cid:durableId="1816949920">
    <w:abstractNumId w:val="16"/>
  </w:num>
  <w:num w:numId="21" w16cid:durableId="1311472760">
    <w:abstractNumId w:val="14"/>
  </w:num>
  <w:num w:numId="22" w16cid:durableId="1116412012">
    <w:abstractNumId w:val="19"/>
  </w:num>
  <w:num w:numId="23" w16cid:durableId="281351710">
    <w:abstractNumId w:val="8"/>
  </w:num>
  <w:num w:numId="24" w16cid:durableId="1219703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8D"/>
    <w:rsid w:val="002D191D"/>
    <w:rsid w:val="00385550"/>
    <w:rsid w:val="007E0829"/>
    <w:rsid w:val="00834087"/>
    <w:rsid w:val="00CA428A"/>
    <w:rsid w:val="00CC659A"/>
    <w:rsid w:val="00E245B9"/>
    <w:rsid w:val="00E33A8C"/>
    <w:rsid w:val="00ED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4B4C8"/>
  <w15:docId w15:val="{4F996802-7EAB-41C0-924D-325498D28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3">
    <w:name w:val="heading 3"/>
    <w:basedOn w:val="Normal"/>
    <w:next w:val="Normal"/>
    <w:link w:val="Titlu3Caracter"/>
    <w:qFormat/>
    <w:rsid w:val="00ED078D"/>
    <w:pPr>
      <w:keepNext/>
      <w:spacing w:after="0" w:line="240" w:lineRule="auto"/>
      <w:ind w:firstLine="960"/>
      <w:jc w:val="both"/>
      <w:outlineLvl w:val="2"/>
    </w:pPr>
    <w:rPr>
      <w:rFonts w:ascii="Arial" w:eastAsia="Times New Roman" w:hAnsi="Arial" w:cs="Times New Roman"/>
      <w:b/>
      <w:bCs/>
      <w:sz w:val="16"/>
      <w:szCs w:val="24"/>
      <w:lang w:val="x-none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ED078D"/>
    <w:rPr>
      <w:rFonts w:ascii="Arial" w:eastAsia="Times New Roman" w:hAnsi="Arial" w:cs="Times New Roman"/>
      <w:b/>
      <w:bCs/>
      <w:sz w:val="16"/>
      <w:szCs w:val="24"/>
      <w:lang w:val="x-none" w:eastAsia="ro-RO"/>
    </w:rPr>
  </w:style>
  <w:style w:type="numbering" w:customStyle="1" w:styleId="FrListare1">
    <w:name w:val="Fără Listare1"/>
    <w:next w:val="FrListare"/>
    <w:uiPriority w:val="99"/>
    <w:semiHidden/>
    <w:unhideWhenUsed/>
    <w:rsid w:val="00ED078D"/>
  </w:style>
  <w:style w:type="paragraph" w:styleId="Corptext">
    <w:name w:val="Body Text"/>
    <w:basedOn w:val="Normal"/>
    <w:link w:val="CorptextCaracter"/>
    <w:rsid w:val="00ED078D"/>
    <w:pPr>
      <w:spacing w:after="0" w:line="240" w:lineRule="auto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CorptextCaracter">
    <w:name w:val="Corp text Caracter"/>
    <w:basedOn w:val="Fontdeparagrafimplicit"/>
    <w:link w:val="Corptext"/>
    <w:rsid w:val="00ED078D"/>
    <w:rPr>
      <w:rFonts w:ascii="Arial" w:eastAsia="Times New Roman" w:hAnsi="Arial" w:cs="Times New Roman"/>
      <w:sz w:val="28"/>
      <w:szCs w:val="24"/>
      <w:lang w:val="x-none" w:eastAsia="ro-RO"/>
    </w:rPr>
  </w:style>
  <w:style w:type="paragraph" w:styleId="Indentcorptext">
    <w:name w:val="Body Text Indent"/>
    <w:basedOn w:val="Normal"/>
    <w:link w:val="IndentcorptextCaracter"/>
    <w:rsid w:val="00ED078D"/>
    <w:pPr>
      <w:spacing w:after="0" w:line="240" w:lineRule="auto"/>
      <w:ind w:left="375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ED078D"/>
    <w:rPr>
      <w:rFonts w:ascii="Arial" w:eastAsia="Times New Roman" w:hAnsi="Arial" w:cs="Times New Roman"/>
      <w:sz w:val="28"/>
      <w:szCs w:val="24"/>
      <w:lang w:val="x-none" w:eastAsia="ro-RO"/>
    </w:rPr>
  </w:style>
  <w:style w:type="paragraph" w:styleId="Indentcorptext3">
    <w:name w:val="Body Text Indent 3"/>
    <w:basedOn w:val="Normal"/>
    <w:link w:val="Indentcorptext3Caracter"/>
    <w:rsid w:val="00ED078D"/>
    <w:pPr>
      <w:spacing w:after="0" w:line="240" w:lineRule="auto"/>
      <w:ind w:firstLine="960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Indentcorptext3Caracter">
    <w:name w:val="Indent corp text 3 Caracter"/>
    <w:basedOn w:val="Fontdeparagrafimplicit"/>
    <w:link w:val="Indentcorptext3"/>
    <w:rsid w:val="00ED078D"/>
    <w:rPr>
      <w:rFonts w:ascii="Arial" w:eastAsia="Times New Roman" w:hAnsi="Arial" w:cs="Times New Roman"/>
      <w:sz w:val="28"/>
      <w:szCs w:val="24"/>
      <w:lang w:val="x-none" w:eastAsia="ro-RO"/>
    </w:rPr>
  </w:style>
  <w:style w:type="paragraph" w:styleId="Indentcorptext2">
    <w:name w:val="Body Text Indent 2"/>
    <w:basedOn w:val="Normal"/>
    <w:link w:val="Indentcorptext2Caracter"/>
    <w:rsid w:val="00ED078D"/>
    <w:pPr>
      <w:spacing w:after="0" w:line="240" w:lineRule="auto"/>
      <w:ind w:firstLine="1320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ED078D"/>
    <w:rPr>
      <w:rFonts w:ascii="Arial" w:eastAsia="Times New Roman" w:hAnsi="Arial" w:cs="Times New Roman"/>
      <w:sz w:val="28"/>
      <w:szCs w:val="24"/>
      <w:lang w:val="x-none" w:eastAsia="ro-RO"/>
    </w:rPr>
  </w:style>
  <w:style w:type="character" w:styleId="Hyperlink">
    <w:name w:val="Hyperlink"/>
    <w:rsid w:val="00ED078D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rsid w:val="00ED07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o-RO"/>
    </w:rPr>
  </w:style>
  <w:style w:type="character" w:customStyle="1" w:styleId="SubsolCaracter">
    <w:name w:val="Subsol Caracter"/>
    <w:basedOn w:val="Fontdeparagrafimplicit"/>
    <w:link w:val="Subsol"/>
    <w:uiPriority w:val="99"/>
    <w:rsid w:val="00ED078D"/>
    <w:rPr>
      <w:rFonts w:ascii="Times New Roman" w:eastAsia="Times New Roman" w:hAnsi="Times New Roman" w:cs="Times New Roman"/>
      <w:sz w:val="24"/>
      <w:szCs w:val="24"/>
      <w:lang w:val="x-none" w:eastAsia="ro-RO"/>
    </w:rPr>
  </w:style>
  <w:style w:type="character" w:styleId="Numrdepagin">
    <w:name w:val="page number"/>
    <w:basedOn w:val="Fontdeparagrafimplicit"/>
    <w:rsid w:val="00ED078D"/>
  </w:style>
  <w:style w:type="paragraph" w:styleId="TextnBalon">
    <w:name w:val="Balloon Text"/>
    <w:basedOn w:val="Normal"/>
    <w:link w:val="TextnBalonCaracter"/>
    <w:uiPriority w:val="99"/>
    <w:semiHidden/>
    <w:unhideWhenUsed/>
    <w:rsid w:val="00ED078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o-RO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D078D"/>
    <w:rPr>
      <w:rFonts w:ascii="Tahoma" w:eastAsia="Times New Roman" w:hAnsi="Tahoma" w:cs="Times New Roman"/>
      <w:sz w:val="16"/>
      <w:szCs w:val="16"/>
      <w:lang w:val="x-none" w:eastAsia="ro-RO"/>
    </w:rPr>
  </w:style>
  <w:style w:type="paragraph" w:styleId="Antet">
    <w:name w:val="header"/>
    <w:basedOn w:val="Normal"/>
    <w:link w:val="AntetCaracter"/>
    <w:uiPriority w:val="99"/>
    <w:unhideWhenUsed/>
    <w:rsid w:val="00ED07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ntetCaracter">
    <w:name w:val="Antet Caracter"/>
    <w:basedOn w:val="Fontdeparagrafimplicit"/>
    <w:link w:val="Antet"/>
    <w:uiPriority w:val="99"/>
    <w:rsid w:val="00ED078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f">
    <w:name w:val="List Paragraph"/>
    <w:basedOn w:val="Normal"/>
    <w:uiPriority w:val="34"/>
    <w:qFormat/>
    <w:rsid w:val="00ED078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ro-RO"/>
    </w:rPr>
  </w:style>
  <w:style w:type="numbering" w:customStyle="1" w:styleId="FrListare11">
    <w:name w:val="Fără Listare11"/>
    <w:next w:val="FrListare"/>
    <w:uiPriority w:val="99"/>
    <w:semiHidden/>
    <w:unhideWhenUsed/>
    <w:rsid w:val="00ED078D"/>
  </w:style>
  <w:style w:type="character" w:customStyle="1" w:styleId="HyperlinkParcurs1">
    <w:name w:val="HyperlinkParcurs1"/>
    <w:uiPriority w:val="99"/>
    <w:semiHidden/>
    <w:unhideWhenUsed/>
    <w:rsid w:val="00ED078D"/>
    <w:rPr>
      <w:color w:val="800080"/>
      <w:u w:val="single"/>
    </w:rPr>
  </w:style>
  <w:style w:type="character" w:styleId="HyperlinkParcurs">
    <w:name w:val="FollowedHyperlink"/>
    <w:uiPriority w:val="99"/>
    <w:semiHidden/>
    <w:unhideWhenUsed/>
    <w:rsid w:val="00ED078D"/>
    <w:rPr>
      <w:color w:val="800080"/>
      <w:u w:val="single"/>
    </w:rPr>
  </w:style>
  <w:style w:type="paragraph" w:customStyle="1" w:styleId="a">
    <w:uiPriority w:val="59"/>
    <w:rsid w:val="00ED078D"/>
    <w:pPr>
      <w:spacing w:after="0" w:line="240" w:lineRule="auto"/>
    </w:pPr>
    <w:rPr>
      <w:rFonts w:ascii="Calibri" w:eastAsia="Calibri" w:hAnsi="Calibri" w:cs="Times New Roman"/>
      <w:lang w:eastAsia="ro-RO"/>
    </w:rPr>
  </w:style>
  <w:style w:type="numbering" w:customStyle="1" w:styleId="FrListare111">
    <w:name w:val="Fără Listare111"/>
    <w:next w:val="FrListare"/>
    <w:uiPriority w:val="99"/>
    <w:semiHidden/>
    <w:unhideWhenUsed/>
    <w:rsid w:val="00ED078D"/>
  </w:style>
  <w:style w:type="numbering" w:customStyle="1" w:styleId="FrListare2">
    <w:name w:val="Fără Listare2"/>
    <w:next w:val="FrListare"/>
    <w:uiPriority w:val="99"/>
    <w:semiHidden/>
    <w:unhideWhenUsed/>
    <w:rsid w:val="00ED078D"/>
  </w:style>
  <w:style w:type="numbering" w:customStyle="1" w:styleId="FrListare1111">
    <w:name w:val="Fără Listare1111"/>
    <w:next w:val="FrListare"/>
    <w:uiPriority w:val="99"/>
    <w:semiHidden/>
    <w:unhideWhenUsed/>
    <w:rsid w:val="00ED078D"/>
  </w:style>
  <w:style w:type="table" w:customStyle="1" w:styleId="GrilTabel1">
    <w:name w:val="Grilă Tabel1"/>
    <w:basedOn w:val="TabelNormal"/>
    <w:next w:val="Tabelgril"/>
    <w:uiPriority w:val="59"/>
    <w:rsid w:val="00ED078D"/>
    <w:pPr>
      <w:spacing w:after="0" w:line="240" w:lineRule="auto"/>
    </w:pPr>
    <w:rPr>
      <w:rFonts w:ascii="Calibri" w:eastAsia="Calibri" w:hAnsi="Calibri" w:cs="Times New Roman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3">
    <w:name w:val="Fără Listare3"/>
    <w:next w:val="FrListare"/>
    <w:uiPriority w:val="99"/>
    <w:semiHidden/>
    <w:unhideWhenUsed/>
    <w:rsid w:val="00ED078D"/>
  </w:style>
  <w:style w:type="numbering" w:customStyle="1" w:styleId="FrListare12">
    <w:name w:val="Fără Listare12"/>
    <w:next w:val="FrListare"/>
    <w:uiPriority w:val="99"/>
    <w:semiHidden/>
    <w:unhideWhenUsed/>
    <w:rsid w:val="00ED078D"/>
  </w:style>
  <w:style w:type="numbering" w:customStyle="1" w:styleId="FrListare112">
    <w:name w:val="Fără Listare112"/>
    <w:next w:val="FrListare"/>
    <w:uiPriority w:val="99"/>
    <w:semiHidden/>
    <w:unhideWhenUsed/>
    <w:rsid w:val="00ED078D"/>
  </w:style>
  <w:style w:type="table" w:customStyle="1" w:styleId="GrilTabel2">
    <w:name w:val="Grilă Tabel2"/>
    <w:basedOn w:val="TabelNormal"/>
    <w:next w:val="Tabelgril"/>
    <w:uiPriority w:val="59"/>
    <w:rsid w:val="00ED078D"/>
    <w:pPr>
      <w:spacing w:after="0" w:line="240" w:lineRule="auto"/>
    </w:pPr>
    <w:rPr>
      <w:rFonts w:ascii="Calibri" w:eastAsia="Calibri" w:hAnsi="Calibri" w:cs="Times New Roman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tlu1">
    <w:name w:val="l5tlu1"/>
    <w:rsid w:val="00ED078D"/>
    <w:rPr>
      <w:b/>
      <w:bCs/>
      <w:color w:val="000000"/>
      <w:sz w:val="32"/>
      <w:szCs w:val="32"/>
    </w:rPr>
  </w:style>
  <w:style w:type="character" w:customStyle="1" w:styleId="l5def1">
    <w:name w:val="l5def1"/>
    <w:rsid w:val="00ED078D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rsid w:val="00ED078D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rsid w:val="00ED078D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rsid w:val="00ED078D"/>
    <w:rPr>
      <w:rFonts w:ascii="Arial" w:hAnsi="Arial" w:cs="Arial" w:hint="default"/>
      <w:color w:val="000000"/>
      <w:sz w:val="26"/>
      <w:szCs w:val="26"/>
    </w:rPr>
  </w:style>
  <w:style w:type="numbering" w:customStyle="1" w:styleId="FrListare11111">
    <w:name w:val="Fără Listare11111"/>
    <w:next w:val="FrListare"/>
    <w:uiPriority w:val="99"/>
    <w:semiHidden/>
    <w:unhideWhenUsed/>
    <w:rsid w:val="00ED078D"/>
  </w:style>
  <w:style w:type="table" w:styleId="Tabelgril">
    <w:name w:val="Table Grid"/>
    <w:basedOn w:val="TabelNormal"/>
    <w:uiPriority w:val="59"/>
    <w:rsid w:val="00ED0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</dc:creator>
  <cp:lastModifiedBy>Emil DRĂGHICI</cp:lastModifiedBy>
  <cp:revision>2</cp:revision>
  <dcterms:created xsi:type="dcterms:W3CDTF">2023-01-25T10:50:00Z</dcterms:created>
  <dcterms:modified xsi:type="dcterms:W3CDTF">2023-01-25T10:50:00Z</dcterms:modified>
</cp:coreProperties>
</file>