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A6B" w:rsidRDefault="004202C4" w:rsidP="00F40A6B">
      <w:pPr>
        <w:rPr>
          <w:b/>
          <w:sz w:val="28"/>
          <w:szCs w:val="28"/>
          <w:lang w:val="fr-FR"/>
        </w:rPr>
      </w:pPr>
      <w:r>
        <w:rPr>
          <w:b/>
          <w:noProof/>
          <w:sz w:val="28"/>
          <w:szCs w:val="28"/>
        </w:rPr>
        <w:drawing>
          <wp:anchor distT="0" distB="0" distL="114300" distR="114300" simplePos="0" relativeHeight="251659264" behindDoc="0" locked="0" layoutInCell="1" allowOverlap="1">
            <wp:simplePos x="0" y="0"/>
            <wp:positionH relativeFrom="column">
              <wp:posOffset>-93980</wp:posOffset>
            </wp:positionH>
            <wp:positionV relativeFrom="paragraph">
              <wp:posOffset>-234315</wp:posOffset>
            </wp:positionV>
            <wp:extent cx="812800" cy="1167130"/>
            <wp:effectExtent l="19050" t="0" r="6350"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5" cstate="print"/>
                    <a:stretch>
                      <a:fillRect/>
                    </a:stretch>
                  </pic:blipFill>
                  <pic:spPr>
                    <a:xfrm>
                      <a:off x="0" y="0"/>
                      <a:ext cx="812800" cy="1167130"/>
                    </a:xfrm>
                    <a:prstGeom prst="rect">
                      <a:avLst/>
                    </a:prstGeom>
                  </pic:spPr>
                </pic:pic>
              </a:graphicData>
            </a:graphic>
          </wp:anchor>
        </w:drawing>
      </w:r>
      <w:r w:rsidRPr="004202C4">
        <w:rPr>
          <w:b/>
          <w:noProof/>
          <w:sz w:val="28"/>
          <w:szCs w:val="28"/>
        </w:rPr>
        <w:drawing>
          <wp:anchor distT="0" distB="0" distL="114300" distR="114300" simplePos="0" relativeHeight="251661312" behindDoc="1" locked="0" layoutInCell="1" allowOverlap="1">
            <wp:simplePos x="0" y="0"/>
            <wp:positionH relativeFrom="column">
              <wp:posOffset>5062220</wp:posOffset>
            </wp:positionH>
            <wp:positionV relativeFrom="paragraph">
              <wp:posOffset>-233707</wp:posOffset>
            </wp:positionV>
            <wp:extent cx="910995" cy="1060315"/>
            <wp:effectExtent l="19050" t="0" r="3405" b="0"/>
            <wp:wrapNone/>
            <wp:docPr id="5"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6" cstate="print"/>
                    <a:srcRect/>
                    <a:stretch>
                      <a:fillRect/>
                    </a:stretch>
                  </pic:blipFill>
                  <pic:spPr bwMode="auto">
                    <a:xfrm>
                      <a:off x="0" y="0"/>
                      <a:ext cx="910995" cy="1060315"/>
                    </a:xfrm>
                    <a:prstGeom prst="rect">
                      <a:avLst/>
                    </a:prstGeom>
                    <a:noFill/>
                  </pic:spPr>
                </pic:pic>
              </a:graphicData>
            </a:graphic>
          </wp:anchor>
        </w:drawing>
      </w:r>
    </w:p>
    <w:p w:rsidR="00F40A6B" w:rsidRDefault="00F40A6B" w:rsidP="00F40A6B">
      <w:pPr>
        <w:ind w:firstLine="720"/>
        <w:jc w:val="center"/>
        <w:rPr>
          <w:b/>
          <w:sz w:val="26"/>
          <w:szCs w:val="26"/>
          <w:lang w:val="fr-FR"/>
        </w:rPr>
      </w:pPr>
      <w:r w:rsidRPr="001C7D82">
        <w:rPr>
          <w:b/>
          <w:sz w:val="26"/>
          <w:szCs w:val="26"/>
          <w:lang w:val="fr-FR"/>
        </w:rPr>
        <w:t>ROM</w:t>
      </w:r>
      <w:r w:rsidRPr="001C7D82">
        <w:rPr>
          <w:b/>
          <w:sz w:val="26"/>
          <w:szCs w:val="26"/>
        </w:rPr>
        <w:t>Â</w:t>
      </w:r>
      <w:r w:rsidRPr="001C7D82">
        <w:rPr>
          <w:b/>
          <w:sz w:val="26"/>
          <w:szCs w:val="26"/>
          <w:lang w:val="fr-FR"/>
        </w:rPr>
        <w:t>NIA</w:t>
      </w:r>
    </w:p>
    <w:p w:rsidR="00F40A6B" w:rsidRPr="001C7D82" w:rsidRDefault="00F40A6B" w:rsidP="00F40A6B">
      <w:pPr>
        <w:ind w:firstLine="720"/>
        <w:jc w:val="center"/>
        <w:rPr>
          <w:b/>
          <w:sz w:val="26"/>
          <w:szCs w:val="26"/>
          <w:lang w:val="fr-FR"/>
        </w:rPr>
      </w:pPr>
      <w:r>
        <w:rPr>
          <w:b/>
          <w:sz w:val="26"/>
          <w:szCs w:val="26"/>
          <w:lang w:val="fr-FR"/>
        </w:rPr>
        <w:t>JUDEŢUL BIHOR</w:t>
      </w:r>
    </w:p>
    <w:p w:rsidR="00F40A6B" w:rsidRPr="001C7D82" w:rsidRDefault="00F40A6B" w:rsidP="00F40A6B">
      <w:pPr>
        <w:ind w:firstLine="720"/>
        <w:jc w:val="center"/>
        <w:rPr>
          <w:b/>
          <w:sz w:val="26"/>
          <w:szCs w:val="26"/>
          <w:u w:val="single"/>
          <w:lang w:val="fr-FR"/>
        </w:rPr>
      </w:pPr>
      <w:r w:rsidRPr="001C7D82">
        <w:rPr>
          <w:b/>
          <w:sz w:val="26"/>
          <w:szCs w:val="26"/>
          <w:u w:val="single"/>
          <w:lang w:val="fr-FR"/>
        </w:rPr>
        <w:t>MUNICIPIUL MARGHITA</w:t>
      </w:r>
    </w:p>
    <w:p w:rsidR="00F40A6B" w:rsidRDefault="00F40A6B" w:rsidP="00F40A6B">
      <w:pPr>
        <w:tabs>
          <w:tab w:val="left" w:pos="0"/>
        </w:tabs>
        <w:jc w:val="center"/>
        <w:rPr>
          <w:sz w:val="18"/>
          <w:szCs w:val="18"/>
          <w:lang w:val="fr-FR"/>
        </w:rPr>
      </w:pPr>
      <w:r w:rsidRPr="001C7D82">
        <w:rPr>
          <w:b/>
          <w:sz w:val="26"/>
          <w:szCs w:val="26"/>
          <w:lang w:val="fr-FR"/>
        </w:rPr>
        <w:t xml:space="preserve">             </w:t>
      </w:r>
      <w:r>
        <w:rPr>
          <w:b/>
          <w:sz w:val="26"/>
          <w:szCs w:val="26"/>
          <w:u w:val="single"/>
          <w:lang w:val="fr-FR"/>
        </w:rPr>
        <w:t xml:space="preserve">CONSILIUL LOCAL </w:t>
      </w:r>
    </w:p>
    <w:p w:rsidR="00F40A6B" w:rsidRDefault="00CF798A" w:rsidP="00F40A6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F40A6B" w:rsidRDefault="00F40A6B" w:rsidP="00F40A6B"/>
    <w:p w:rsidR="002F3A7A" w:rsidRDefault="002F3A7A" w:rsidP="00F40A6B"/>
    <w:p w:rsidR="00350E19" w:rsidRDefault="005B032B" w:rsidP="00350E19">
      <w:pPr>
        <w:pStyle w:val="Heading4"/>
        <w:jc w:val="center"/>
        <w:rPr>
          <w:rFonts w:ascii="Courier" w:hAnsi="Courier"/>
          <w:b w:val="0"/>
          <w:bCs w:val="0"/>
          <w:sz w:val="24"/>
          <w:szCs w:val="24"/>
        </w:rPr>
      </w:pPr>
      <w:r>
        <w:rPr>
          <w:sz w:val="24"/>
          <w:szCs w:val="24"/>
        </w:rPr>
        <w:t>Proiect de h</w:t>
      </w:r>
      <w:r w:rsidR="00350E19">
        <w:rPr>
          <w:sz w:val="24"/>
          <w:szCs w:val="24"/>
        </w:rPr>
        <w:t>otărâre</w:t>
      </w:r>
      <w:r w:rsidR="005A2E03">
        <w:rPr>
          <w:sz w:val="24"/>
          <w:szCs w:val="24"/>
        </w:rPr>
        <w:t xml:space="preserve"> </w:t>
      </w:r>
    </w:p>
    <w:p w:rsidR="005A2E03" w:rsidRDefault="00350E19" w:rsidP="005A2E03">
      <w:pPr>
        <w:pStyle w:val="ListParagraph"/>
        <w:ind w:left="0"/>
        <w:jc w:val="center"/>
        <w:rPr>
          <w:b/>
        </w:rPr>
      </w:pPr>
      <w:r w:rsidRPr="00A217BC">
        <w:rPr>
          <w:b/>
          <w:bCs/>
        </w:rPr>
        <w:t xml:space="preserve">privind </w:t>
      </w:r>
      <w:r w:rsidR="005A2E03">
        <w:rPr>
          <w:b/>
        </w:rPr>
        <w:t>organizarea</w:t>
      </w:r>
      <w:r w:rsidRPr="00A217BC">
        <w:rPr>
          <w:b/>
        </w:rPr>
        <w:t xml:space="preserve"> reţelei școlare a unităţilor de învăţământ </w:t>
      </w:r>
    </w:p>
    <w:p w:rsidR="00350E19" w:rsidRPr="00A217BC" w:rsidRDefault="00350E19" w:rsidP="005A2E03">
      <w:pPr>
        <w:pStyle w:val="ListParagraph"/>
        <w:ind w:left="0"/>
        <w:jc w:val="center"/>
        <w:rPr>
          <w:b/>
        </w:rPr>
      </w:pPr>
      <w:r w:rsidRPr="00A217BC">
        <w:rPr>
          <w:b/>
        </w:rPr>
        <w:t>preuniversitar de stat și particular  de pe raza unităţii administrativ teritoriale Marghita pentru anul şcolar 20</w:t>
      </w:r>
      <w:r w:rsidR="00342612">
        <w:rPr>
          <w:b/>
        </w:rPr>
        <w:t>23-2024</w:t>
      </w:r>
    </w:p>
    <w:p w:rsidR="00D72BBE" w:rsidRPr="00D25EF5" w:rsidRDefault="00D72BBE" w:rsidP="00D25EF5">
      <w:pPr>
        <w:rPr>
          <w:bCs/>
        </w:rPr>
      </w:pPr>
    </w:p>
    <w:p w:rsidR="006C4218" w:rsidRDefault="00464D27" w:rsidP="008E657D">
      <w:pPr>
        <w:pStyle w:val="ListParagraph"/>
        <w:ind w:left="644"/>
        <w:jc w:val="both"/>
        <w:rPr>
          <w:bCs/>
        </w:rPr>
      </w:pPr>
      <w:r>
        <w:rPr>
          <w:bCs/>
        </w:rPr>
        <w:t>Analizând temeiul juridic:</w:t>
      </w:r>
    </w:p>
    <w:p w:rsidR="00342612" w:rsidRDefault="006C4218" w:rsidP="008E657D">
      <w:pPr>
        <w:jc w:val="both"/>
        <w:rPr>
          <w:bCs/>
        </w:rPr>
      </w:pPr>
      <w:r w:rsidRPr="005B032B">
        <w:t xml:space="preserve">- </w:t>
      </w:r>
      <w:r w:rsidR="00342612">
        <w:t>prevederile art.61</w:t>
      </w:r>
      <w:r w:rsidR="00464D27" w:rsidRPr="005B032B">
        <w:t xml:space="preserve"> din Legea educaţiei naţionale nr.1/2011,</w:t>
      </w:r>
      <w:r w:rsidR="00342612">
        <w:rPr>
          <w:bCs/>
        </w:rPr>
        <w:t xml:space="preserve"> </w:t>
      </w:r>
    </w:p>
    <w:p w:rsidR="00464D27" w:rsidRPr="00342612" w:rsidRDefault="00342612" w:rsidP="008E657D">
      <w:pPr>
        <w:jc w:val="both"/>
        <w:rPr>
          <w:bCs/>
        </w:rPr>
      </w:pPr>
      <w:r>
        <w:rPr>
          <w:bCs/>
        </w:rPr>
        <w:t xml:space="preserve">- </w:t>
      </w:r>
      <w:r w:rsidR="00464D27" w:rsidRPr="005B032B">
        <w:t>prevederile</w:t>
      </w:r>
      <w:r w:rsidR="006E77B0">
        <w:t xml:space="preserve"> art.20-30</w:t>
      </w:r>
      <w:r>
        <w:t xml:space="preserve"> </w:t>
      </w:r>
      <w:r w:rsidR="00EC6E63" w:rsidRPr="005B032B">
        <w:t xml:space="preserve">din </w:t>
      </w:r>
      <w:r w:rsidR="00464D27" w:rsidRPr="005B032B">
        <w:t xml:space="preserve"> </w:t>
      </w:r>
      <w:r w:rsidR="00EC6E63" w:rsidRPr="005B032B">
        <w:rPr>
          <w:rFonts w:eastAsiaTheme="minorHAnsi"/>
          <w:bCs/>
          <w:lang w:eastAsia="en-US"/>
        </w:rPr>
        <w:t>Ordinul</w:t>
      </w:r>
      <w:r w:rsidR="00464D27" w:rsidRPr="005B032B">
        <w:rPr>
          <w:rFonts w:eastAsiaTheme="minorHAnsi"/>
          <w:bCs/>
          <w:lang w:eastAsia="en-US"/>
        </w:rPr>
        <w:t xml:space="preserve"> Minist</w:t>
      </w:r>
      <w:r w:rsidR="00EC6E63" w:rsidRPr="005B032B">
        <w:rPr>
          <w:rFonts w:eastAsiaTheme="minorHAnsi"/>
          <w:bCs/>
          <w:lang w:eastAsia="en-US"/>
        </w:rPr>
        <w:t>e</w:t>
      </w:r>
      <w:r w:rsidR="00464D27" w:rsidRPr="005B032B">
        <w:rPr>
          <w:rFonts w:eastAsiaTheme="minorHAnsi"/>
          <w:bCs/>
          <w:lang w:eastAsia="en-US"/>
        </w:rPr>
        <w:t>rulu</w:t>
      </w:r>
      <w:r>
        <w:rPr>
          <w:rFonts w:eastAsiaTheme="minorHAnsi"/>
          <w:bCs/>
          <w:lang w:eastAsia="en-US"/>
        </w:rPr>
        <w:t>i Educației   nr. 6217/2022</w:t>
      </w:r>
      <w:r w:rsidR="00464D27" w:rsidRPr="005B032B">
        <w:rPr>
          <w:rFonts w:eastAsiaTheme="minorHAnsi"/>
          <w:lang w:eastAsia="en-US"/>
        </w:rPr>
        <w:t xml:space="preserve"> </w:t>
      </w:r>
      <w:r w:rsidR="00EC6E63" w:rsidRPr="005B032B">
        <w:rPr>
          <w:color w:val="000000"/>
          <w:spacing w:val="5"/>
          <w:shd w:val="clear" w:color="auto" w:fill="FFFFFF"/>
        </w:rPr>
        <w:t>pentru aprobarea Metodologiei privind fundamentarea cifrei de şcolarizare pentru învăţământul preuniversitar de stat, evidenţa efectivelor de preşcolari şi elevi şcolarizaţi în unităţile de învăţământ particular, precum şi emiterea avizului conform în vederea organizării reţelei unităţilor de învăţământ preuni</w:t>
      </w:r>
      <w:r>
        <w:rPr>
          <w:color w:val="000000"/>
          <w:spacing w:val="5"/>
          <w:shd w:val="clear" w:color="auto" w:fill="FFFFFF"/>
        </w:rPr>
        <w:t>versitar pentru anul şcolar 2023</w:t>
      </w:r>
      <w:r w:rsidR="00EC6E63" w:rsidRPr="005B032B">
        <w:rPr>
          <w:color w:val="000000"/>
          <w:spacing w:val="5"/>
          <w:shd w:val="clear" w:color="auto" w:fill="FFFFFF"/>
        </w:rPr>
        <w:t>-202</w:t>
      </w:r>
      <w:r>
        <w:rPr>
          <w:color w:val="000000"/>
          <w:spacing w:val="5"/>
          <w:shd w:val="clear" w:color="auto" w:fill="FFFFFF"/>
        </w:rPr>
        <w:t>4</w:t>
      </w:r>
      <w:r w:rsidR="00EC6E63" w:rsidRPr="005B032B">
        <w:rPr>
          <w:color w:val="000000"/>
          <w:spacing w:val="5"/>
        </w:rPr>
        <w:t xml:space="preserve">, </w:t>
      </w:r>
    </w:p>
    <w:p w:rsidR="005B032B" w:rsidRDefault="005B032B" w:rsidP="008E657D">
      <w:pPr>
        <w:pStyle w:val="BodyTextIndent2"/>
        <w:spacing w:after="0" w:line="240" w:lineRule="auto"/>
        <w:ind w:left="0"/>
        <w:jc w:val="both"/>
        <w:rPr>
          <w:bCs/>
        </w:rPr>
      </w:pPr>
      <w:r>
        <w:rPr>
          <w:bCs/>
        </w:rPr>
        <w:t xml:space="preserve">- art. 129, alin. 7, pct. a) şi art. 139, din OUG nr. 57/2019 privind Codul administrativ, </w:t>
      </w:r>
    </w:p>
    <w:p w:rsidR="009017A9" w:rsidRPr="005B032B" w:rsidRDefault="009017A9" w:rsidP="008E657D">
      <w:pPr>
        <w:pStyle w:val="BodyTextIndent2"/>
        <w:spacing w:after="0" w:line="240" w:lineRule="auto"/>
        <w:ind w:left="0"/>
        <w:jc w:val="both"/>
        <w:rPr>
          <w:bCs/>
        </w:rPr>
      </w:pPr>
      <w:r>
        <w:rPr>
          <w:bCs/>
        </w:rPr>
        <w:tab/>
        <w:t xml:space="preserve">Luând în considerare; </w:t>
      </w:r>
    </w:p>
    <w:p w:rsidR="00464D27" w:rsidRPr="005B032B" w:rsidRDefault="006C4218" w:rsidP="008E657D">
      <w:pPr>
        <w:jc w:val="both"/>
      </w:pPr>
      <w:r w:rsidRPr="005B032B">
        <w:t xml:space="preserve">- </w:t>
      </w:r>
      <w:r w:rsidR="00464D27" w:rsidRPr="005B032B">
        <w:t>referatul de aprobare al primar</w:t>
      </w:r>
      <w:r w:rsidR="005B032B" w:rsidRPr="005B032B">
        <w:t xml:space="preserve">ului Municipiului </w:t>
      </w:r>
      <w:r w:rsidR="008E657D">
        <w:t>Marghita  nr.259 din 11.01.2023</w:t>
      </w:r>
      <w:r w:rsidR="00464D27" w:rsidRPr="005B032B">
        <w:t>,</w:t>
      </w:r>
    </w:p>
    <w:p w:rsidR="00D25EF5" w:rsidRDefault="006C4218" w:rsidP="008E657D">
      <w:pPr>
        <w:jc w:val="both"/>
      </w:pPr>
      <w:r>
        <w:t xml:space="preserve">- </w:t>
      </w:r>
      <w:r w:rsidR="00D25EF5">
        <w:t>raportul de spe</w:t>
      </w:r>
      <w:r w:rsidR="005B032B">
        <w:t>cia</w:t>
      </w:r>
      <w:r w:rsidR="008E657D">
        <w:t>litate înregistrat cu nr. 260/11.01.2023</w:t>
      </w:r>
      <w:r w:rsidR="00D25EF5">
        <w:t xml:space="preserve"> întocmit de d-na Elena </w:t>
      </w:r>
      <w:r w:rsidR="00943251">
        <w:t xml:space="preserve">Ciupe </w:t>
      </w:r>
      <w:r w:rsidR="00D25EF5">
        <w:t xml:space="preserve">în calitate de șef serviciu Administrație publică locală; </w:t>
      </w:r>
    </w:p>
    <w:p w:rsidR="00660421" w:rsidRDefault="00AA6906" w:rsidP="008E657D">
      <w:pPr>
        <w:jc w:val="both"/>
      </w:pPr>
      <w:r>
        <w:t>-</w:t>
      </w:r>
      <w:r w:rsidR="004A0F95">
        <w:t xml:space="preserve">avizul conform </w:t>
      </w:r>
      <w:r w:rsidR="004A0F95" w:rsidRPr="00C43665">
        <w:t xml:space="preserve"> al Inspectoratului Școlar Județean Bihor</w:t>
      </w:r>
      <w:r w:rsidR="004A0F95">
        <w:t xml:space="preserve"> înaintat prin adresa </w:t>
      </w:r>
      <w:r w:rsidR="004A0F95" w:rsidRPr="00C43665">
        <w:t xml:space="preserve"> nr.18736/14.12.2022</w:t>
      </w:r>
      <w:r w:rsidR="004A0F95">
        <w:t>,</w:t>
      </w:r>
      <w:r w:rsidR="004A0F95" w:rsidRPr="00C43665">
        <w:t xml:space="preserve"> înregistrat la Primăria Municipiului Mar</w:t>
      </w:r>
      <w:r w:rsidR="004A0F95">
        <w:t>ghita cu nr. 253 din 11.01.2023;</w:t>
      </w:r>
    </w:p>
    <w:p w:rsidR="00350E19" w:rsidRPr="001B6696" w:rsidRDefault="00350E19" w:rsidP="008E657D">
      <w:pPr>
        <w:pStyle w:val="BodyTextIndent2"/>
        <w:spacing w:after="0" w:line="240" w:lineRule="auto"/>
        <w:ind w:left="0"/>
        <w:jc w:val="both"/>
        <w:rPr>
          <w:bCs/>
        </w:rPr>
      </w:pPr>
      <w:r>
        <w:rPr>
          <w:b/>
          <w:bCs/>
        </w:rPr>
        <w:tab/>
      </w:r>
      <w:r>
        <w:rPr>
          <w:bCs/>
        </w:rPr>
        <w:t xml:space="preserve">În temeiul  art. </w:t>
      </w:r>
      <w:r w:rsidR="005B032B">
        <w:rPr>
          <w:bCs/>
        </w:rPr>
        <w:t>196, alin. 1</w:t>
      </w:r>
      <w:r>
        <w:rPr>
          <w:bCs/>
        </w:rPr>
        <w:t>,</w:t>
      </w:r>
      <w:r w:rsidR="005B032B">
        <w:rPr>
          <w:bCs/>
        </w:rPr>
        <w:t xml:space="preserve"> lit.</w:t>
      </w:r>
      <w:r w:rsidR="0013137F">
        <w:rPr>
          <w:bCs/>
        </w:rPr>
        <w:t xml:space="preserve"> a)</w:t>
      </w:r>
      <w:r>
        <w:rPr>
          <w:bCs/>
        </w:rPr>
        <w:t xml:space="preserve"> din </w:t>
      </w:r>
      <w:r w:rsidR="0013137F">
        <w:rPr>
          <w:bCs/>
        </w:rPr>
        <w:t>OUG nr. 57/2019 privind Codul administrativ,</w:t>
      </w:r>
      <w:r w:rsidR="00585915">
        <w:rPr>
          <w:bCs/>
        </w:rPr>
        <w:t xml:space="preserve"> </w:t>
      </w:r>
    </w:p>
    <w:p w:rsidR="00B45DF4" w:rsidRPr="005B032B" w:rsidRDefault="005B032B" w:rsidP="008E657D">
      <w:pPr>
        <w:pStyle w:val="BodyTextIndent2"/>
        <w:spacing w:line="240" w:lineRule="auto"/>
        <w:ind w:left="-567" w:right="-567"/>
        <w:jc w:val="both"/>
      </w:pPr>
      <w:r>
        <w:rPr>
          <w:b/>
        </w:rPr>
        <w:tab/>
      </w:r>
      <w:r>
        <w:rPr>
          <w:b/>
        </w:rPr>
        <w:tab/>
      </w:r>
      <w:r w:rsidRPr="005B032B">
        <w:t xml:space="preserve">Primarul Municipiului Marghita propune următorul </w:t>
      </w:r>
    </w:p>
    <w:p w:rsidR="005B032B" w:rsidRDefault="005B032B" w:rsidP="005B032B">
      <w:pPr>
        <w:pStyle w:val="BodyTextIndent2"/>
        <w:spacing w:line="240" w:lineRule="auto"/>
        <w:ind w:left="-567" w:right="-567"/>
        <w:jc w:val="center"/>
        <w:rPr>
          <w:b/>
        </w:rPr>
      </w:pPr>
    </w:p>
    <w:p w:rsidR="005B032B" w:rsidRDefault="005B032B" w:rsidP="005B032B">
      <w:pPr>
        <w:pStyle w:val="BodyTextIndent2"/>
        <w:spacing w:line="240" w:lineRule="auto"/>
        <w:ind w:left="-567" w:right="-567"/>
        <w:jc w:val="center"/>
        <w:rPr>
          <w:b/>
        </w:rPr>
      </w:pPr>
      <w:r>
        <w:rPr>
          <w:b/>
        </w:rPr>
        <w:t>Proiect de hotărâre</w:t>
      </w:r>
    </w:p>
    <w:p w:rsidR="005B032B" w:rsidRDefault="005B032B" w:rsidP="005B032B">
      <w:pPr>
        <w:pStyle w:val="BodyTextIndent2"/>
        <w:spacing w:line="240" w:lineRule="auto"/>
        <w:ind w:left="-567" w:right="-567"/>
        <w:jc w:val="center"/>
        <w:rPr>
          <w:b/>
        </w:rPr>
      </w:pPr>
    </w:p>
    <w:p w:rsidR="00350E19" w:rsidRDefault="00350E19" w:rsidP="00D25EF5">
      <w:pPr>
        <w:ind w:firstLine="720"/>
        <w:jc w:val="both"/>
      </w:pPr>
      <w:r w:rsidRPr="00A217BC">
        <w:rPr>
          <w:b/>
        </w:rPr>
        <w:t>Art. 1.</w:t>
      </w:r>
      <w:r w:rsidRPr="00A45001">
        <w:t xml:space="preserve"> </w:t>
      </w:r>
      <w:r w:rsidRPr="00A217BC">
        <w:t xml:space="preserve">Se aprobă reţeaua  școlară a  unităţilor de învăţământ  preuniversitar de stat și particular  de pe raza unităţii administrativ teritoriale </w:t>
      </w:r>
      <w:r w:rsidR="0013137F">
        <w:t>Marghita pentru anul şcolar 202</w:t>
      </w:r>
      <w:r w:rsidR="00622017">
        <w:t>3</w:t>
      </w:r>
      <w:r w:rsidR="0013137F">
        <w:t>-202</w:t>
      </w:r>
      <w:r w:rsidR="00622017">
        <w:t>4</w:t>
      </w:r>
      <w:r w:rsidRPr="00A217BC">
        <w:t>, conform anexei care face parte integrantă din prezenta hotărâre.</w:t>
      </w:r>
    </w:p>
    <w:p w:rsidR="002F3A7A" w:rsidRDefault="002F3A7A" w:rsidP="00D25EF5">
      <w:pPr>
        <w:ind w:firstLine="720"/>
        <w:jc w:val="both"/>
      </w:pPr>
    </w:p>
    <w:p w:rsidR="00E73A44" w:rsidRPr="00565C55" w:rsidRDefault="00350E19" w:rsidP="00E73A44">
      <w:pPr>
        <w:ind w:firstLine="708"/>
        <w:jc w:val="both"/>
      </w:pPr>
      <w:r w:rsidRPr="00A62D68">
        <w:rPr>
          <w:b/>
        </w:rPr>
        <w:t>Art.2</w:t>
      </w:r>
      <w:r>
        <w:rPr>
          <w:b/>
        </w:rPr>
        <w:t xml:space="preserve">  </w:t>
      </w:r>
      <w:r>
        <w:t>Prezenta</w:t>
      </w:r>
      <w:r w:rsidR="002F3A7A">
        <w:t xml:space="preserve"> sub formă de </w:t>
      </w:r>
      <w:r>
        <w:t xml:space="preserve"> hotărâre</w:t>
      </w:r>
      <w:r w:rsidR="00943251">
        <w:t xml:space="preserve"> se  comunică</w:t>
      </w:r>
      <w:r>
        <w:t>: Instituţiei Prefectului judeţului Bihor, Primarului municipiului Marghita, Inspectoratului Şcolar Judeţean Bihor,</w:t>
      </w:r>
      <w:r w:rsidR="0013137F">
        <w:t xml:space="preserve"> </w:t>
      </w:r>
      <w:r w:rsidR="00E8599B">
        <w:t xml:space="preserve">Instituțiilor de învățămînt, </w:t>
      </w:r>
      <w:r w:rsidR="00E73A44">
        <w:t xml:space="preserve"> </w:t>
      </w:r>
      <w:r w:rsidR="00E73A44" w:rsidRPr="00565C55">
        <w:t xml:space="preserve"> </w:t>
      </w:r>
      <w:r w:rsidR="00E73A44" w:rsidRPr="00BE5603">
        <w:t>afişare</w:t>
      </w:r>
      <w:r w:rsidR="00E73A44">
        <w:t xml:space="preserve"> pe site-ul instituției </w:t>
      </w:r>
      <w:hyperlink r:id="rId8" w:history="1">
        <w:r w:rsidR="00E73A44" w:rsidRPr="00A21D37">
          <w:rPr>
            <w:rStyle w:val="Hyperlink"/>
          </w:rPr>
          <w:t>www.marghita.ro</w:t>
        </w:r>
      </w:hyperlink>
      <w:r w:rsidR="00E73A44">
        <w:t>, secțiunea Monitorul Oficial local</w:t>
      </w:r>
      <w:r w:rsidR="00E73A44" w:rsidRPr="00BE5603">
        <w:t>,</w:t>
      </w:r>
      <w:r w:rsidR="00E73A44">
        <w:t xml:space="preserve"> </w:t>
      </w:r>
      <w:r w:rsidR="00E73A44" w:rsidRPr="00565C55">
        <w:t>la dosar.</w:t>
      </w:r>
    </w:p>
    <w:p w:rsidR="00350E19" w:rsidRPr="00A62D68" w:rsidRDefault="00350E19" w:rsidP="00350E19">
      <w:pPr>
        <w:tabs>
          <w:tab w:val="left" w:pos="567"/>
        </w:tabs>
        <w:jc w:val="both"/>
      </w:pPr>
      <w:r>
        <w:t xml:space="preserve">. </w:t>
      </w:r>
    </w:p>
    <w:p w:rsidR="00350E19" w:rsidRDefault="00350E19" w:rsidP="00350E19">
      <w:pPr>
        <w:pStyle w:val="BodyText"/>
        <w:tabs>
          <w:tab w:val="left" w:pos="567"/>
        </w:tabs>
        <w:rPr>
          <w:b w:val="0"/>
          <w:bCs w:val="0"/>
          <w:sz w:val="24"/>
          <w:lang w:val="ro-RO"/>
        </w:rPr>
      </w:pPr>
    </w:p>
    <w:p w:rsidR="00861B79" w:rsidRDefault="00861B79" w:rsidP="00861B79">
      <w:pPr>
        <w:jc w:val="both"/>
      </w:pPr>
    </w:p>
    <w:p w:rsidR="002F3A7A" w:rsidRPr="002D2F3A" w:rsidRDefault="002F3A7A" w:rsidP="002F3A7A">
      <w:pPr>
        <w:ind w:left="708"/>
        <w:jc w:val="both"/>
        <w:rPr>
          <w:b/>
        </w:rPr>
      </w:pPr>
      <w:r>
        <w:rPr>
          <w:b/>
        </w:rPr>
        <w:t xml:space="preserve">   Inițiator :Primar</w:t>
      </w:r>
      <w:r>
        <w:rPr>
          <w:b/>
        </w:rPr>
        <w:tab/>
      </w:r>
      <w:r>
        <w:rPr>
          <w:b/>
        </w:rPr>
        <w:tab/>
      </w:r>
      <w:r>
        <w:rPr>
          <w:b/>
        </w:rPr>
        <w:tab/>
      </w:r>
      <w:r>
        <w:rPr>
          <w:b/>
        </w:rPr>
        <w:tab/>
      </w:r>
      <w:r>
        <w:rPr>
          <w:b/>
        </w:rPr>
        <w:tab/>
      </w:r>
      <w:r>
        <w:rPr>
          <w:b/>
        </w:rPr>
        <w:tab/>
        <w:t>Avi</w:t>
      </w:r>
      <w:r w:rsidRPr="002D2F3A">
        <w:rPr>
          <w:b/>
        </w:rPr>
        <w:t xml:space="preserve">zat pentru legalitate </w:t>
      </w:r>
    </w:p>
    <w:p w:rsidR="002F3A7A" w:rsidRPr="002D2F3A" w:rsidRDefault="002F3A7A" w:rsidP="002F3A7A">
      <w:pPr>
        <w:jc w:val="both"/>
        <w:rPr>
          <w:b/>
        </w:rPr>
      </w:pPr>
      <w:r w:rsidRPr="002D2F3A">
        <w:rPr>
          <w:b/>
        </w:rPr>
        <w:t>Marcel-Emil SAS-ADĂSCĂLIȚII</w:t>
      </w:r>
      <w:r w:rsidRPr="002D2F3A">
        <w:rPr>
          <w:b/>
        </w:rPr>
        <w:tab/>
      </w:r>
      <w:r w:rsidRPr="002D2F3A">
        <w:rPr>
          <w:b/>
        </w:rPr>
        <w:tab/>
      </w:r>
      <w:r w:rsidRPr="002D2F3A">
        <w:rPr>
          <w:b/>
        </w:rPr>
        <w:tab/>
      </w:r>
      <w:r w:rsidRPr="002D2F3A">
        <w:rPr>
          <w:b/>
        </w:rPr>
        <w:tab/>
      </w:r>
      <w:r w:rsidRPr="002D2F3A">
        <w:rPr>
          <w:b/>
        </w:rPr>
        <w:tab/>
        <w:t>Secretar General U.A.T</w:t>
      </w:r>
    </w:p>
    <w:p w:rsidR="002F3A7A" w:rsidRPr="002D2F3A" w:rsidRDefault="002F3A7A" w:rsidP="002F3A7A">
      <w:pPr>
        <w:jc w:val="both"/>
        <w:rPr>
          <w:b/>
        </w:rPr>
      </w:pPr>
      <w:r w:rsidRPr="002D2F3A">
        <w:rPr>
          <w:b/>
        </w:rPr>
        <w:tab/>
      </w:r>
      <w:r w:rsidRPr="002D2F3A">
        <w:rPr>
          <w:b/>
        </w:rPr>
        <w:tab/>
      </w:r>
      <w:r w:rsidRPr="002D2F3A">
        <w:rPr>
          <w:b/>
        </w:rPr>
        <w:tab/>
      </w:r>
      <w:r w:rsidRPr="002D2F3A">
        <w:rPr>
          <w:b/>
        </w:rPr>
        <w:tab/>
      </w:r>
      <w:r w:rsidRPr="002D2F3A">
        <w:rPr>
          <w:b/>
        </w:rPr>
        <w:tab/>
      </w:r>
      <w:r w:rsidRPr="002D2F3A">
        <w:rPr>
          <w:b/>
        </w:rPr>
        <w:tab/>
      </w:r>
      <w:r w:rsidRPr="002D2F3A">
        <w:rPr>
          <w:b/>
        </w:rPr>
        <w:tab/>
      </w:r>
      <w:r w:rsidRPr="002D2F3A">
        <w:rPr>
          <w:b/>
        </w:rPr>
        <w:tab/>
      </w:r>
      <w:r w:rsidRPr="002D2F3A">
        <w:rPr>
          <w:b/>
        </w:rPr>
        <w:tab/>
        <w:t>Jr. Demeter Cornelia</w:t>
      </w:r>
    </w:p>
    <w:p w:rsidR="00820AAB" w:rsidRDefault="00820AAB" w:rsidP="00820AAB">
      <w:pPr>
        <w:ind w:firstLine="567"/>
        <w:jc w:val="both"/>
        <w:rPr>
          <w:b/>
        </w:rPr>
      </w:pPr>
    </w:p>
    <w:sectPr w:rsidR="00820AAB" w:rsidSect="006C4218">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770C"/>
    <w:multiLevelType w:val="hybridMultilevel"/>
    <w:tmpl w:val="6DE67890"/>
    <w:lvl w:ilvl="0" w:tplc="BBC0477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50E19"/>
    <w:rsid w:val="000365DC"/>
    <w:rsid w:val="00040138"/>
    <w:rsid w:val="000D7DBC"/>
    <w:rsid w:val="000F471D"/>
    <w:rsid w:val="0013137F"/>
    <w:rsid w:val="001611EF"/>
    <w:rsid w:val="00166CB1"/>
    <w:rsid w:val="001B6696"/>
    <w:rsid w:val="001D4F24"/>
    <w:rsid w:val="00244C9D"/>
    <w:rsid w:val="002F3A7A"/>
    <w:rsid w:val="002F691F"/>
    <w:rsid w:val="00342612"/>
    <w:rsid w:val="00345D1C"/>
    <w:rsid w:val="00350E19"/>
    <w:rsid w:val="00355FCB"/>
    <w:rsid w:val="0038017F"/>
    <w:rsid w:val="004202C4"/>
    <w:rsid w:val="00464D27"/>
    <w:rsid w:val="004A0F95"/>
    <w:rsid w:val="004C704B"/>
    <w:rsid w:val="00536DCC"/>
    <w:rsid w:val="005678A4"/>
    <w:rsid w:val="00585915"/>
    <w:rsid w:val="00594DC0"/>
    <w:rsid w:val="005A2E03"/>
    <w:rsid w:val="005B032B"/>
    <w:rsid w:val="005B0625"/>
    <w:rsid w:val="00622017"/>
    <w:rsid w:val="00660421"/>
    <w:rsid w:val="00665933"/>
    <w:rsid w:val="006B119C"/>
    <w:rsid w:val="006C4218"/>
    <w:rsid w:val="006D2A9A"/>
    <w:rsid w:val="006E77B0"/>
    <w:rsid w:val="007213E6"/>
    <w:rsid w:val="007A3610"/>
    <w:rsid w:val="00820AAB"/>
    <w:rsid w:val="00835EEF"/>
    <w:rsid w:val="00861B79"/>
    <w:rsid w:val="008B0F31"/>
    <w:rsid w:val="008E657D"/>
    <w:rsid w:val="009017A9"/>
    <w:rsid w:val="009270BA"/>
    <w:rsid w:val="00943251"/>
    <w:rsid w:val="00A251FA"/>
    <w:rsid w:val="00A3752C"/>
    <w:rsid w:val="00A53596"/>
    <w:rsid w:val="00AA6906"/>
    <w:rsid w:val="00B24C86"/>
    <w:rsid w:val="00B45DF4"/>
    <w:rsid w:val="00B45F98"/>
    <w:rsid w:val="00B4747B"/>
    <w:rsid w:val="00B75451"/>
    <w:rsid w:val="00B821C2"/>
    <w:rsid w:val="00BA5B1B"/>
    <w:rsid w:val="00BE1DC4"/>
    <w:rsid w:val="00C101FE"/>
    <w:rsid w:val="00C234DC"/>
    <w:rsid w:val="00C24649"/>
    <w:rsid w:val="00C44681"/>
    <w:rsid w:val="00C97C03"/>
    <w:rsid w:val="00CA70DF"/>
    <w:rsid w:val="00CE1836"/>
    <w:rsid w:val="00CF798A"/>
    <w:rsid w:val="00D17732"/>
    <w:rsid w:val="00D25EF5"/>
    <w:rsid w:val="00D72BBE"/>
    <w:rsid w:val="00DA170A"/>
    <w:rsid w:val="00DF2EB8"/>
    <w:rsid w:val="00E108D7"/>
    <w:rsid w:val="00E453F6"/>
    <w:rsid w:val="00E4638D"/>
    <w:rsid w:val="00E61B95"/>
    <w:rsid w:val="00E72D99"/>
    <w:rsid w:val="00E73A44"/>
    <w:rsid w:val="00E806F3"/>
    <w:rsid w:val="00E8599B"/>
    <w:rsid w:val="00EC6E63"/>
    <w:rsid w:val="00ED6E4F"/>
    <w:rsid w:val="00EE230A"/>
    <w:rsid w:val="00F01460"/>
    <w:rsid w:val="00F40A6B"/>
    <w:rsid w:val="00F639E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9"/>
    <w:pPr>
      <w:spacing w:after="0" w:line="240" w:lineRule="auto"/>
    </w:pPr>
    <w:rPr>
      <w:rFonts w:ascii="Times New Roman" w:eastAsia="Times New Roman" w:hAnsi="Times New Roman" w:cs="Times New Roman"/>
      <w:sz w:val="24"/>
      <w:szCs w:val="24"/>
      <w:lang w:eastAsia="ro-RO"/>
    </w:rPr>
  </w:style>
  <w:style w:type="paragraph" w:styleId="Heading4">
    <w:name w:val="heading 4"/>
    <w:basedOn w:val="Normal"/>
    <w:next w:val="Normal"/>
    <w:link w:val="Heading4Char"/>
    <w:qFormat/>
    <w:rsid w:val="00350E19"/>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50E19"/>
    <w:rPr>
      <w:rFonts w:ascii="Times New Roman" w:eastAsia="Times New Roman" w:hAnsi="Times New Roman" w:cs="Times New Roman"/>
      <w:b/>
      <w:bCs/>
      <w:sz w:val="28"/>
      <w:szCs w:val="28"/>
    </w:rPr>
  </w:style>
  <w:style w:type="paragraph" w:styleId="ListParagraph">
    <w:name w:val="List Paragraph"/>
    <w:basedOn w:val="Normal"/>
    <w:uiPriority w:val="34"/>
    <w:qFormat/>
    <w:rsid w:val="00350E19"/>
    <w:pPr>
      <w:ind w:left="720"/>
      <w:contextualSpacing/>
    </w:pPr>
  </w:style>
  <w:style w:type="paragraph" w:styleId="BodyText">
    <w:name w:val="Body Text"/>
    <w:basedOn w:val="Normal"/>
    <w:link w:val="BodyTextChar"/>
    <w:rsid w:val="00350E19"/>
    <w:pPr>
      <w:jc w:val="both"/>
    </w:pPr>
    <w:rPr>
      <w:b/>
      <w:bCs/>
      <w:sz w:val="28"/>
      <w:lang w:val="hu-HU"/>
    </w:rPr>
  </w:style>
  <w:style w:type="character" w:customStyle="1" w:styleId="BodyTextChar">
    <w:name w:val="Body Text Char"/>
    <w:basedOn w:val="DefaultParagraphFont"/>
    <w:link w:val="BodyText"/>
    <w:rsid w:val="00350E19"/>
    <w:rPr>
      <w:rFonts w:ascii="Times New Roman" w:eastAsia="Times New Roman" w:hAnsi="Times New Roman" w:cs="Times New Roman"/>
      <w:b/>
      <w:bCs/>
      <w:sz w:val="28"/>
      <w:szCs w:val="24"/>
      <w:lang w:val="hu-HU" w:eastAsia="ro-RO"/>
    </w:rPr>
  </w:style>
  <w:style w:type="paragraph" w:styleId="BodyTextIndent2">
    <w:name w:val="Body Text Indent 2"/>
    <w:basedOn w:val="Normal"/>
    <w:link w:val="BodyTextIndent2Char"/>
    <w:uiPriority w:val="99"/>
    <w:unhideWhenUsed/>
    <w:rsid w:val="00350E19"/>
    <w:pPr>
      <w:spacing w:after="120" w:line="480" w:lineRule="auto"/>
      <w:ind w:left="283"/>
    </w:pPr>
  </w:style>
  <w:style w:type="character" w:customStyle="1" w:styleId="BodyTextIndent2Char">
    <w:name w:val="Body Text Indent 2 Char"/>
    <w:basedOn w:val="DefaultParagraphFont"/>
    <w:link w:val="BodyTextIndent2"/>
    <w:uiPriority w:val="99"/>
    <w:rsid w:val="00350E19"/>
    <w:rPr>
      <w:rFonts w:ascii="Times New Roman" w:eastAsia="Times New Roman" w:hAnsi="Times New Roman" w:cs="Times New Roman"/>
      <w:sz w:val="24"/>
      <w:szCs w:val="24"/>
      <w:lang w:eastAsia="ro-RO"/>
    </w:rPr>
  </w:style>
  <w:style w:type="paragraph" w:styleId="NoSpacing">
    <w:name w:val="No Spacing"/>
    <w:uiPriority w:val="1"/>
    <w:qFormat/>
    <w:rsid w:val="005A2E03"/>
    <w:pPr>
      <w:spacing w:after="0"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820AAB"/>
    <w:rPr>
      <w:rFonts w:ascii="Tahoma" w:hAnsi="Tahoma" w:cs="Tahoma"/>
      <w:sz w:val="16"/>
      <w:szCs w:val="16"/>
    </w:rPr>
  </w:style>
  <w:style w:type="character" w:customStyle="1" w:styleId="BalloonTextChar">
    <w:name w:val="Balloon Text Char"/>
    <w:basedOn w:val="DefaultParagraphFont"/>
    <w:link w:val="BalloonText"/>
    <w:uiPriority w:val="99"/>
    <w:semiHidden/>
    <w:rsid w:val="00820AAB"/>
    <w:rPr>
      <w:rFonts w:ascii="Tahoma" w:eastAsia="Times New Roman" w:hAnsi="Tahoma" w:cs="Tahoma"/>
      <w:sz w:val="16"/>
      <w:szCs w:val="16"/>
      <w:lang w:eastAsia="ro-RO"/>
    </w:rPr>
  </w:style>
  <w:style w:type="paragraph" w:styleId="BodyText2">
    <w:name w:val="Body Text 2"/>
    <w:basedOn w:val="Normal"/>
    <w:link w:val="BodyText2Char"/>
    <w:uiPriority w:val="99"/>
    <w:semiHidden/>
    <w:unhideWhenUsed/>
    <w:rsid w:val="00A53596"/>
    <w:pPr>
      <w:spacing w:after="120" w:line="480" w:lineRule="auto"/>
    </w:pPr>
  </w:style>
  <w:style w:type="character" w:customStyle="1" w:styleId="BodyText2Char">
    <w:name w:val="Body Text 2 Char"/>
    <w:basedOn w:val="DefaultParagraphFont"/>
    <w:link w:val="BodyText2"/>
    <w:uiPriority w:val="99"/>
    <w:semiHidden/>
    <w:rsid w:val="00A53596"/>
    <w:rPr>
      <w:rFonts w:ascii="Times New Roman" w:eastAsia="Times New Roman" w:hAnsi="Times New Roman" w:cs="Times New Roman"/>
      <w:sz w:val="24"/>
      <w:szCs w:val="24"/>
      <w:lang w:eastAsia="ro-RO"/>
    </w:rPr>
  </w:style>
  <w:style w:type="character" w:styleId="Hyperlink">
    <w:name w:val="Hyperlink"/>
    <w:basedOn w:val="DefaultParagraphFont"/>
    <w:unhideWhenUsed/>
    <w:rsid w:val="00EC6E6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hita.ro"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Pages>
  <Words>325</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Szabó</dc:creator>
  <cp:keywords/>
  <dc:description/>
  <cp:lastModifiedBy>Windows User</cp:lastModifiedBy>
  <cp:revision>69</cp:revision>
  <dcterms:created xsi:type="dcterms:W3CDTF">2019-11-21T07:03:00Z</dcterms:created>
  <dcterms:modified xsi:type="dcterms:W3CDTF">2023-01-11T08:09:00Z</dcterms:modified>
</cp:coreProperties>
</file>