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DA22" w14:textId="77777777" w:rsidR="00BB0D76" w:rsidRPr="006B5A4D" w:rsidRDefault="00BB0D76" w:rsidP="00FE630C">
      <w:pPr>
        <w:jc w:val="center"/>
        <w:rPr>
          <w:rFonts w:asciiTheme="minorHAnsi" w:hAnsiTheme="minorHAnsi" w:cstheme="minorHAnsi"/>
          <w:b/>
          <w:bCs/>
          <w:sz w:val="28"/>
        </w:rPr>
      </w:pPr>
    </w:p>
    <w:p w14:paraId="15F50EEA" w14:textId="77777777" w:rsidR="00BB0D76" w:rsidRPr="006B5A4D" w:rsidRDefault="00BB0D76" w:rsidP="00FE630C">
      <w:pPr>
        <w:jc w:val="center"/>
        <w:rPr>
          <w:rFonts w:asciiTheme="minorHAnsi" w:hAnsiTheme="minorHAnsi" w:cstheme="minorHAnsi"/>
          <w:b/>
          <w:bCs/>
          <w:sz w:val="28"/>
        </w:rPr>
      </w:pPr>
    </w:p>
    <w:p w14:paraId="3FF73F0C" w14:textId="77777777" w:rsidR="007D3CA9" w:rsidRPr="006B5A4D" w:rsidRDefault="00DA7931" w:rsidP="00FE630C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6B5A4D">
        <w:rPr>
          <w:rFonts w:asciiTheme="minorHAnsi" w:hAnsiTheme="minorHAnsi" w:cstheme="minorHAnsi"/>
          <w:b/>
          <w:bCs/>
          <w:sz w:val="28"/>
        </w:rPr>
        <w:t>RAPORT DE SPECIALITATE</w:t>
      </w:r>
    </w:p>
    <w:p w14:paraId="0B3A84C8" w14:textId="0361DAF5" w:rsidR="000B1187" w:rsidRPr="006B5A4D" w:rsidRDefault="00227132" w:rsidP="007E4C22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B5A4D">
        <w:rPr>
          <w:rFonts w:asciiTheme="minorHAnsi" w:hAnsiTheme="minorHAnsi" w:cstheme="minorHAnsi"/>
          <w:sz w:val="22"/>
          <w:szCs w:val="22"/>
        </w:rPr>
        <w:t xml:space="preserve">la </w:t>
      </w:r>
      <w:r w:rsidR="005249AF" w:rsidRPr="006B5A4D">
        <w:rPr>
          <w:rFonts w:asciiTheme="minorHAnsi" w:hAnsiTheme="minorHAnsi" w:cstheme="minorHAnsi"/>
          <w:sz w:val="22"/>
          <w:szCs w:val="22"/>
        </w:rPr>
        <w:t>proiectul de hotărâre p</w:t>
      </w:r>
      <w:r w:rsidR="00763CA5" w:rsidRPr="006B5A4D">
        <w:rPr>
          <w:rFonts w:asciiTheme="minorHAnsi" w:hAnsiTheme="minorHAnsi" w:cstheme="minorHAnsi"/>
          <w:sz w:val="22"/>
          <w:szCs w:val="22"/>
        </w:rPr>
        <w:t>entru</w:t>
      </w:r>
      <w:r w:rsidR="005249AF" w:rsidRPr="006B5A4D">
        <w:rPr>
          <w:rFonts w:asciiTheme="minorHAnsi" w:hAnsiTheme="minorHAnsi" w:cstheme="minorHAnsi"/>
          <w:sz w:val="22"/>
          <w:szCs w:val="22"/>
        </w:rPr>
        <w:t xml:space="preserve"> </w:t>
      </w:r>
      <w:r w:rsidR="00763CA5" w:rsidRPr="006B5A4D">
        <w:rPr>
          <w:rFonts w:asciiTheme="minorHAnsi" w:hAnsiTheme="minorHAnsi" w:cstheme="minorHAnsi"/>
          <w:sz w:val="22"/>
          <w:szCs w:val="22"/>
        </w:rPr>
        <w:t xml:space="preserve">aprobarea </w:t>
      </w:r>
      <w:r w:rsidR="007E4C22" w:rsidRPr="007E4C22">
        <w:rPr>
          <w:rFonts w:asciiTheme="minorHAnsi" w:hAnsiTheme="minorHAnsi" w:cstheme="minorHAnsi"/>
          <w:sz w:val="22"/>
          <w:szCs w:val="22"/>
        </w:rPr>
        <w:t>Planului de acțiuni sau de lucrări de interes local pe anul 2023 al Primăriei Comunei Șoldanu,</w:t>
      </w:r>
      <w:r w:rsidR="007E4C22">
        <w:rPr>
          <w:rFonts w:asciiTheme="minorHAnsi" w:hAnsiTheme="minorHAnsi" w:cstheme="minorHAnsi"/>
          <w:sz w:val="22"/>
          <w:szCs w:val="22"/>
        </w:rPr>
        <w:t xml:space="preserve"> </w:t>
      </w:r>
      <w:r w:rsidR="007E4C22" w:rsidRPr="007E4C22">
        <w:rPr>
          <w:rFonts w:asciiTheme="minorHAnsi" w:hAnsiTheme="minorHAnsi" w:cstheme="minorHAnsi"/>
          <w:sz w:val="22"/>
          <w:szCs w:val="22"/>
        </w:rPr>
        <w:t>privind repartizarea orelor de muncă pentru persoanele apte de muncă beneficiare de ajutor social</w:t>
      </w:r>
    </w:p>
    <w:p w14:paraId="5F04A2D4" w14:textId="03A791E3" w:rsidR="00AD44FF" w:rsidRPr="006B5A4D" w:rsidRDefault="00AD44FF" w:rsidP="00E83E47">
      <w:pPr>
        <w:spacing w:before="360" w:line="276" w:lineRule="auto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6B5A4D">
        <w:rPr>
          <w:rFonts w:asciiTheme="minorHAnsi" w:hAnsiTheme="minorHAnsi" w:cstheme="minorHAnsi"/>
          <w:sz w:val="22"/>
          <w:szCs w:val="22"/>
          <w:lang w:eastAsia="ro-RO"/>
        </w:rPr>
        <w:t>Subsemna</w:t>
      </w:r>
      <w:r w:rsidR="00671D6B" w:rsidRPr="006B5A4D">
        <w:rPr>
          <w:rFonts w:asciiTheme="minorHAnsi" w:hAnsiTheme="minorHAnsi" w:cstheme="minorHAnsi"/>
          <w:sz w:val="22"/>
          <w:szCs w:val="22"/>
          <w:lang w:eastAsia="ro-RO"/>
        </w:rPr>
        <w:t>ta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671D6B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Mihaela </w:t>
      </w:r>
      <w:r w:rsidR="00BC5B88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MIHALACHE, </w:t>
      </w:r>
      <w:r w:rsidR="00B96819">
        <w:rPr>
          <w:rFonts w:asciiTheme="minorHAnsi" w:hAnsiTheme="minorHAnsi" w:cstheme="minorHAnsi"/>
          <w:sz w:val="22"/>
          <w:szCs w:val="22"/>
          <w:lang w:eastAsia="ro-RO"/>
        </w:rPr>
        <w:t>inspector</w:t>
      </w:r>
      <w:r w:rsidR="00BC5B88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D41BF3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în </w:t>
      </w:r>
      <w:r w:rsidR="00DE0D48" w:rsidRPr="006B5A4D">
        <w:rPr>
          <w:rFonts w:asciiTheme="minorHAnsi" w:hAnsiTheme="minorHAnsi" w:cstheme="minorHAnsi"/>
          <w:sz w:val="22"/>
          <w:szCs w:val="22"/>
          <w:lang w:eastAsia="ro-RO"/>
        </w:rPr>
        <w:t>C</w:t>
      </w:r>
      <w:r w:rsidR="00D41BF3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ompartimentul asistență socială al </w:t>
      </w:r>
      <w:r w:rsidR="00DE0D48" w:rsidRPr="006B5A4D">
        <w:rPr>
          <w:rFonts w:asciiTheme="minorHAnsi" w:hAnsiTheme="minorHAnsi" w:cstheme="minorHAnsi"/>
          <w:sz w:val="22"/>
          <w:szCs w:val="22"/>
          <w:lang w:eastAsia="ro-RO"/>
        </w:rPr>
        <w:t>A</w:t>
      </w:r>
      <w:r w:rsidR="00D41BF3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paratului </w:t>
      </w:r>
      <w:r w:rsidR="00441B64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de specialitate al </w:t>
      </w:r>
      <w:r w:rsidR="00424639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Primarului Comunei </w:t>
      </w:r>
      <w:r w:rsidR="00441B64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Șoldanu, </w:t>
      </w:r>
      <w:r w:rsidR="00424639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Județul </w:t>
      </w:r>
      <w:r w:rsidR="00441B64" w:rsidRPr="006B5A4D">
        <w:rPr>
          <w:rFonts w:asciiTheme="minorHAnsi" w:hAnsiTheme="minorHAnsi" w:cstheme="minorHAnsi"/>
          <w:sz w:val="22"/>
          <w:szCs w:val="22"/>
          <w:lang w:eastAsia="ro-RO"/>
        </w:rPr>
        <w:t>Călărași,</w:t>
      </w:r>
      <w:r w:rsidR="00BC5B88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responsabil cu aplicarea prevederilor Legii nr.</w:t>
      </w:r>
      <w:r w:rsidR="00DE0D48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BC5B88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416/2001 privind venitul minim garantat, </w:t>
      </w:r>
      <w:r w:rsidR="008B05A3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văzând 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>Planul de ac</w:t>
      </w:r>
      <w:r w:rsidR="00DB3D32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>iuni sau de lucrări de interes local pe anul 202</w:t>
      </w:r>
      <w:r w:rsidR="00DB3D32">
        <w:rPr>
          <w:rFonts w:asciiTheme="minorHAnsi" w:hAnsiTheme="minorHAnsi" w:cstheme="minorHAnsi"/>
          <w:sz w:val="22"/>
          <w:szCs w:val="22"/>
          <w:lang w:eastAsia="ro-RO"/>
        </w:rPr>
        <w:t>3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>, privind repartizarea orelor de muncă pentru persoanele apte de muncă beneficiare de ajutor social, din cadrul Comunei Șoldanu, Jude</w:t>
      </w:r>
      <w:r w:rsidR="00DB3D32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ul Călăraşi, propus de dl Iulian MARIN, </w:t>
      </w:r>
      <w:r w:rsidR="00DB3D32">
        <w:rPr>
          <w:rFonts w:asciiTheme="minorHAnsi" w:hAnsiTheme="minorHAnsi" w:cstheme="minorHAnsi"/>
          <w:sz w:val="22"/>
          <w:szCs w:val="22"/>
          <w:lang w:eastAsia="ro-RO"/>
        </w:rPr>
        <w:t>Consilier local delegat cu îndeplinirea atribuțiilor v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>iceprimarul</w:t>
      </w:r>
      <w:r w:rsidR="00DB3D32">
        <w:rPr>
          <w:rFonts w:asciiTheme="minorHAnsi" w:hAnsiTheme="minorHAnsi" w:cstheme="minorHAnsi"/>
          <w:sz w:val="22"/>
          <w:szCs w:val="22"/>
          <w:lang w:eastAsia="ro-RO"/>
        </w:rPr>
        <w:t>ui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Comunei Șoldanu, înregistrat cu nr.</w:t>
      </w:r>
      <w:r w:rsidR="00671D6B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C44A5D">
        <w:rPr>
          <w:rFonts w:asciiTheme="minorHAnsi" w:hAnsiTheme="minorHAnsi" w:cstheme="minorHAnsi"/>
          <w:sz w:val="22"/>
          <w:szCs w:val="22"/>
          <w:lang w:eastAsia="ro-RO"/>
        </w:rPr>
        <w:t>276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din 1</w:t>
      </w:r>
      <w:r w:rsidR="00671D6B" w:rsidRPr="006B5A4D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>.</w:t>
      </w:r>
      <w:r w:rsidR="00671D6B" w:rsidRPr="006B5A4D">
        <w:rPr>
          <w:rFonts w:asciiTheme="minorHAnsi" w:hAnsiTheme="minorHAnsi" w:cstheme="minorHAnsi"/>
          <w:sz w:val="22"/>
          <w:szCs w:val="22"/>
          <w:lang w:eastAsia="ro-RO"/>
        </w:rPr>
        <w:t>01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>.202</w:t>
      </w:r>
      <w:r w:rsidR="00C44A5D">
        <w:rPr>
          <w:rFonts w:asciiTheme="minorHAnsi" w:hAnsiTheme="minorHAnsi" w:cstheme="minorHAnsi"/>
          <w:sz w:val="22"/>
          <w:szCs w:val="22"/>
          <w:lang w:eastAsia="ro-RO"/>
        </w:rPr>
        <w:t>3</w:t>
      </w:r>
      <w:r w:rsidR="00897B5A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8B05A3" w:rsidRPr="006B5A4D">
        <w:rPr>
          <w:rFonts w:asciiTheme="minorHAnsi" w:hAnsiTheme="minorHAnsi" w:cstheme="minorHAnsi"/>
          <w:sz w:val="22"/>
          <w:szCs w:val="22"/>
          <w:lang w:eastAsia="ro-RO"/>
        </w:rPr>
        <w:t>Referatul de aprobare nr</w:t>
      </w:r>
      <w:r w:rsidR="007A4382" w:rsidRPr="006B5A4D">
        <w:rPr>
          <w:rFonts w:asciiTheme="minorHAnsi" w:hAnsiTheme="minorHAnsi" w:cstheme="minorHAnsi"/>
          <w:sz w:val="22"/>
          <w:szCs w:val="22"/>
          <w:lang w:eastAsia="ro-RO"/>
        </w:rPr>
        <w:t>.</w:t>
      </w:r>
      <w:r w:rsidR="009A7D44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3</w:t>
      </w:r>
      <w:r w:rsidR="00C44A5D">
        <w:rPr>
          <w:rFonts w:asciiTheme="minorHAnsi" w:hAnsiTheme="minorHAnsi" w:cstheme="minorHAnsi"/>
          <w:sz w:val="22"/>
          <w:szCs w:val="22"/>
          <w:lang w:eastAsia="ro-RO"/>
        </w:rPr>
        <w:t>57</w:t>
      </w:r>
      <w:r w:rsidR="009A7D44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din </w:t>
      </w:r>
      <w:r w:rsidR="00C44A5D">
        <w:rPr>
          <w:rFonts w:asciiTheme="minorHAnsi" w:hAnsiTheme="minorHAnsi" w:cstheme="minorHAnsi"/>
          <w:sz w:val="22"/>
          <w:szCs w:val="22"/>
          <w:lang w:eastAsia="ro-RO"/>
        </w:rPr>
        <w:t>20</w:t>
      </w:r>
      <w:r w:rsidR="009A7D44" w:rsidRPr="006B5A4D">
        <w:rPr>
          <w:rFonts w:asciiTheme="minorHAnsi" w:hAnsiTheme="minorHAnsi" w:cstheme="minorHAnsi"/>
          <w:sz w:val="22"/>
          <w:szCs w:val="22"/>
          <w:lang w:eastAsia="ro-RO"/>
        </w:rPr>
        <w:t>.01.202</w:t>
      </w:r>
      <w:r w:rsidR="00C44A5D">
        <w:rPr>
          <w:rFonts w:asciiTheme="minorHAnsi" w:hAnsiTheme="minorHAnsi" w:cstheme="minorHAnsi"/>
          <w:sz w:val="22"/>
          <w:szCs w:val="22"/>
          <w:lang w:eastAsia="ro-RO"/>
        </w:rPr>
        <w:t>3</w:t>
      </w:r>
      <w:r w:rsidR="008B05A3" w:rsidRPr="006B5A4D">
        <w:rPr>
          <w:rFonts w:asciiTheme="minorHAnsi" w:hAnsiTheme="minorHAnsi" w:cstheme="minorHAnsi"/>
          <w:spacing w:val="-2"/>
          <w:sz w:val="22"/>
          <w:szCs w:val="22"/>
        </w:rPr>
        <w:t xml:space="preserve">, elaborat de </w:t>
      </w:r>
      <w:r w:rsidR="00E83E47" w:rsidRPr="00E83E47">
        <w:rPr>
          <w:rFonts w:asciiTheme="minorHAnsi" w:hAnsiTheme="minorHAnsi" w:cstheme="minorHAnsi"/>
          <w:spacing w:val="-2"/>
          <w:sz w:val="22"/>
          <w:szCs w:val="22"/>
        </w:rPr>
        <w:t>Viceprimarul cu atribuții de primar al comunei Șoldanu</w:t>
      </w:r>
      <w:r w:rsidR="00E83E47">
        <w:rPr>
          <w:rFonts w:asciiTheme="minorHAnsi" w:hAnsiTheme="minorHAnsi" w:cstheme="minorHAnsi"/>
          <w:spacing w:val="-2"/>
          <w:sz w:val="22"/>
          <w:szCs w:val="22"/>
        </w:rPr>
        <w:t xml:space="preserve">, </w:t>
      </w:r>
      <w:r w:rsidR="00E83E47" w:rsidRPr="00E83E47">
        <w:rPr>
          <w:rFonts w:asciiTheme="minorHAnsi" w:hAnsiTheme="minorHAnsi" w:cstheme="minorHAnsi"/>
          <w:spacing w:val="-2"/>
          <w:sz w:val="22"/>
          <w:szCs w:val="22"/>
        </w:rPr>
        <w:t>Valeriu MUSTĂȚEA</w:t>
      </w:r>
      <w:r w:rsidR="008B05A3" w:rsidRPr="006B5A4D">
        <w:rPr>
          <w:rFonts w:asciiTheme="minorHAnsi" w:hAnsiTheme="minorHAnsi" w:cstheme="minorHAnsi"/>
          <w:spacing w:val="-2"/>
          <w:sz w:val="22"/>
          <w:szCs w:val="22"/>
        </w:rPr>
        <w:t xml:space="preserve">, prin care se propune </w:t>
      </w:r>
      <w:r w:rsidR="00267CED" w:rsidRPr="006B5A4D">
        <w:rPr>
          <w:rFonts w:asciiTheme="minorHAnsi" w:hAnsiTheme="minorHAnsi" w:cstheme="minorHAnsi"/>
          <w:spacing w:val="-2"/>
          <w:sz w:val="22"/>
          <w:szCs w:val="22"/>
        </w:rPr>
        <w:t xml:space="preserve">aprobarea </w:t>
      </w:r>
      <w:r w:rsidR="00DD018C" w:rsidRPr="006B5A4D">
        <w:rPr>
          <w:rFonts w:asciiTheme="minorHAnsi" w:hAnsiTheme="minorHAnsi" w:cstheme="minorHAnsi"/>
          <w:spacing w:val="-2"/>
          <w:sz w:val="22"/>
          <w:szCs w:val="22"/>
        </w:rPr>
        <w:t>Planului de ac</w:t>
      </w:r>
      <w:r w:rsidR="00E83E47">
        <w:rPr>
          <w:rFonts w:asciiTheme="minorHAnsi" w:hAnsiTheme="minorHAnsi" w:cstheme="minorHAnsi"/>
          <w:spacing w:val="-2"/>
          <w:sz w:val="22"/>
          <w:szCs w:val="22"/>
        </w:rPr>
        <w:t>ț</w:t>
      </w:r>
      <w:r w:rsidR="00DD018C" w:rsidRPr="006B5A4D">
        <w:rPr>
          <w:rFonts w:asciiTheme="minorHAnsi" w:hAnsiTheme="minorHAnsi" w:cstheme="minorHAnsi"/>
          <w:spacing w:val="-2"/>
          <w:sz w:val="22"/>
          <w:szCs w:val="22"/>
        </w:rPr>
        <w:t>iuni sau de lucrări de interes local pe anul 202</w:t>
      </w:r>
      <w:r w:rsidR="00E83E47">
        <w:rPr>
          <w:rFonts w:asciiTheme="minorHAnsi" w:hAnsiTheme="minorHAnsi" w:cstheme="minorHAnsi"/>
          <w:spacing w:val="-2"/>
          <w:sz w:val="22"/>
          <w:szCs w:val="22"/>
        </w:rPr>
        <w:t>3</w:t>
      </w:r>
      <w:r w:rsidR="00DD018C" w:rsidRPr="006B5A4D">
        <w:rPr>
          <w:rFonts w:asciiTheme="minorHAnsi" w:hAnsiTheme="minorHAnsi" w:cstheme="minorHAnsi"/>
          <w:spacing w:val="-2"/>
          <w:sz w:val="22"/>
          <w:szCs w:val="22"/>
        </w:rPr>
        <w:t>, privind repartizarea orelor de muncă pentru persoanele apte de muncă beneficiare de ajutor social</w:t>
      </w:r>
      <w:r w:rsidR="008B05A3" w:rsidRPr="006B5A4D">
        <w:rPr>
          <w:rFonts w:asciiTheme="minorHAnsi" w:hAnsiTheme="minorHAnsi" w:cstheme="minorHAnsi"/>
          <w:spacing w:val="-2"/>
          <w:sz w:val="22"/>
          <w:szCs w:val="22"/>
        </w:rPr>
        <w:t xml:space="preserve"> și Proiectul de hotărâre nr.</w:t>
      </w:r>
      <w:r w:rsidR="009A7D44" w:rsidRPr="006B5A4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B65E2">
        <w:rPr>
          <w:rFonts w:asciiTheme="minorHAnsi" w:hAnsiTheme="minorHAnsi" w:cstheme="minorHAnsi"/>
          <w:spacing w:val="-2"/>
          <w:sz w:val="22"/>
          <w:szCs w:val="22"/>
        </w:rPr>
        <w:t>4</w:t>
      </w:r>
      <w:r w:rsidR="00DD018C" w:rsidRPr="006B5A4D">
        <w:rPr>
          <w:rFonts w:asciiTheme="minorHAnsi" w:hAnsiTheme="minorHAnsi" w:cstheme="minorHAnsi"/>
          <w:spacing w:val="-2"/>
          <w:sz w:val="22"/>
          <w:szCs w:val="22"/>
        </w:rPr>
        <w:t xml:space="preserve"> din </w:t>
      </w:r>
      <w:r w:rsidR="00CB5CBE">
        <w:rPr>
          <w:rFonts w:asciiTheme="minorHAnsi" w:hAnsiTheme="minorHAnsi" w:cstheme="minorHAnsi"/>
          <w:spacing w:val="-2"/>
          <w:sz w:val="22"/>
          <w:szCs w:val="22"/>
        </w:rPr>
        <w:t>12</w:t>
      </w:r>
      <w:r w:rsidR="00DD018C" w:rsidRPr="006B5A4D">
        <w:rPr>
          <w:rFonts w:asciiTheme="minorHAnsi" w:hAnsiTheme="minorHAnsi" w:cstheme="minorHAnsi"/>
          <w:spacing w:val="-2"/>
          <w:sz w:val="22"/>
          <w:szCs w:val="22"/>
        </w:rPr>
        <w:t>.</w:t>
      </w:r>
      <w:r w:rsidR="009A7D44" w:rsidRPr="006B5A4D">
        <w:rPr>
          <w:rFonts w:asciiTheme="minorHAnsi" w:hAnsiTheme="minorHAnsi" w:cstheme="minorHAnsi"/>
          <w:spacing w:val="-2"/>
          <w:sz w:val="22"/>
          <w:szCs w:val="22"/>
        </w:rPr>
        <w:t>01</w:t>
      </w:r>
      <w:r w:rsidR="00DD018C" w:rsidRPr="006B5A4D">
        <w:rPr>
          <w:rFonts w:asciiTheme="minorHAnsi" w:hAnsiTheme="minorHAnsi" w:cstheme="minorHAnsi"/>
          <w:spacing w:val="-2"/>
          <w:sz w:val="22"/>
          <w:szCs w:val="22"/>
        </w:rPr>
        <w:t>.202</w:t>
      </w:r>
      <w:r w:rsidR="00CB5CBE">
        <w:rPr>
          <w:rFonts w:asciiTheme="minorHAnsi" w:hAnsiTheme="minorHAnsi" w:cstheme="minorHAnsi"/>
          <w:spacing w:val="-2"/>
          <w:sz w:val="22"/>
          <w:szCs w:val="22"/>
        </w:rPr>
        <w:t>3</w:t>
      </w:r>
      <w:r w:rsidR="00441B64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D3124D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privind aprobarea </w:t>
      </w:r>
      <w:r w:rsidR="006B160F" w:rsidRPr="006B5A4D">
        <w:rPr>
          <w:rFonts w:asciiTheme="minorHAnsi" w:hAnsiTheme="minorHAnsi" w:cstheme="minorHAnsi"/>
          <w:sz w:val="22"/>
          <w:szCs w:val="22"/>
          <w:lang w:eastAsia="ro-RO"/>
        </w:rPr>
        <w:t>Planului de ac</w:t>
      </w:r>
      <w:r w:rsidR="00CB65E2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="006B160F" w:rsidRPr="006B5A4D">
        <w:rPr>
          <w:rFonts w:asciiTheme="minorHAnsi" w:hAnsiTheme="minorHAnsi" w:cstheme="minorHAnsi"/>
          <w:sz w:val="22"/>
          <w:szCs w:val="22"/>
          <w:lang w:eastAsia="ro-RO"/>
        </w:rPr>
        <w:t>iuni sau de lucrări de interes local pe anul 20</w:t>
      </w:r>
      <w:r w:rsidR="00327833" w:rsidRPr="006B5A4D">
        <w:rPr>
          <w:rFonts w:asciiTheme="minorHAnsi" w:hAnsiTheme="minorHAnsi" w:cstheme="minorHAnsi"/>
          <w:sz w:val="22"/>
          <w:szCs w:val="22"/>
          <w:lang w:eastAsia="ro-RO"/>
        </w:rPr>
        <w:t>2</w:t>
      </w:r>
      <w:r w:rsidR="00CB65E2">
        <w:rPr>
          <w:rFonts w:asciiTheme="minorHAnsi" w:hAnsiTheme="minorHAnsi" w:cstheme="minorHAnsi"/>
          <w:sz w:val="22"/>
          <w:szCs w:val="22"/>
          <w:lang w:eastAsia="ro-RO"/>
        </w:rPr>
        <w:t xml:space="preserve">3 al Primăriei Comunei Șoldanu, </w:t>
      </w:r>
      <w:r w:rsidR="006B160F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privind repartizarea orelor de muncă pentru persoanele apte de muncă beneficiare de ajutor social </w:t>
      </w:r>
      <w:r w:rsidR="00D3124D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și 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>analizând prevederile:</w:t>
      </w:r>
    </w:p>
    <w:p w14:paraId="57C2C2CA" w14:textId="1D8AF9FA" w:rsidR="00C35E18" w:rsidRPr="00C35E18" w:rsidRDefault="00C35E18" w:rsidP="007E287D">
      <w:pPr>
        <w:pStyle w:val="Listparagraf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E18">
        <w:rPr>
          <w:rFonts w:asciiTheme="minorHAnsi" w:hAnsiTheme="minorHAnsi" w:cstheme="minorHAnsi"/>
          <w:sz w:val="22"/>
          <w:szCs w:val="22"/>
        </w:rPr>
        <w:t>prevederile art. 6 alin. (7) din Legea nr. 416/2001 privind venitul minim garantat, cu modi</w:t>
      </w:r>
      <w:r w:rsidRPr="00C35E18">
        <w:rPr>
          <w:rFonts w:asciiTheme="minorHAnsi" w:hAnsiTheme="minorHAnsi" w:cstheme="minorHAnsi"/>
          <w:sz w:val="22"/>
          <w:szCs w:val="22"/>
        </w:rPr>
        <w:t>fi</w:t>
      </w:r>
      <w:r w:rsidRPr="00C35E18">
        <w:rPr>
          <w:rFonts w:asciiTheme="minorHAnsi" w:hAnsiTheme="minorHAnsi" w:cstheme="minorHAnsi"/>
          <w:sz w:val="22"/>
          <w:szCs w:val="22"/>
        </w:rPr>
        <w:t xml:space="preserve">cările </w:t>
      </w:r>
      <w:r w:rsidRPr="00C35E18">
        <w:rPr>
          <w:rFonts w:asciiTheme="minorHAnsi" w:hAnsiTheme="minorHAnsi" w:cstheme="minorHAnsi"/>
          <w:sz w:val="22"/>
          <w:szCs w:val="22"/>
        </w:rPr>
        <w:t>ș</w:t>
      </w:r>
      <w:r w:rsidRPr="00C35E18">
        <w:rPr>
          <w:rFonts w:asciiTheme="minorHAnsi" w:hAnsiTheme="minorHAnsi" w:cstheme="minorHAnsi"/>
          <w:sz w:val="22"/>
          <w:szCs w:val="22"/>
        </w:rPr>
        <w:t>i</w:t>
      </w:r>
      <w:r w:rsidRPr="00C35E18">
        <w:rPr>
          <w:rFonts w:asciiTheme="minorHAnsi" w:hAnsiTheme="minorHAnsi" w:cstheme="minorHAnsi"/>
          <w:sz w:val="22"/>
          <w:szCs w:val="22"/>
        </w:rPr>
        <w:t xml:space="preserve"> </w:t>
      </w:r>
      <w:r w:rsidRPr="00C35E18">
        <w:rPr>
          <w:rFonts w:asciiTheme="minorHAnsi" w:hAnsiTheme="minorHAnsi" w:cstheme="minorHAnsi"/>
          <w:sz w:val="22"/>
          <w:szCs w:val="22"/>
        </w:rPr>
        <w:t>completările ulterioare;</w:t>
      </w:r>
    </w:p>
    <w:p w14:paraId="54B5EB0F" w14:textId="56876DEB" w:rsidR="00C35E18" w:rsidRPr="00C35E18" w:rsidRDefault="00C35E18" w:rsidP="00740347">
      <w:pPr>
        <w:pStyle w:val="Listparagraf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5E18">
        <w:rPr>
          <w:rFonts w:asciiTheme="minorHAnsi" w:hAnsiTheme="minorHAnsi" w:cstheme="minorHAnsi"/>
          <w:sz w:val="22"/>
          <w:szCs w:val="22"/>
        </w:rPr>
        <w:t xml:space="preserve">prevederile art. 28 alin. (2) lit. a) </w:t>
      </w:r>
      <w:r w:rsidRPr="00C35E18">
        <w:rPr>
          <w:rFonts w:asciiTheme="minorHAnsi" w:hAnsiTheme="minorHAnsi" w:cstheme="minorHAnsi"/>
          <w:sz w:val="22"/>
          <w:szCs w:val="22"/>
        </w:rPr>
        <w:t>ș</w:t>
      </w:r>
      <w:r w:rsidRPr="00C35E18">
        <w:rPr>
          <w:rFonts w:asciiTheme="minorHAnsi" w:hAnsiTheme="minorHAnsi" w:cstheme="minorHAnsi"/>
          <w:sz w:val="22"/>
          <w:szCs w:val="22"/>
        </w:rPr>
        <w:t>i alin. (3) din Hotărârea Guvernului nr. 50/2011 pentru aprobarea</w:t>
      </w:r>
      <w:r w:rsidRPr="00C35E18">
        <w:rPr>
          <w:rFonts w:asciiTheme="minorHAnsi" w:hAnsiTheme="minorHAnsi" w:cstheme="minorHAnsi"/>
          <w:sz w:val="22"/>
          <w:szCs w:val="22"/>
        </w:rPr>
        <w:t xml:space="preserve"> </w:t>
      </w:r>
      <w:r w:rsidRPr="00C35E18">
        <w:rPr>
          <w:rFonts w:asciiTheme="minorHAnsi" w:hAnsiTheme="minorHAnsi" w:cstheme="minorHAnsi"/>
          <w:sz w:val="22"/>
          <w:szCs w:val="22"/>
        </w:rPr>
        <w:t>Normelor metodologice de aplicare a prevederilor Legii nr. 416/2001 privind venitul minim garantat, cu</w:t>
      </w:r>
      <w:r w:rsidRPr="00C35E18">
        <w:rPr>
          <w:rFonts w:asciiTheme="minorHAnsi" w:hAnsiTheme="minorHAnsi" w:cstheme="minorHAnsi"/>
          <w:sz w:val="22"/>
          <w:szCs w:val="22"/>
        </w:rPr>
        <w:t xml:space="preserve"> </w:t>
      </w:r>
      <w:r w:rsidRPr="00C35E18">
        <w:rPr>
          <w:rFonts w:asciiTheme="minorHAnsi" w:hAnsiTheme="minorHAnsi" w:cstheme="minorHAnsi"/>
          <w:sz w:val="22"/>
          <w:szCs w:val="22"/>
        </w:rPr>
        <w:t xml:space="preserve">modificările </w:t>
      </w:r>
      <w:r w:rsidRPr="00C35E18">
        <w:rPr>
          <w:rFonts w:asciiTheme="minorHAnsi" w:hAnsiTheme="minorHAnsi" w:cstheme="minorHAnsi"/>
          <w:sz w:val="22"/>
          <w:szCs w:val="22"/>
        </w:rPr>
        <w:t>ș</w:t>
      </w:r>
      <w:r w:rsidRPr="00C35E18">
        <w:rPr>
          <w:rFonts w:asciiTheme="minorHAnsi" w:hAnsiTheme="minorHAnsi" w:cstheme="minorHAnsi"/>
          <w:sz w:val="22"/>
          <w:szCs w:val="22"/>
        </w:rPr>
        <w:t>i completările ulterioare;</w:t>
      </w:r>
    </w:p>
    <w:p w14:paraId="59203390" w14:textId="0752525C" w:rsidR="006B160F" w:rsidRPr="00C35E18" w:rsidRDefault="00C35E18" w:rsidP="00975B70">
      <w:pPr>
        <w:pStyle w:val="Listparagraf"/>
        <w:numPr>
          <w:ilvl w:val="0"/>
          <w:numId w:val="11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35E18">
        <w:rPr>
          <w:rFonts w:asciiTheme="minorHAnsi" w:hAnsiTheme="minorHAnsi" w:cstheme="minorHAnsi"/>
          <w:sz w:val="22"/>
          <w:szCs w:val="22"/>
        </w:rPr>
        <w:t>prevederile art. 129 alin. (2) lit. d), alin. (7) lit. b) și p) din Ordonanța de urgență a Guvernului nr. 57/2019</w:t>
      </w:r>
      <w:r w:rsidRPr="00C35E18">
        <w:rPr>
          <w:rFonts w:asciiTheme="minorHAnsi" w:hAnsiTheme="minorHAnsi" w:cstheme="minorHAnsi"/>
          <w:sz w:val="22"/>
          <w:szCs w:val="22"/>
        </w:rPr>
        <w:t xml:space="preserve"> </w:t>
      </w:r>
      <w:r w:rsidRPr="00C35E18">
        <w:rPr>
          <w:rFonts w:asciiTheme="minorHAnsi" w:hAnsiTheme="minorHAnsi" w:cstheme="minorHAnsi"/>
          <w:sz w:val="22"/>
          <w:szCs w:val="22"/>
        </w:rPr>
        <w:t xml:space="preserve">privind Codul administrativ, cu modificările </w:t>
      </w:r>
      <w:r>
        <w:rPr>
          <w:rFonts w:asciiTheme="minorHAnsi" w:hAnsiTheme="minorHAnsi" w:cstheme="minorHAnsi"/>
          <w:sz w:val="22"/>
          <w:szCs w:val="22"/>
        </w:rPr>
        <w:t>ș</w:t>
      </w:r>
      <w:r w:rsidRPr="00C35E18">
        <w:rPr>
          <w:rFonts w:asciiTheme="minorHAnsi" w:hAnsiTheme="minorHAnsi" w:cstheme="minorHAnsi"/>
          <w:sz w:val="22"/>
          <w:szCs w:val="22"/>
        </w:rPr>
        <w:t>i completările ulterioare</w:t>
      </w:r>
      <w:r w:rsidR="00521931" w:rsidRPr="00C35E18">
        <w:rPr>
          <w:rStyle w:val="ln2tarticol"/>
          <w:rFonts w:asciiTheme="minorHAnsi" w:hAnsiTheme="minorHAnsi" w:cstheme="minorHAnsi"/>
          <w:sz w:val="22"/>
          <w:szCs w:val="22"/>
        </w:rPr>
        <w:t>.</w:t>
      </w:r>
      <w:r w:rsidR="00E72E27" w:rsidRPr="00C35E18">
        <w:rPr>
          <w:rStyle w:val="ln2tarticol"/>
          <w:rFonts w:asciiTheme="minorHAnsi" w:hAnsiTheme="minorHAnsi" w:cstheme="minorHAnsi"/>
          <w:sz w:val="22"/>
          <w:szCs w:val="22"/>
        </w:rPr>
        <w:t xml:space="preserve"> </w:t>
      </w:r>
    </w:p>
    <w:p w14:paraId="436701BD" w14:textId="3EAFA6A5" w:rsidR="00BC2109" w:rsidRPr="006B5A4D" w:rsidRDefault="003662C6" w:rsidP="000172D0">
      <w:pPr>
        <w:spacing w:before="120" w:line="276" w:lineRule="auto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6B5A4D">
        <w:rPr>
          <w:rFonts w:asciiTheme="minorHAnsi" w:hAnsiTheme="minorHAnsi" w:cstheme="minorHAnsi"/>
          <w:sz w:val="22"/>
          <w:szCs w:val="22"/>
          <w:lang w:eastAsia="ro-RO"/>
        </w:rPr>
        <w:t>Fa</w:t>
      </w:r>
      <w:r w:rsidR="00C35E18">
        <w:rPr>
          <w:rFonts w:asciiTheme="minorHAnsi" w:hAnsiTheme="minorHAnsi" w:cstheme="minorHAnsi"/>
          <w:sz w:val="22"/>
          <w:szCs w:val="22"/>
          <w:lang w:eastAsia="ro-RO"/>
        </w:rPr>
        <w:t>ț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ă de cele prezentate mai sus, având în vedere </w:t>
      </w:r>
      <w:r w:rsidR="000172D0" w:rsidRPr="000172D0">
        <w:rPr>
          <w:rFonts w:asciiTheme="minorHAnsi" w:hAnsiTheme="minorHAnsi" w:cstheme="minorHAnsi"/>
          <w:sz w:val="22"/>
          <w:szCs w:val="22"/>
          <w:lang w:eastAsia="ro-RO"/>
        </w:rPr>
        <w:t>temeiul prevederilor art. 139 alin. (1) coroborat cu art. 196 alin. (1) lit. a) din Ordonanța de urgență a Guvernului</w:t>
      </w:r>
      <w:r w:rsidR="000172D0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0172D0" w:rsidRPr="000172D0">
        <w:rPr>
          <w:rFonts w:asciiTheme="minorHAnsi" w:hAnsiTheme="minorHAnsi" w:cstheme="minorHAnsi"/>
          <w:sz w:val="22"/>
          <w:szCs w:val="22"/>
          <w:lang w:eastAsia="ro-RO"/>
        </w:rPr>
        <w:t>nr. 57/2019 privind Codul administrativ, cu modificările și completările ulterioare</w:t>
      </w:r>
      <w:r w:rsidR="000172D0" w:rsidRPr="000172D0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și constatând că proiectul de hotărâre propus nu contravine legii nici prin </w:t>
      </w:r>
      <w:r w:rsidR="000172D0" w:rsidRPr="006B5A4D">
        <w:rPr>
          <w:rFonts w:asciiTheme="minorHAnsi" w:hAnsiTheme="minorHAnsi" w:cstheme="minorHAnsi"/>
          <w:sz w:val="22"/>
          <w:szCs w:val="22"/>
          <w:lang w:eastAsia="ro-RO"/>
        </w:rPr>
        <w:t>conținut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, nici prin redactare, îndeplinind </w:t>
      </w:r>
      <w:r w:rsidR="000172D0" w:rsidRPr="006B5A4D">
        <w:rPr>
          <w:rFonts w:asciiTheme="minorHAnsi" w:hAnsiTheme="minorHAnsi" w:cstheme="minorHAnsi"/>
          <w:sz w:val="22"/>
          <w:szCs w:val="22"/>
          <w:lang w:eastAsia="ro-RO"/>
        </w:rPr>
        <w:t>cerințele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de legalitate, oportunitate </w:t>
      </w:r>
      <w:r w:rsidR="000172D0" w:rsidRPr="006B5A4D">
        <w:rPr>
          <w:rFonts w:asciiTheme="minorHAnsi" w:hAnsiTheme="minorHAnsi" w:cstheme="minorHAnsi"/>
          <w:sz w:val="22"/>
          <w:szCs w:val="22"/>
          <w:lang w:eastAsia="ro-RO"/>
        </w:rPr>
        <w:t>și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necesitate, propun Consiliului Local al Comunei </w:t>
      </w:r>
      <w:r w:rsidR="007E4C22" w:rsidRPr="006B5A4D">
        <w:rPr>
          <w:rFonts w:asciiTheme="minorHAnsi" w:hAnsiTheme="minorHAnsi" w:cstheme="minorHAnsi"/>
          <w:sz w:val="22"/>
          <w:szCs w:val="22"/>
          <w:lang w:eastAsia="ro-RO"/>
        </w:rPr>
        <w:t>Șoldanu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 adoptarea unei hotărâri privind </w:t>
      </w:r>
      <w:r w:rsidR="003678C3" w:rsidRPr="006B5A4D">
        <w:rPr>
          <w:rFonts w:asciiTheme="minorHAnsi" w:hAnsiTheme="minorHAnsi" w:cstheme="minorHAnsi"/>
          <w:sz w:val="22"/>
          <w:szCs w:val="22"/>
          <w:lang w:eastAsia="ro-RO"/>
        </w:rPr>
        <w:t xml:space="preserve">aprobarea </w:t>
      </w:r>
      <w:r w:rsidR="007E4C22" w:rsidRPr="007E4C22">
        <w:rPr>
          <w:rFonts w:asciiTheme="minorHAnsi" w:hAnsiTheme="minorHAnsi" w:cstheme="minorHAnsi"/>
          <w:sz w:val="22"/>
          <w:szCs w:val="22"/>
          <w:lang w:eastAsia="ro-RO"/>
        </w:rPr>
        <w:t>Planului de acțiuni sau de lucrări de interes local pe anul 2023 al Primăriei Comunei Șoldanu, privind repartizarea orelor de muncă pentru persoanele apte de muncă beneficiare de ajutor social</w:t>
      </w:r>
      <w:r w:rsidRPr="006B5A4D">
        <w:rPr>
          <w:rFonts w:asciiTheme="minorHAnsi" w:hAnsiTheme="minorHAnsi" w:cstheme="minorHAnsi"/>
          <w:sz w:val="22"/>
          <w:szCs w:val="22"/>
          <w:lang w:eastAsia="ro-RO"/>
        </w:rPr>
        <w:t>, în forma propusă de inițiator</w:t>
      </w:r>
      <w:r w:rsidR="00BC2109" w:rsidRPr="006B5A4D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61BA951D" w14:textId="77777777" w:rsidR="000B1187" w:rsidRPr="006B5A4D" w:rsidRDefault="000B1187" w:rsidP="00B81D65">
      <w:pPr>
        <w:pStyle w:val="BodyText21"/>
        <w:rPr>
          <w:rFonts w:asciiTheme="minorHAnsi" w:hAnsiTheme="minorHAnsi" w:cstheme="minorHAnsi"/>
          <w:szCs w:val="24"/>
        </w:rPr>
      </w:pPr>
    </w:p>
    <w:p w14:paraId="33C9E8E4" w14:textId="0C6D539A" w:rsidR="000249FD" w:rsidRPr="006B5A4D" w:rsidRDefault="007E4C22" w:rsidP="003678C3">
      <w:pPr>
        <w:ind w:left="708" w:firstLine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Inspector</w:t>
      </w:r>
      <w:r w:rsidR="00EA59A3">
        <w:rPr>
          <w:rFonts w:asciiTheme="minorHAnsi" w:hAnsiTheme="minorHAnsi" w:cstheme="minorHAnsi"/>
          <w:b/>
          <w:sz w:val="20"/>
          <w:szCs w:val="20"/>
        </w:rPr>
        <w:t>,</w:t>
      </w:r>
    </w:p>
    <w:p w14:paraId="23F01F6E" w14:textId="592B76E8" w:rsidR="00DE360C" w:rsidRPr="006B5A4D" w:rsidRDefault="003678C3" w:rsidP="003678C3">
      <w:pPr>
        <w:ind w:left="708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6B5A4D">
        <w:rPr>
          <w:rFonts w:asciiTheme="minorHAnsi" w:hAnsiTheme="minorHAnsi" w:cstheme="minorHAnsi"/>
          <w:sz w:val="20"/>
          <w:szCs w:val="20"/>
        </w:rPr>
        <w:t xml:space="preserve">Mihaela </w:t>
      </w:r>
      <w:r w:rsidR="000249FD" w:rsidRPr="006B5A4D">
        <w:rPr>
          <w:rFonts w:asciiTheme="minorHAnsi" w:hAnsiTheme="minorHAnsi" w:cstheme="minorHAnsi"/>
          <w:sz w:val="20"/>
          <w:szCs w:val="20"/>
        </w:rPr>
        <w:t>MIHALACHE</w:t>
      </w:r>
    </w:p>
    <w:sectPr w:rsidR="00DE360C" w:rsidRPr="006B5A4D" w:rsidSect="00D64F02">
      <w:pgSz w:w="11906" w:h="16838"/>
      <w:pgMar w:top="1417" w:right="746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1073626764">
    <w:abstractNumId w:val="4"/>
  </w:num>
  <w:num w:numId="2" w16cid:durableId="1975675415">
    <w:abstractNumId w:val="7"/>
  </w:num>
  <w:num w:numId="3" w16cid:durableId="1876503107">
    <w:abstractNumId w:val="11"/>
  </w:num>
  <w:num w:numId="4" w16cid:durableId="1485778493">
    <w:abstractNumId w:val="3"/>
  </w:num>
  <w:num w:numId="5" w16cid:durableId="54276400">
    <w:abstractNumId w:val="6"/>
  </w:num>
  <w:num w:numId="6" w16cid:durableId="1267931216">
    <w:abstractNumId w:val="9"/>
  </w:num>
  <w:num w:numId="7" w16cid:durableId="1779374468">
    <w:abstractNumId w:val="10"/>
  </w:num>
  <w:num w:numId="8" w16cid:durableId="1376079063">
    <w:abstractNumId w:val="5"/>
  </w:num>
  <w:num w:numId="9" w16cid:durableId="1401561157">
    <w:abstractNumId w:val="0"/>
  </w:num>
  <w:num w:numId="10" w16cid:durableId="1122269644">
    <w:abstractNumId w:val="1"/>
  </w:num>
  <w:num w:numId="11" w16cid:durableId="1120418126">
    <w:abstractNumId w:val="2"/>
  </w:num>
  <w:num w:numId="12" w16cid:durableId="5517687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72D0"/>
    <w:rsid w:val="000249FD"/>
    <w:rsid w:val="0003630D"/>
    <w:rsid w:val="000635EA"/>
    <w:rsid w:val="000659F0"/>
    <w:rsid w:val="000A36DA"/>
    <w:rsid w:val="000B1187"/>
    <w:rsid w:val="000D7EB1"/>
    <w:rsid w:val="000E4395"/>
    <w:rsid w:val="00147451"/>
    <w:rsid w:val="001B1635"/>
    <w:rsid w:val="001E3E36"/>
    <w:rsid w:val="00211827"/>
    <w:rsid w:val="00227132"/>
    <w:rsid w:val="00231675"/>
    <w:rsid w:val="0026290A"/>
    <w:rsid w:val="00267CED"/>
    <w:rsid w:val="0029344A"/>
    <w:rsid w:val="002A2DFF"/>
    <w:rsid w:val="002B7AB5"/>
    <w:rsid w:val="002C5F3B"/>
    <w:rsid w:val="002D31FB"/>
    <w:rsid w:val="00327833"/>
    <w:rsid w:val="003662C6"/>
    <w:rsid w:val="003678C3"/>
    <w:rsid w:val="00380D3F"/>
    <w:rsid w:val="00382662"/>
    <w:rsid w:val="003B4C8C"/>
    <w:rsid w:val="003C4C2C"/>
    <w:rsid w:val="003E4759"/>
    <w:rsid w:val="00405CE0"/>
    <w:rsid w:val="0042229E"/>
    <w:rsid w:val="00424639"/>
    <w:rsid w:val="004373BC"/>
    <w:rsid w:val="00440254"/>
    <w:rsid w:val="00441B64"/>
    <w:rsid w:val="00445F11"/>
    <w:rsid w:val="00452BD0"/>
    <w:rsid w:val="00452FE6"/>
    <w:rsid w:val="00467C7B"/>
    <w:rsid w:val="004C0DC1"/>
    <w:rsid w:val="004C41E8"/>
    <w:rsid w:val="004F25C2"/>
    <w:rsid w:val="004F2999"/>
    <w:rsid w:val="004F5082"/>
    <w:rsid w:val="005058A3"/>
    <w:rsid w:val="00521931"/>
    <w:rsid w:val="005249AF"/>
    <w:rsid w:val="00581F39"/>
    <w:rsid w:val="00595EBD"/>
    <w:rsid w:val="006050FA"/>
    <w:rsid w:val="00671D6B"/>
    <w:rsid w:val="0067651C"/>
    <w:rsid w:val="006775C1"/>
    <w:rsid w:val="0068381C"/>
    <w:rsid w:val="006B160F"/>
    <w:rsid w:val="006B5A4D"/>
    <w:rsid w:val="006E7147"/>
    <w:rsid w:val="00735DDA"/>
    <w:rsid w:val="00751B53"/>
    <w:rsid w:val="00763CA5"/>
    <w:rsid w:val="007A4382"/>
    <w:rsid w:val="007D3BA5"/>
    <w:rsid w:val="007D3CA9"/>
    <w:rsid w:val="007D59E9"/>
    <w:rsid w:val="007E37F6"/>
    <w:rsid w:val="007E4C22"/>
    <w:rsid w:val="007E6E9A"/>
    <w:rsid w:val="007F4B48"/>
    <w:rsid w:val="008136FD"/>
    <w:rsid w:val="0084730E"/>
    <w:rsid w:val="00861737"/>
    <w:rsid w:val="00897B5A"/>
    <w:rsid w:val="008A0F7C"/>
    <w:rsid w:val="008B05A3"/>
    <w:rsid w:val="008E6B51"/>
    <w:rsid w:val="00906644"/>
    <w:rsid w:val="009673F8"/>
    <w:rsid w:val="009A7D44"/>
    <w:rsid w:val="009F4E4A"/>
    <w:rsid w:val="00A0335F"/>
    <w:rsid w:val="00A337CF"/>
    <w:rsid w:val="00A71192"/>
    <w:rsid w:val="00A767F8"/>
    <w:rsid w:val="00AB5E61"/>
    <w:rsid w:val="00AD44FF"/>
    <w:rsid w:val="00B3740D"/>
    <w:rsid w:val="00B63876"/>
    <w:rsid w:val="00B81D65"/>
    <w:rsid w:val="00B96819"/>
    <w:rsid w:val="00BB0D76"/>
    <w:rsid w:val="00BB1875"/>
    <w:rsid w:val="00BC2109"/>
    <w:rsid w:val="00BC28B2"/>
    <w:rsid w:val="00BC5B88"/>
    <w:rsid w:val="00BD41F9"/>
    <w:rsid w:val="00BD6F4B"/>
    <w:rsid w:val="00C01EFE"/>
    <w:rsid w:val="00C11DB2"/>
    <w:rsid w:val="00C35E18"/>
    <w:rsid w:val="00C44A5D"/>
    <w:rsid w:val="00C822D4"/>
    <w:rsid w:val="00CB5CBE"/>
    <w:rsid w:val="00CB65E2"/>
    <w:rsid w:val="00CC1471"/>
    <w:rsid w:val="00CC1C6D"/>
    <w:rsid w:val="00D0481E"/>
    <w:rsid w:val="00D3124D"/>
    <w:rsid w:val="00D41BF3"/>
    <w:rsid w:val="00D51684"/>
    <w:rsid w:val="00D64F02"/>
    <w:rsid w:val="00D729F3"/>
    <w:rsid w:val="00DA7931"/>
    <w:rsid w:val="00DB3D32"/>
    <w:rsid w:val="00DB3FCE"/>
    <w:rsid w:val="00DC2B99"/>
    <w:rsid w:val="00DD018C"/>
    <w:rsid w:val="00DE0D48"/>
    <w:rsid w:val="00DE360C"/>
    <w:rsid w:val="00E00EEC"/>
    <w:rsid w:val="00E12860"/>
    <w:rsid w:val="00E72E27"/>
    <w:rsid w:val="00E83E47"/>
    <w:rsid w:val="00EA59A3"/>
    <w:rsid w:val="00EB207E"/>
    <w:rsid w:val="00EC267F"/>
    <w:rsid w:val="00EF418D"/>
    <w:rsid w:val="00F31B8F"/>
    <w:rsid w:val="00F36988"/>
    <w:rsid w:val="00F66523"/>
    <w:rsid w:val="00F734A6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37664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uiPriority w:val="22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Listparagraf">
    <w:name w:val="List Paragraph"/>
    <w:basedOn w:val="Normal"/>
    <w:uiPriority w:val="34"/>
    <w:qFormat/>
    <w:rsid w:val="007E37F6"/>
    <w:pPr>
      <w:ind w:left="720"/>
      <w:contextualSpacing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32479-6BDE-4571-989A-8A1A2255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3</cp:revision>
  <cp:lastPrinted>2023-01-25T08:21:00Z</cp:lastPrinted>
  <dcterms:created xsi:type="dcterms:W3CDTF">2023-01-25T08:21:00Z</dcterms:created>
  <dcterms:modified xsi:type="dcterms:W3CDTF">2023-01-25T08:27:00Z</dcterms:modified>
</cp:coreProperties>
</file>