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D40B" w14:textId="77777777" w:rsidR="00107412" w:rsidRPr="001313FC" w:rsidRDefault="00107412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B948807" w14:textId="77777777" w:rsidR="00582B89" w:rsidRPr="001313FC" w:rsidRDefault="005E4B67" w:rsidP="001457BD">
      <w:pPr>
        <w:spacing w:before="60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313FC">
        <w:rPr>
          <w:rFonts w:asciiTheme="minorHAnsi" w:hAnsiTheme="minorHAnsi" w:cstheme="minorHAnsi"/>
          <w:b/>
          <w:sz w:val="24"/>
          <w:szCs w:val="24"/>
        </w:rPr>
        <w:t>REFERAT</w:t>
      </w:r>
      <w:r w:rsidR="0012664E" w:rsidRPr="001313FC">
        <w:rPr>
          <w:rFonts w:asciiTheme="minorHAnsi" w:hAnsiTheme="minorHAnsi" w:cstheme="minorHAnsi"/>
          <w:b/>
          <w:sz w:val="24"/>
          <w:szCs w:val="24"/>
        </w:rPr>
        <w:t xml:space="preserve"> DE APROBARE</w:t>
      </w:r>
    </w:p>
    <w:p w14:paraId="3C33732C" w14:textId="151C4746" w:rsidR="00582B89" w:rsidRPr="001313FC" w:rsidRDefault="00254B2C" w:rsidP="0075115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a proiectului de hotărâre </w:t>
      </w:r>
      <w:r w:rsidR="00751157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privind 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actualizarea Planului de </w:t>
      </w:r>
      <w:r w:rsidR="009F19B2" w:rsidRPr="001313F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naliză și </w:t>
      </w:r>
      <w:r w:rsidR="009F19B2" w:rsidRPr="001313FC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coperire a </w:t>
      </w:r>
      <w:r w:rsidR="009F19B2" w:rsidRPr="001313FC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>iscurilor</w:t>
      </w:r>
      <w:r w:rsidR="009F19B2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(PAAR)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al </w:t>
      </w:r>
      <w:r w:rsidR="007F0D7D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Comunei 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>Șoldanu</w:t>
      </w:r>
      <w:r w:rsidR="007F0D7D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C3193D" w:rsidRPr="001313FC">
        <w:rPr>
          <w:rFonts w:asciiTheme="minorHAnsi" w:hAnsiTheme="minorHAnsi" w:cstheme="minorHAnsi"/>
          <w:b/>
          <w:bCs/>
          <w:sz w:val="22"/>
          <w:szCs w:val="22"/>
        </w:rPr>
        <w:t>Județul</w:t>
      </w:r>
      <w:r w:rsidR="007F0D7D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3193D" w:rsidRPr="001313FC">
        <w:rPr>
          <w:rFonts w:asciiTheme="minorHAnsi" w:hAnsiTheme="minorHAnsi" w:cstheme="minorHAnsi"/>
          <w:b/>
          <w:bCs/>
          <w:sz w:val="22"/>
          <w:szCs w:val="22"/>
        </w:rPr>
        <w:t>Călărași</w:t>
      </w:r>
      <w:r w:rsidR="00821783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97520" w:rsidRPr="001313FC">
        <w:rPr>
          <w:rFonts w:asciiTheme="minorHAnsi" w:hAnsiTheme="minorHAnsi" w:cstheme="minorHAnsi"/>
          <w:b/>
          <w:bCs/>
          <w:sz w:val="22"/>
          <w:szCs w:val="22"/>
        </w:rPr>
        <w:t>în ianuarie 2023</w:t>
      </w:r>
    </w:p>
    <w:p w14:paraId="52B0AA0D" w14:textId="77777777" w:rsidR="00297520" w:rsidRPr="001313FC" w:rsidRDefault="00297520" w:rsidP="001457BD">
      <w:pPr>
        <w:spacing w:before="40"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14:paraId="612C49E0" w14:textId="4B07FB6E" w:rsidR="0076688B" w:rsidRPr="001313FC" w:rsidRDefault="0076688B" w:rsidP="001457BD">
      <w:pPr>
        <w:spacing w:before="40" w:line="276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 xml:space="preserve">Subsemnatul, </w:t>
      </w:r>
      <w:r w:rsidR="00297520" w:rsidRPr="001313FC">
        <w:rPr>
          <w:rFonts w:asciiTheme="minorHAnsi" w:hAnsiTheme="minorHAnsi" w:cstheme="minorHAnsi"/>
          <w:sz w:val="22"/>
          <w:szCs w:val="22"/>
        </w:rPr>
        <w:t>Valeriu MUSTĂȚEA</w:t>
      </w:r>
      <w:r w:rsidRPr="001313FC">
        <w:rPr>
          <w:rFonts w:asciiTheme="minorHAnsi" w:hAnsiTheme="minorHAnsi" w:cstheme="minorHAnsi"/>
          <w:sz w:val="22"/>
          <w:szCs w:val="22"/>
        </w:rPr>
        <w:t xml:space="preserve">, </w:t>
      </w:r>
      <w:r w:rsidR="00297520" w:rsidRPr="001313FC">
        <w:rPr>
          <w:rFonts w:asciiTheme="minorHAnsi" w:hAnsiTheme="minorHAnsi" w:cstheme="minorHAnsi"/>
          <w:sz w:val="22"/>
          <w:szCs w:val="22"/>
        </w:rPr>
        <w:t xml:space="preserve">Viceprimarul </w:t>
      </w:r>
      <w:r w:rsidR="00D86D29" w:rsidRPr="001313FC">
        <w:rPr>
          <w:rFonts w:asciiTheme="minorHAnsi" w:hAnsiTheme="minorHAnsi" w:cstheme="minorHAnsi"/>
          <w:sz w:val="22"/>
          <w:szCs w:val="22"/>
        </w:rPr>
        <w:t>C</w:t>
      </w:r>
      <w:r w:rsidRPr="001313FC">
        <w:rPr>
          <w:rFonts w:asciiTheme="minorHAnsi" w:hAnsiTheme="minorHAnsi" w:cstheme="minorHAnsi"/>
          <w:sz w:val="22"/>
          <w:szCs w:val="22"/>
        </w:rPr>
        <w:t>omunei Șoldanu</w:t>
      </w:r>
      <w:r w:rsidR="00297520" w:rsidRPr="001313FC">
        <w:rPr>
          <w:rFonts w:asciiTheme="minorHAnsi" w:hAnsiTheme="minorHAnsi" w:cstheme="minorHAnsi"/>
          <w:sz w:val="22"/>
          <w:szCs w:val="22"/>
        </w:rPr>
        <w:t xml:space="preserve"> cu atribuții de primar,</w:t>
      </w:r>
    </w:p>
    <w:p w14:paraId="7AD2E895" w14:textId="77777777" w:rsidR="00CD2582" w:rsidRPr="001313FC" w:rsidRDefault="00CD2582" w:rsidP="00CD2582">
      <w:pPr>
        <w:spacing w:before="4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313FC">
        <w:rPr>
          <w:rFonts w:asciiTheme="minorHAnsi" w:hAnsiTheme="minorHAnsi" w:cstheme="minorHAnsi"/>
          <w:sz w:val="22"/>
          <w:szCs w:val="22"/>
          <w:u w:val="single"/>
        </w:rPr>
        <w:t>Văzând:</w:t>
      </w:r>
    </w:p>
    <w:p w14:paraId="0831985D" w14:textId="1F208EBB" w:rsidR="00CD2582" w:rsidRPr="001313FC" w:rsidRDefault="00081470" w:rsidP="00CD2582">
      <w:pPr>
        <w:numPr>
          <w:ilvl w:val="0"/>
          <w:numId w:val="3"/>
        </w:numPr>
        <w:spacing w:before="4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Referatul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 privind actualizarea Planului de Analiză și Acoperire a Riscurilor al 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Comunei 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Șoldanu, </w:t>
      </w:r>
      <w:r w:rsidRPr="001313FC">
        <w:rPr>
          <w:rFonts w:asciiTheme="minorHAnsi" w:hAnsiTheme="minorHAnsi" w:cstheme="minorHAnsi"/>
          <w:sz w:val="22"/>
          <w:szCs w:val="22"/>
        </w:rPr>
        <w:t>județul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Călăraşi, </w:t>
      </w:r>
      <w:r w:rsidR="00CD2582" w:rsidRPr="001313FC">
        <w:rPr>
          <w:rFonts w:asciiTheme="minorHAnsi" w:hAnsiTheme="minorHAnsi" w:cstheme="minorHAnsi"/>
          <w:sz w:val="22"/>
          <w:szCs w:val="22"/>
        </w:rPr>
        <w:t>în ianuarie 2023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, înregistrat 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la Primăria Comunei Șoldanu cu </w:t>
      </w:r>
      <w:r w:rsidR="00CD2582" w:rsidRPr="001313FC">
        <w:rPr>
          <w:rFonts w:asciiTheme="minorHAnsi" w:hAnsiTheme="minorHAnsi" w:cstheme="minorHAnsi"/>
          <w:sz w:val="22"/>
          <w:szCs w:val="22"/>
        </w:rPr>
        <w:t>nr. 2</w:t>
      </w:r>
      <w:r w:rsidR="003E1BB1" w:rsidRPr="001313FC">
        <w:rPr>
          <w:rFonts w:asciiTheme="minorHAnsi" w:hAnsiTheme="minorHAnsi" w:cstheme="minorHAnsi"/>
          <w:sz w:val="22"/>
          <w:szCs w:val="22"/>
        </w:rPr>
        <w:t>37</w:t>
      </w:r>
      <w:r w:rsidR="00CD2582" w:rsidRPr="001313FC">
        <w:rPr>
          <w:rFonts w:asciiTheme="minorHAnsi" w:hAnsiTheme="minorHAnsi" w:cstheme="minorHAnsi"/>
          <w:sz w:val="22"/>
          <w:szCs w:val="22"/>
        </w:rPr>
        <w:t xml:space="preserve"> din </w:t>
      </w:r>
      <w:r w:rsidR="003E1BB1" w:rsidRPr="001313FC">
        <w:rPr>
          <w:rFonts w:asciiTheme="minorHAnsi" w:hAnsiTheme="minorHAnsi" w:cstheme="minorHAnsi"/>
          <w:sz w:val="22"/>
          <w:szCs w:val="22"/>
        </w:rPr>
        <w:t>16.01.2023</w:t>
      </w:r>
      <w:r w:rsidR="00CD2582" w:rsidRPr="001313FC">
        <w:rPr>
          <w:rFonts w:asciiTheme="minorHAnsi" w:hAnsiTheme="minorHAnsi" w:cstheme="minorHAnsi"/>
          <w:sz w:val="22"/>
          <w:szCs w:val="22"/>
        </w:rPr>
        <w:t>, întocmit de dl Petrică VLĂSCEANU, Șef S.V.S.U. al Comunei Șoldanu</w:t>
      </w:r>
      <w:r w:rsidR="00CD2582" w:rsidRPr="001313FC">
        <w:rPr>
          <w:rFonts w:asciiTheme="minorHAnsi" w:hAnsiTheme="minorHAnsi" w:cstheme="minorHAnsi"/>
          <w:iCs/>
          <w:sz w:val="22"/>
          <w:szCs w:val="22"/>
        </w:rPr>
        <w:t>;</w:t>
      </w:r>
    </w:p>
    <w:p w14:paraId="71AEE18D" w14:textId="47DE9B78" w:rsidR="00CD2582" w:rsidRPr="001313FC" w:rsidRDefault="00CD2582" w:rsidP="00CD2582">
      <w:pPr>
        <w:numPr>
          <w:ilvl w:val="0"/>
          <w:numId w:val="3"/>
        </w:numPr>
        <w:spacing w:before="4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313FC">
        <w:rPr>
          <w:rFonts w:asciiTheme="minorHAnsi" w:hAnsiTheme="minorHAnsi" w:cstheme="minorHAnsi"/>
          <w:iCs/>
          <w:sz w:val="22"/>
          <w:szCs w:val="22"/>
        </w:rPr>
        <w:t xml:space="preserve">Hotărârea Consiliului local al comunei Șoldanu nr.3/30.01.2009 privind aprobarea Planului de analiză </w:t>
      </w:r>
      <w:r w:rsidR="00081470" w:rsidRPr="001313FC">
        <w:rPr>
          <w:rFonts w:asciiTheme="minorHAnsi" w:hAnsiTheme="minorHAnsi" w:cstheme="minorHAnsi"/>
          <w:iCs/>
          <w:sz w:val="22"/>
          <w:szCs w:val="22"/>
        </w:rPr>
        <w:t>și</w:t>
      </w:r>
      <w:r w:rsidRPr="001313FC">
        <w:rPr>
          <w:rFonts w:asciiTheme="minorHAnsi" w:hAnsiTheme="minorHAnsi" w:cstheme="minorHAnsi"/>
          <w:iCs/>
          <w:sz w:val="22"/>
          <w:szCs w:val="22"/>
        </w:rPr>
        <w:t xml:space="preserve"> acoperire a riscurilor al comunei </w:t>
      </w:r>
      <w:r w:rsidR="00081470" w:rsidRPr="001313FC">
        <w:rPr>
          <w:rFonts w:asciiTheme="minorHAnsi" w:hAnsiTheme="minorHAnsi" w:cstheme="minorHAnsi"/>
          <w:iCs/>
          <w:sz w:val="22"/>
          <w:szCs w:val="22"/>
        </w:rPr>
        <w:t>Șoldanu</w:t>
      </w:r>
      <w:r w:rsidRPr="001313FC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081470" w:rsidRPr="001313FC">
        <w:rPr>
          <w:rFonts w:asciiTheme="minorHAnsi" w:hAnsiTheme="minorHAnsi" w:cstheme="minorHAnsi"/>
          <w:iCs/>
          <w:sz w:val="22"/>
          <w:szCs w:val="22"/>
        </w:rPr>
        <w:t>județul</w:t>
      </w:r>
      <w:r w:rsidRPr="001313FC">
        <w:rPr>
          <w:rFonts w:asciiTheme="minorHAnsi" w:hAnsiTheme="minorHAnsi" w:cstheme="minorHAnsi"/>
          <w:iCs/>
          <w:sz w:val="22"/>
          <w:szCs w:val="22"/>
        </w:rPr>
        <w:t xml:space="preserve"> Călărași, cu modificările și completările ulterioare.</w:t>
      </w:r>
    </w:p>
    <w:p w14:paraId="7B1AFADA" w14:textId="77777777" w:rsidR="0076688B" w:rsidRPr="001313FC" w:rsidRDefault="0076688B" w:rsidP="00322E2D">
      <w:pPr>
        <w:spacing w:before="4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313FC">
        <w:rPr>
          <w:rFonts w:asciiTheme="minorHAnsi" w:hAnsiTheme="minorHAnsi" w:cstheme="minorHAnsi"/>
          <w:sz w:val="22"/>
          <w:szCs w:val="22"/>
          <w:u w:val="single"/>
        </w:rPr>
        <w:t>Luând act de:</w:t>
      </w:r>
    </w:p>
    <w:p w14:paraId="55166D49" w14:textId="2E86A572" w:rsidR="00E23F67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 xml:space="preserve">prevederile art.9 pct.3 din Carta europeană a autonomiei locale, adoptată la </w:t>
      </w:r>
      <w:r w:rsidR="00081470" w:rsidRPr="001313FC">
        <w:rPr>
          <w:rFonts w:asciiTheme="minorHAnsi" w:hAnsiTheme="minorHAnsi" w:cstheme="minorHAnsi"/>
          <w:sz w:val="22"/>
          <w:szCs w:val="22"/>
        </w:rPr>
        <w:t>Strasbourg</w:t>
      </w:r>
      <w:r w:rsidRPr="001313FC">
        <w:rPr>
          <w:rFonts w:asciiTheme="minorHAnsi" w:hAnsiTheme="minorHAnsi" w:cstheme="minorHAnsi"/>
          <w:sz w:val="22"/>
          <w:szCs w:val="22"/>
        </w:rPr>
        <w:t xml:space="preserve"> la 15 octombrie 1985 </w:t>
      </w:r>
      <w:r w:rsidR="00AC24B0" w:rsidRPr="001313FC">
        <w:rPr>
          <w:rFonts w:asciiTheme="minorHAnsi" w:hAnsiTheme="minorHAnsi" w:cstheme="minorHAnsi"/>
          <w:sz w:val="22"/>
          <w:szCs w:val="22"/>
        </w:rPr>
        <w:t>și</w:t>
      </w:r>
      <w:r w:rsidRPr="001313FC">
        <w:rPr>
          <w:rFonts w:asciiTheme="minorHAnsi" w:hAnsiTheme="minorHAnsi" w:cstheme="minorHAnsi"/>
          <w:sz w:val="22"/>
          <w:szCs w:val="22"/>
        </w:rPr>
        <w:t xml:space="preserve"> ratificată prin Legea nr.199/1997;</w:t>
      </w:r>
    </w:p>
    <w:p w14:paraId="586B7F88" w14:textId="77777777" w:rsidR="00E23F67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prevederile art.121 alin.(1) și (2) din Constituția României, republicată, aprobată prin Legea de revizuire a Constituției României nr.429/2003;</w:t>
      </w:r>
    </w:p>
    <w:p w14:paraId="2F086178" w14:textId="77777777" w:rsidR="00E23F67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prevederile art.7 alin.(2) din Codul civil al României, aprobat prin Legea nr.287/2009, republicată, modificată și completată;</w:t>
      </w:r>
    </w:p>
    <w:p w14:paraId="6F9002FF" w14:textId="77777777" w:rsidR="00E23F67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prevederile art.211 din Ordonanța de urgență a Guvernului nr.57/2019 privind Codul Administrativ;</w:t>
      </w:r>
    </w:p>
    <w:p w14:paraId="02CFD8A4" w14:textId="77777777" w:rsidR="00E05031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prevederile Legii nr.24/2000 privind normele de tehnică legislativă pentru elaborarea actelor normative, rerepublicată, modificată și completată</w:t>
      </w:r>
      <w:r w:rsidR="00E05031" w:rsidRPr="001313FC">
        <w:rPr>
          <w:rFonts w:asciiTheme="minorHAnsi" w:hAnsiTheme="minorHAnsi" w:cstheme="minorHAnsi"/>
          <w:sz w:val="22"/>
          <w:szCs w:val="22"/>
        </w:rPr>
        <w:t>.</w:t>
      </w:r>
    </w:p>
    <w:p w14:paraId="498ECB97" w14:textId="77777777" w:rsidR="000A1823" w:rsidRPr="001313FC" w:rsidRDefault="000A1823" w:rsidP="00322E2D">
      <w:pPr>
        <w:spacing w:before="40"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1313FC">
        <w:rPr>
          <w:rFonts w:asciiTheme="minorHAnsi" w:hAnsiTheme="minorHAnsi" w:cstheme="minorHAnsi"/>
          <w:sz w:val="22"/>
          <w:szCs w:val="22"/>
          <w:u w:val="single"/>
        </w:rPr>
        <w:t>Având în vedere:</w:t>
      </w:r>
    </w:p>
    <w:p w14:paraId="62341D41" w14:textId="08DB05AB" w:rsidR="00D60EBB" w:rsidRPr="001313FC" w:rsidRDefault="00D60EBB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b/>
          <w:bCs/>
          <w:sz w:val="22"/>
          <w:szCs w:val="22"/>
        </w:rPr>
        <w:t>Legea nr.</w:t>
      </w:r>
      <w:r w:rsidR="001A498B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b/>
          <w:bCs/>
          <w:sz w:val="22"/>
          <w:szCs w:val="22"/>
        </w:rPr>
        <w:t>481/2004</w:t>
      </w:r>
      <w:r w:rsidRPr="001313FC">
        <w:rPr>
          <w:rFonts w:asciiTheme="minorHAnsi" w:hAnsiTheme="minorHAnsi" w:cstheme="minorHAnsi"/>
          <w:sz w:val="22"/>
          <w:szCs w:val="22"/>
        </w:rPr>
        <w:t xml:space="preserve"> privind </w:t>
      </w:r>
      <w:r w:rsidR="00081470" w:rsidRPr="001313FC">
        <w:rPr>
          <w:rFonts w:asciiTheme="minorHAnsi" w:hAnsiTheme="minorHAnsi" w:cstheme="minorHAnsi"/>
          <w:sz w:val="22"/>
          <w:szCs w:val="22"/>
        </w:rPr>
        <w:t>protecția</w:t>
      </w:r>
      <w:r w:rsidRPr="001313FC">
        <w:rPr>
          <w:rFonts w:asciiTheme="minorHAnsi" w:hAnsiTheme="minorHAnsi" w:cstheme="minorHAnsi"/>
          <w:sz w:val="22"/>
          <w:szCs w:val="22"/>
        </w:rPr>
        <w:t xml:space="preserve"> civilă, republicată, modificată </w:t>
      </w:r>
      <w:r w:rsidR="00081470" w:rsidRPr="001313FC">
        <w:rPr>
          <w:rFonts w:asciiTheme="minorHAnsi" w:hAnsiTheme="minorHAnsi" w:cstheme="minorHAnsi"/>
          <w:sz w:val="22"/>
          <w:szCs w:val="22"/>
        </w:rPr>
        <w:t>și</w:t>
      </w:r>
      <w:r w:rsidRPr="001313FC">
        <w:rPr>
          <w:rFonts w:asciiTheme="minorHAnsi" w:hAnsiTheme="minorHAnsi" w:cstheme="minorHAnsi"/>
          <w:sz w:val="22"/>
          <w:szCs w:val="22"/>
        </w:rPr>
        <w:t xml:space="preserve"> completată: </w:t>
      </w:r>
    </w:p>
    <w:p w14:paraId="1BCC66CA" w14:textId="5C49DA70" w:rsidR="00D60EBB" w:rsidRPr="001313FC" w:rsidRDefault="00E23F67" w:rsidP="00D60EBB">
      <w:pPr>
        <w:numPr>
          <w:ilvl w:val="1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art.</w:t>
      </w:r>
      <w:r w:rsidR="001A498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sz w:val="22"/>
          <w:szCs w:val="22"/>
        </w:rPr>
        <w:t>25 lit.</w:t>
      </w:r>
      <w:r w:rsidR="001A498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sz w:val="22"/>
          <w:szCs w:val="22"/>
        </w:rPr>
        <w:t>b)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 - Consiliile </w:t>
      </w:r>
      <w:r w:rsidR="00081470" w:rsidRPr="001313FC">
        <w:rPr>
          <w:rFonts w:asciiTheme="minorHAnsi" w:hAnsiTheme="minorHAnsi" w:cstheme="minorHAnsi"/>
          <w:sz w:val="22"/>
          <w:szCs w:val="22"/>
        </w:rPr>
        <w:t>județene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, Consiliul General al Municipiului </w:t>
      </w:r>
      <w:r w:rsidR="00081470" w:rsidRPr="001313FC">
        <w:rPr>
          <w:rFonts w:asciiTheme="minorHAnsi" w:hAnsiTheme="minorHAnsi" w:cstheme="minorHAnsi"/>
          <w:sz w:val="22"/>
          <w:szCs w:val="22"/>
        </w:rPr>
        <w:t>București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, consiliile locale ale municipiilor, </w:t>
      </w:r>
      <w:r w:rsidR="00081470" w:rsidRPr="001313FC">
        <w:rPr>
          <w:rFonts w:asciiTheme="minorHAnsi" w:hAnsiTheme="minorHAnsi" w:cstheme="minorHAnsi"/>
          <w:sz w:val="22"/>
          <w:szCs w:val="22"/>
        </w:rPr>
        <w:t>orașelor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 si comunelor si consiliile locale ale sectoarelor municipiului </w:t>
      </w:r>
      <w:r w:rsidR="00081470" w:rsidRPr="001313FC">
        <w:rPr>
          <w:rFonts w:asciiTheme="minorHAnsi" w:hAnsiTheme="minorHAnsi" w:cstheme="minorHAnsi"/>
          <w:sz w:val="22"/>
          <w:szCs w:val="22"/>
        </w:rPr>
        <w:t>București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 au </w:t>
      </w:r>
      <w:r w:rsidR="00081470" w:rsidRPr="001313FC">
        <w:rPr>
          <w:rFonts w:asciiTheme="minorHAnsi" w:hAnsiTheme="minorHAnsi" w:cstheme="minorHAnsi"/>
          <w:sz w:val="22"/>
          <w:szCs w:val="22"/>
        </w:rPr>
        <w:t>următoarele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081470" w:rsidRPr="001313FC">
        <w:rPr>
          <w:rFonts w:asciiTheme="minorHAnsi" w:hAnsiTheme="minorHAnsi" w:cstheme="minorHAnsi"/>
          <w:sz w:val="22"/>
          <w:szCs w:val="22"/>
        </w:rPr>
        <w:t>atribuții</w:t>
      </w:r>
      <w:r w:rsidR="00D60EBB" w:rsidRPr="001313FC">
        <w:rPr>
          <w:rFonts w:asciiTheme="minorHAnsi" w:hAnsiTheme="minorHAnsi" w:cstheme="minorHAnsi"/>
          <w:sz w:val="22"/>
          <w:szCs w:val="22"/>
        </w:rPr>
        <w:t xml:space="preserve"> principale:</w:t>
      </w:r>
    </w:p>
    <w:p w14:paraId="7A98CBBD" w14:textId="00AD84E1" w:rsidR="00D60EBB" w:rsidRPr="001313FC" w:rsidRDefault="00D60EBB" w:rsidP="008A4691">
      <w:pPr>
        <w:suppressAutoHyphens/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 xml:space="preserve">b) aproba planurile anuale si de perspectiva pentru asigurarea resurselor umane, materiale si financiare destinate prevenirii si gestionarii </w:t>
      </w:r>
      <w:r w:rsidR="00081470" w:rsidRPr="001313FC">
        <w:rPr>
          <w:rFonts w:asciiTheme="minorHAnsi" w:hAnsiTheme="minorHAnsi" w:cstheme="minorHAnsi"/>
          <w:sz w:val="22"/>
          <w:szCs w:val="22"/>
        </w:rPr>
        <w:t>situațiilor</w:t>
      </w:r>
      <w:r w:rsidRPr="001313FC">
        <w:rPr>
          <w:rFonts w:asciiTheme="minorHAnsi" w:hAnsiTheme="minorHAnsi" w:cstheme="minorHAnsi"/>
          <w:sz w:val="22"/>
          <w:szCs w:val="22"/>
        </w:rPr>
        <w:t xml:space="preserve"> de urgenta</w:t>
      </w:r>
      <w:r w:rsidR="00B54B77" w:rsidRPr="001313FC">
        <w:rPr>
          <w:rFonts w:asciiTheme="minorHAnsi" w:hAnsiTheme="minorHAnsi" w:cstheme="minorHAnsi"/>
          <w:sz w:val="22"/>
          <w:szCs w:val="22"/>
        </w:rPr>
        <w:t>.</w:t>
      </w:r>
    </w:p>
    <w:p w14:paraId="0CD630EF" w14:textId="3BA6D29E" w:rsidR="008A4691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b/>
          <w:bCs/>
          <w:sz w:val="22"/>
          <w:szCs w:val="22"/>
        </w:rPr>
        <w:t>Ordinul ministrului administrației și internelor nr.</w:t>
      </w:r>
      <w:r w:rsidR="006B346B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b/>
          <w:bCs/>
          <w:sz w:val="22"/>
          <w:szCs w:val="22"/>
        </w:rPr>
        <w:t>132/2007</w:t>
      </w:r>
      <w:r w:rsidRPr="001313FC">
        <w:rPr>
          <w:rFonts w:asciiTheme="minorHAnsi" w:hAnsiTheme="minorHAnsi" w:cstheme="minorHAnsi"/>
          <w:sz w:val="22"/>
          <w:szCs w:val="22"/>
        </w:rPr>
        <w:t xml:space="preserve"> pentru aprobarea Metodologiei de elaborare a Planului de analiză și acoperire a riscurilor și a Structurii-cadru a Planului de analiză și acoperire a riscurilor</w:t>
      </w:r>
      <w:r w:rsidR="008A4691" w:rsidRPr="001313FC">
        <w:rPr>
          <w:rFonts w:asciiTheme="minorHAnsi" w:hAnsiTheme="minorHAnsi" w:cstheme="minorHAnsi"/>
          <w:sz w:val="22"/>
          <w:szCs w:val="22"/>
        </w:rPr>
        <w:t>:</w:t>
      </w:r>
    </w:p>
    <w:p w14:paraId="28A42B77" w14:textId="09EAD01E" w:rsidR="00DC2497" w:rsidRPr="001313FC" w:rsidRDefault="00EE72C0" w:rsidP="008A4691">
      <w:pPr>
        <w:numPr>
          <w:ilvl w:val="1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 xml:space="preserve">Anexa nr. 1, </w:t>
      </w:r>
      <w:r w:rsidR="008A4691" w:rsidRPr="001313FC">
        <w:rPr>
          <w:rFonts w:asciiTheme="minorHAnsi" w:hAnsiTheme="minorHAnsi" w:cstheme="minorHAnsi"/>
          <w:sz w:val="22"/>
          <w:szCs w:val="22"/>
        </w:rPr>
        <w:t>art.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8A4691" w:rsidRPr="001313FC">
        <w:rPr>
          <w:rFonts w:asciiTheme="minorHAnsi" w:hAnsiTheme="minorHAnsi" w:cstheme="minorHAnsi"/>
          <w:sz w:val="22"/>
          <w:szCs w:val="22"/>
        </w:rPr>
        <w:t>6</w:t>
      </w:r>
      <w:r w:rsidR="00DC2497" w:rsidRPr="001313FC">
        <w:rPr>
          <w:rFonts w:asciiTheme="minorHAnsi" w:hAnsiTheme="minorHAnsi" w:cstheme="minorHAnsi"/>
          <w:sz w:val="22"/>
          <w:szCs w:val="22"/>
        </w:rPr>
        <w:t>:</w:t>
      </w:r>
    </w:p>
    <w:p w14:paraId="56205C49" w14:textId="0F3C9995" w:rsidR="00DC2497" w:rsidRPr="001313FC" w:rsidRDefault="00DC2497" w:rsidP="00B54B77">
      <w:pPr>
        <w:pStyle w:val="NormalWeb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(1) PAAR se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întocmesc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comitetul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județean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/al municipiului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București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pentru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situații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urgenta, respectiv de comitetele locale pentru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situații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urgenta si se aproba de consiliul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județean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/Consiliul General al Municipiului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București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, respectiv de consiliile locale,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corespunzător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unităților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administrativ-teritoriale pe care le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reprezintă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F901766" w14:textId="1A3C8226" w:rsidR="00E23F67" w:rsidRPr="001313FC" w:rsidRDefault="00DC2497" w:rsidP="00B54B77">
      <w:pPr>
        <w:pStyle w:val="NormalWeb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(2) PAAR se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întocmesc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si se aproba in termen de maximum 60 de zile de la aprobarea de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către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prefect a Schemei cu riscurile teritoriale din unitatea 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administrativ</w:t>
      </w:r>
      <w:r w:rsidR="00AC24B0">
        <w:rPr>
          <w:rFonts w:asciiTheme="minorHAnsi" w:hAnsiTheme="minorHAnsi" w:cstheme="minorHAnsi"/>
          <w:color w:val="000000"/>
          <w:sz w:val="22"/>
          <w:szCs w:val="22"/>
        </w:rPr>
        <w:t>-t</w:t>
      </w:r>
      <w:r w:rsidR="00081470" w:rsidRPr="001313FC">
        <w:rPr>
          <w:rFonts w:asciiTheme="minorHAnsi" w:hAnsiTheme="minorHAnsi" w:cstheme="minorHAnsi"/>
          <w:color w:val="000000"/>
          <w:sz w:val="22"/>
          <w:szCs w:val="22"/>
        </w:rPr>
        <w:t>eritorială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, elaborata de inspectoratul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județean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/al municipiului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București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pentru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situații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urgen</w:t>
      </w:r>
      <w:r w:rsidR="00AC24B0">
        <w:rPr>
          <w:rFonts w:asciiTheme="minorHAnsi" w:hAnsiTheme="minorHAnsi" w:cstheme="minorHAnsi"/>
          <w:color w:val="000000"/>
          <w:sz w:val="22"/>
          <w:szCs w:val="22"/>
        </w:rPr>
        <w:t>ță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, si se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actualizează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la fiecare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început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an sau ori de cate ori apar alte riscuri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decât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cele analizate sau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modificări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in organizarea structurilor care, potrivit legii, au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atribuții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ori asigura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funcții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sprijin privind prevenirea si gestionarea </w:t>
      </w:r>
      <w:r w:rsidR="00AC24B0" w:rsidRPr="001313FC">
        <w:rPr>
          <w:rFonts w:asciiTheme="minorHAnsi" w:hAnsiTheme="minorHAnsi" w:cstheme="minorHAnsi"/>
          <w:color w:val="000000"/>
          <w:sz w:val="22"/>
          <w:szCs w:val="22"/>
        </w:rPr>
        <w:t>situațiilor</w:t>
      </w:r>
      <w:r w:rsidRPr="001313FC">
        <w:rPr>
          <w:rFonts w:asciiTheme="minorHAnsi" w:hAnsiTheme="minorHAnsi" w:cstheme="minorHAnsi"/>
          <w:color w:val="000000"/>
          <w:sz w:val="22"/>
          <w:szCs w:val="22"/>
        </w:rPr>
        <w:t xml:space="preserve"> de urgenta in profil teritorial</w:t>
      </w:r>
      <w:r w:rsidR="00B54B77" w:rsidRPr="001313FC">
        <w:rPr>
          <w:rFonts w:asciiTheme="minorHAnsi" w:hAnsiTheme="minorHAnsi" w:cstheme="minorHAnsi"/>
          <w:sz w:val="22"/>
          <w:szCs w:val="22"/>
        </w:rPr>
        <w:t>.</w:t>
      </w:r>
    </w:p>
    <w:p w14:paraId="35DE9C04" w14:textId="103EC4C6" w:rsidR="00E23F67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b/>
          <w:bCs/>
          <w:sz w:val="22"/>
          <w:szCs w:val="22"/>
        </w:rPr>
        <w:t>Hotărârea Guvernului nr.</w:t>
      </w:r>
      <w:r w:rsidR="006B346B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b/>
          <w:bCs/>
          <w:sz w:val="22"/>
          <w:szCs w:val="22"/>
        </w:rPr>
        <w:t>557/2016</w:t>
      </w:r>
      <w:r w:rsidRPr="001313FC">
        <w:rPr>
          <w:rFonts w:asciiTheme="minorHAnsi" w:hAnsiTheme="minorHAnsi" w:cstheme="minorHAnsi"/>
          <w:sz w:val="22"/>
          <w:szCs w:val="22"/>
        </w:rPr>
        <w:t xml:space="preserve"> privind managementul tipurilor de risc</w:t>
      </w:r>
      <w:r w:rsidR="00911470" w:rsidRPr="001313FC">
        <w:rPr>
          <w:rFonts w:asciiTheme="minorHAnsi" w:hAnsiTheme="minorHAnsi" w:cstheme="minorHAnsi"/>
          <w:sz w:val="22"/>
          <w:szCs w:val="22"/>
        </w:rPr>
        <w:t>, Anexa nr.1</w:t>
      </w:r>
      <w:r w:rsidRPr="001313FC">
        <w:rPr>
          <w:rFonts w:asciiTheme="minorHAnsi" w:hAnsiTheme="minorHAnsi" w:cstheme="minorHAnsi"/>
          <w:sz w:val="22"/>
          <w:szCs w:val="22"/>
        </w:rPr>
        <w:t>;</w:t>
      </w:r>
    </w:p>
    <w:p w14:paraId="4A09C6AF" w14:textId="530FAA68" w:rsidR="00911470" w:rsidRPr="001313FC" w:rsidRDefault="00E23F67" w:rsidP="00E23F67">
      <w:pPr>
        <w:numPr>
          <w:ilvl w:val="0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b/>
          <w:bCs/>
          <w:sz w:val="22"/>
          <w:szCs w:val="22"/>
        </w:rPr>
        <w:t>Ordonanța de urgență a Guvernului nr.</w:t>
      </w:r>
      <w:r w:rsidR="006B346B" w:rsidRPr="001313F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b/>
          <w:bCs/>
          <w:sz w:val="22"/>
          <w:szCs w:val="22"/>
        </w:rPr>
        <w:t>57/2019</w:t>
      </w:r>
      <w:r w:rsidRPr="001313FC">
        <w:rPr>
          <w:rFonts w:asciiTheme="minorHAnsi" w:hAnsiTheme="minorHAnsi" w:cstheme="minorHAnsi"/>
          <w:sz w:val="22"/>
          <w:szCs w:val="22"/>
        </w:rPr>
        <w:t xml:space="preserve"> privind Codul Administrativ</w:t>
      </w:r>
      <w:r w:rsidR="00911470" w:rsidRPr="001313FC">
        <w:rPr>
          <w:rFonts w:asciiTheme="minorHAnsi" w:hAnsiTheme="minorHAnsi" w:cstheme="minorHAnsi"/>
          <w:sz w:val="22"/>
          <w:szCs w:val="22"/>
        </w:rPr>
        <w:t>, cu modificările și completările ulterioare:</w:t>
      </w:r>
    </w:p>
    <w:p w14:paraId="1E403F3E" w14:textId="77777777" w:rsidR="00CF3E94" w:rsidRDefault="00911470" w:rsidP="00CF3E94">
      <w:pPr>
        <w:numPr>
          <w:ilvl w:val="1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lastRenderedPageBreak/>
        <w:t>art.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sz w:val="22"/>
          <w:szCs w:val="22"/>
        </w:rPr>
        <w:t>129 alin.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sz w:val="22"/>
          <w:szCs w:val="22"/>
        </w:rPr>
        <w:t>(1)</w:t>
      </w:r>
      <w:r w:rsidR="00F1374A" w:rsidRPr="001313FC">
        <w:rPr>
          <w:rFonts w:asciiTheme="minorHAnsi" w:hAnsiTheme="minorHAnsi" w:cstheme="minorHAnsi"/>
          <w:sz w:val="22"/>
          <w:szCs w:val="22"/>
        </w:rPr>
        <w:t xml:space="preserve"> - 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Consiliul local are </w:t>
      </w:r>
      <w:r w:rsidR="00AC24B0" w:rsidRPr="001313FC">
        <w:rPr>
          <w:rFonts w:asciiTheme="minorHAnsi" w:hAnsiTheme="minorHAnsi" w:cstheme="minorHAnsi"/>
          <w:sz w:val="22"/>
          <w:szCs w:val="22"/>
        </w:rPr>
        <w:t>inițiativa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 si </w:t>
      </w:r>
      <w:r w:rsidR="00AC24B0" w:rsidRPr="001313FC">
        <w:rPr>
          <w:rFonts w:asciiTheme="minorHAnsi" w:hAnsiTheme="minorHAnsi" w:cstheme="minorHAnsi"/>
          <w:sz w:val="22"/>
          <w:szCs w:val="22"/>
        </w:rPr>
        <w:t>hotărăște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, in </w:t>
      </w:r>
      <w:r w:rsidR="00AC24B0" w:rsidRPr="001313FC">
        <w:rPr>
          <w:rFonts w:asciiTheme="minorHAnsi" w:hAnsiTheme="minorHAnsi" w:cstheme="minorHAnsi"/>
          <w:sz w:val="22"/>
          <w:szCs w:val="22"/>
        </w:rPr>
        <w:t>condițiile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 legii, in toate problemele de interes local, cu </w:t>
      </w:r>
      <w:r w:rsidR="00AC24B0" w:rsidRPr="001313FC">
        <w:rPr>
          <w:rFonts w:asciiTheme="minorHAnsi" w:hAnsiTheme="minorHAnsi" w:cstheme="minorHAnsi"/>
          <w:sz w:val="22"/>
          <w:szCs w:val="22"/>
        </w:rPr>
        <w:t>excepția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 celor care sunt date prin lege in competenta altor </w:t>
      </w:r>
      <w:r w:rsidR="00AC24B0" w:rsidRPr="001313FC">
        <w:rPr>
          <w:rFonts w:asciiTheme="minorHAnsi" w:hAnsiTheme="minorHAnsi" w:cstheme="minorHAnsi"/>
          <w:sz w:val="22"/>
          <w:szCs w:val="22"/>
        </w:rPr>
        <w:t>autorități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 ale </w:t>
      </w:r>
      <w:r w:rsidR="00AC24B0" w:rsidRPr="001313FC">
        <w:rPr>
          <w:rFonts w:asciiTheme="minorHAnsi" w:hAnsiTheme="minorHAnsi" w:cstheme="minorHAnsi"/>
          <w:sz w:val="22"/>
          <w:szCs w:val="22"/>
        </w:rPr>
        <w:t>administrației</w:t>
      </w:r>
      <w:r w:rsidR="0076550E" w:rsidRPr="001313FC">
        <w:rPr>
          <w:rFonts w:asciiTheme="minorHAnsi" w:hAnsiTheme="minorHAnsi" w:cstheme="minorHAnsi"/>
          <w:sz w:val="22"/>
          <w:szCs w:val="22"/>
        </w:rPr>
        <w:t xml:space="preserve"> publice locale sau centrale</w:t>
      </w:r>
      <w:r w:rsidRPr="001313F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270A838C" w14:textId="51CF7174" w:rsidR="0076550E" w:rsidRPr="00CF3E94" w:rsidRDefault="00F1374A" w:rsidP="00CF3E94">
      <w:pPr>
        <w:numPr>
          <w:ilvl w:val="1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CF3E94">
        <w:rPr>
          <w:rFonts w:asciiTheme="minorHAnsi" w:hAnsiTheme="minorHAnsi" w:cstheme="minorHAnsi"/>
          <w:sz w:val="22"/>
          <w:szCs w:val="22"/>
        </w:rPr>
        <w:t>art.</w:t>
      </w:r>
      <w:r w:rsidR="006B346B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Pr="00CF3E94">
        <w:rPr>
          <w:rFonts w:asciiTheme="minorHAnsi" w:hAnsiTheme="minorHAnsi" w:cstheme="minorHAnsi"/>
          <w:sz w:val="22"/>
          <w:szCs w:val="22"/>
        </w:rPr>
        <w:t xml:space="preserve">129 </w:t>
      </w:r>
      <w:r w:rsidR="00911470" w:rsidRPr="00CF3E94">
        <w:rPr>
          <w:rFonts w:asciiTheme="minorHAnsi" w:hAnsiTheme="minorHAnsi" w:cstheme="minorHAnsi"/>
          <w:sz w:val="22"/>
          <w:szCs w:val="22"/>
        </w:rPr>
        <w:t>alin.</w:t>
      </w:r>
      <w:r w:rsidR="006B346B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="00911470" w:rsidRPr="00CF3E94">
        <w:rPr>
          <w:rFonts w:asciiTheme="minorHAnsi" w:hAnsiTheme="minorHAnsi" w:cstheme="minorHAnsi"/>
          <w:sz w:val="22"/>
          <w:szCs w:val="22"/>
        </w:rPr>
        <w:t>(2) lit.</w:t>
      </w:r>
      <w:r w:rsidR="006B346B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="00911470" w:rsidRPr="00CF3E94">
        <w:rPr>
          <w:rFonts w:asciiTheme="minorHAnsi" w:hAnsiTheme="minorHAnsi" w:cstheme="minorHAnsi"/>
          <w:sz w:val="22"/>
          <w:szCs w:val="22"/>
        </w:rPr>
        <w:t>d)</w:t>
      </w:r>
      <w:r w:rsidR="0076550E" w:rsidRPr="00CF3E94">
        <w:rPr>
          <w:rFonts w:asciiTheme="minorHAnsi" w:hAnsiTheme="minorHAnsi" w:cstheme="minorHAnsi"/>
          <w:sz w:val="22"/>
          <w:szCs w:val="22"/>
        </w:rPr>
        <w:t xml:space="preserve"> - Consiliul local exercita </w:t>
      </w:r>
      <w:r w:rsidR="00AC24B0" w:rsidRPr="00CF3E94">
        <w:rPr>
          <w:rFonts w:asciiTheme="minorHAnsi" w:hAnsiTheme="minorHAnsi" w:cstheme="minorHAnsi"/>
          <w:sz w:val="22"/>
          <w:szCs w:val="22"/>
        </w:rPr>
        <w:t>următoarele</w:t>
      </w:r>
      <w:r w:rsidR="0076550E" w:rsidRPr="00CF3E94">
        <w:rPr>
          <w:rFonts w:asciiTheme="minorHAnsi" w:hAnsiTheme="minorHAnsi" w:cstheme="minorHAnsi"/>
          <w:sz w:val="22"/>
          <w:szCs w:val="22"/>
        </w:rPr>
        <w:t xml:space="preserve"> categorii de </w:t>
      </w:r>
      <w:r w:rsidR="00AC24B0" w:rsidRPr="00CF3E94">
        <w:rPr>
          <w:rFonts w:asciiTheme="minorHAnsi" w:hAnsiTheme="minorHAnsi" w:cstheme="minorHAnsi"/>
          <w:sz w:val="22"/>
          <w:szCs w:val="22"/>
        </w:rPr>
        <w:t>atribuții</w:t>
      </w:r>
      <w:r w:rsidR="0076550E" w:rsidRPr="00CF3E94">
        <w:rPr>
          <w:rFonts w:asciiTheme="minorHAnsi" w:hAnsiTheme="minorHAnsi" w:cstheme="minorHAnsi"/>
          <w:sz w:val="22"/>
          <w:szCs w:val="22"/>
        </w:rPr>
        <w:t xml:space="preserve">: … </w:t>
      </w:r>
      <w:r w:rsidR="00AC24B0" w:rsidRPr="00CF3E94">
        <w:rPr>
          <w:rFonts w:asciiTheme="minorHAnsi" w:hAnsiTheme="minorHAnsi" w:cstheme="minorHAnsi"/>
          <w:sz w:val="22"/>
          <w:szCs w:val="22"/>
        </w:rPr>
        <w:t>atribuții</w:t>
      </w:r>
      <w:r w:rsidR="0076550E" w:rsidRPr="00CF3E94">
        <w:rPr>
          <w:rFonts w:asciiTheme="minorHAnsi" w:hAnsiTheme="minorHAnsi" w:cstheme="minorHAnsi"/>
          <w:sz w:val="22"/>
          <w:szCs w:val="22"/>
        </w:rPr>
        <w:t xml:space="preserve"> privind gestionarea serviciilor de interes local</w:t>
      </w:r>
      <w:r w:rsidR="00C207F2" w:rsidRPr="00CF3E94">
        <w:rPr>
          <w:rFonts w:asciiTheme="minorHAnsi" w:hAnsiTheme="minorHAnsi" w:cstheme="minorHAnsi"/>
          <w:sz w:val="22"/>
          <w:szCs w:val="22"/>
        </w:rPr>
        <w:t>,</w:t>
      </w:r>
    </w:p>
    <w:p w14:paraId="5D5A17C1" w14:textId="77777777" w:rsidR="00CF3E94" w:rsidRDefault="00F1374A" w:rsidP="00CF3E94">
      <w:pPr>
        <w:numPr>
          <w:ilvl w:val="1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>art.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Pr="001313FC">
        <w:rPr>
          <w:rFonts w:asciiTheme="minorHAnsi" w:hAnsiTheme="minorHAnsi" w:cstheme="minorHAnsi"/>
          <w:sz w:val="22"/>
          <w:szCs w:val="22"/>
        </w:rPr>
        <w:t xml:space="preserve">129 </w:t>
      </w:r>
      <w:r w:rsidR="00911470" w:rsidRPr="001313FC">
        <w:rPr>
          <w:rFonts w:asciiTheme="minorHAnsi" w:hAnsiTheme="minorHAnsi" w:cstheme="minorHAnsi"/>
          <w:sz w:val="22"/>
          <w:szCs w:val="22"/>
        </w:rPr>
        <w:t>alin.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911470" w:rsidRPr="001313FC">
        <w:rPr>
          <w:rFonts w:asciiTheme="minorHAnsi" w:hAnsiTheme="minorHAnsi" w:cstheme="minorHAnsi"/>
          <w:sz w:val="22"/>
          <w:szCs w:val="22"/>
        </w:rPr>
        <w:t>(7) lit.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911470" w:rsidRPr="001313FC">
        <w:rPr>
          <w:rFonts w:asciiTheme="minorHAnsi" w:hAnsiTheme="minorHAnsi" w:cstheme="minorHAnsi"/>
          <w:sz w:val="22"/>
          <w:szCs w:val="22"/>
        </w:rPr>
        <w:t>h)</w:t>
      </w:r>
      <w:r w:rsidR="00C207F2" w:rsidRPr="001313FC">
        <w:rPr>
          <w:rFonts w:asciiTheme="minorHAnsi" w:hAnsiTheme="minorHAnsi" w:cstheme="minorHAnsi"/>
          <w:sz w:val="22"/>
          <w:szCs w:val="22"/>
        </w:rPr>
        <w:t xml:space="preserve"> - In exercitarea </w:t>
      </w:r>
      <w:r w:rsidR="00CF3E94" w:rsidRPr="001313FC">
        <w:rPr>
          <w:rFonts w:asciiTheme="minorHAnsi" w:hAnsiTheme="minorHAnsi" w:cstheme="minorHAnsi"/>
          <w:sz w:val="22"/>
          <w:szCs w:val="22"/>
        </w:rPr>
        <w:t>atribuțiilor</w:t>
      </w:r>
      <w:r w:rsidR="00C207F2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CF3E94" w:rsidRPr="001313FC">
        <w:rPr>
          <w:rFonts w:asciiTheme="minorHAnsi" w:hAnsiTheme="minorHAnsi" w:cstheme="minorHAnsi"/>
          <w:sz w:val="22"/>
          <w:szCs w:val="22"/>
        </w:rPr>
        <w:t>prevăzute</w:t>
      </w:r>
      <w:r w:rsidR="00C207F2" w:rsidRPr="001313FC">
        <w:rPr>
          <w:rFonts w:asciiTheme="minorHAnsi" w:hAnsiTheme="minorHAnsi" w:cstheme="minorHAnsi"/>
          <w:sz w:val="22"/>
          <w:szCs w:val="22"/>
        </w:rPr>
        <w:t xml:space="preserve"> la alin. (2) lit. d), consiliul local asigura, potrivit competentei sale si in </w:t>
      </w:r>
      <w:r w:rsidR="00CF3E94" w:rsidRPr="001313FC">
        <w:rPr>
          <w:rFonts w:asciiTheme="minorHAnsi" w:hAnsiTheme="minorHAnsi" w:cstheme="minorHAnsi"/>
          <w:sz w:val="22"/>
          <w:szCs w:val="22"/>
        </w:rPr>
        <w:t>condițiile</w:t>
      </w:r>
      <w:r w:rsidR="00C207F2" w:rsidRPr="001313FC">
        <w:rPr>
          <w:rFonts w:asciiTheme="minorHAnsi" w:hAnsiTheme="minorHAnsi" w:cstheme="minorHAnsi"/>
          <w:sz w:val="22"/>
          <w:szCs w:val="22"/>
        </w:rPr>
        <w:t xml:space="preserve"> legii, cadrul necesar pentru furnizarea serviciilor publice de interes local privind: … </w:t>
      </w:r>
      <w:r w:rsidR="00CF3E94" w:rsidRPr="001313FC">
        <w:rPr>
          <w:rFonts w:asciiTheme="minorHAnsi" w:hAnsiTheme="minorHAnsi" w:cstheme="minorHAnsi"/>
          <w:sz w:val="22"/>
          <w:szCs w:val="22"/>
        </w:rPr>
        <w:t>situațiile</w:t>
      </w:r>
      <w:r w:rsidR="00C207F2" w:rsidRPr="001313FC">
        <w:rPr>
          <w:rFonts w:asciiTheme="minorHAnsi" w:hAnsiTheme="minorHAnsi" w:cstheme="minorHAnsi"/>
          <w:sz w:val="22"/>
          <w:szCs w:val="22"/>
        </w:rPr>
        <w:t xml:space="preserve"> de urgenta</w:t>
      </w:r>
      <w:r w:rsidR="00911470" w:rsidRPr="001313F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81417E0" w14:textId="4CCB310B" w:rsidR="00292BDC" w:rsidRPr="00CF3E94" w:rsidRDefault="00911470" w:rsidP="00CF3E94">
      <w:pPr>
        <w:numPr>
          <w:ilvl w:val="1"/>
          <w:numId w:val="3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CF3E94">
        <w:rPr>
          <w:rFonts w:asciiTheme="minorHAnsi" w:hAnsiTheme="minorHAnsi" w:cstheme="minorHAnsi"/>
          <w:sz w:val="22"/>
          <w:szCs w:val="22"/>
        </w:rPr>
        <w:t>art.</w:t>
      </w:r>
      <w:r w:rsidR="006B346B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Pr="00CF3E94">
        <w:rPr>
          <w:rFonts w:asciiTheme="minorHAnsi" w:hAnsiTheme="minorHAnsi" w:cstheme="minorHAnsi"/>
          <w:sz w:val="22"/>
          <w:szCs w:val="22"/>
        </w:rPr>
        <w:t>155 alin.</w:t>
      </w:r>
      <w:r w:rsidR="006B346B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Pr="00CF3E94">
        <w:rPr>
          <w:rFonts w:asciiTheme="minorHAnsi" w:hAnsiTheme="minorHAnsi" w:cstheme="minorHAnsi"/>
          <w:sz w:val="22"/>
          <w:szCs w:val="22"/>
        </w:rPr>
        <w:t>(1) lit.</w:t>
      </w:r>
      <w:r w:rsidR="006B346B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Pr="00CF3E94">
        <w:rPr>
          <w:rFonts w:asciiTheme="minorHAnsi" w:hAnsiTheme="minorHAnsi" w:cstheme="minorHAnsi"/>
          <w:sz w:val="22"/>
          <w:szCs w:val="22"/>
        </w:rPr>
        <w:t>d)</w:t>
      </w:r>
      <w:r w:rsidR="00C207F2" w:rsidRPr="00CF3E94">
        <w:rPr>
          <w:rFonts w:asciiTheme="minorHAnsi" w:hAnsiTheme="minorHAnsi" w:cstheme="minorHAnsi"/>
          <w:sz w:val="22"/>
          <w:szCs w:val="22"/>
        </w:rPr>
        <w:t xml:space="preserve"> - </w:t>
      </w:r>
      <w:r w:rsidR="003474C6" w:rsidRPr="00CF3E94">
        <w:rPr>
          <w:rFonts w:asciiTheme="minorHAnsi" w:hAnsiTheme="minorHAnsi" w:cstheme="minorHAnsi"/>
          <w:sz w:val="22"/>
          <w:szCs w:val="22"/>
        </w:rPr>
        <w:t xml:space="preserve">Primarul </w:t>
      </w:r>
      <w:r w:rsidR="00CF3E94" w:rsidRPr="00CF3E94">
        <w:rPr>
          <w:rFonts w:asciiTheme="minorHAnsi" w:hAnsiTheme="minorHAnsi" w:cstheme="minorHAnsi"/>
          <w:sz w:val="22"/>
          <w:szCs w:val="22"/>
        </w:rPr>
        <w:t>îndeplinește</w:t>
      </w:r>
      <w:r w:rsidR="003474C6" w:rsidRPr="00CF3E94">
        <w:rPr>
          <w:rFonts w:asciiTheme="minorHAnsi" w:hAnsiTheme="minorHAnsi" w:cstheme="minorHAnsi"/>
          <w:sz w:val="22"/>
          <w:szCs w:val="22"/>
        </w:rPr>
        <w:t xml:space="preserve"> </w:t>
      </w:r>
      <w:r w:rsidR="00CF3E94" w:rsidRPr="00CF3E94">
        <w:rPr>
          <w:rFonts w:asciiTheme="minorHAnsi" w:hAnsiTheme="minorHAnsi" w:cstheme="minorHAnsi"/>
          <w:sz w:val="22"/>
          <w:szCs w:val="22"/>
        </w:rPr>
        <w:t>următoarele</w:t>
      </w:r>
      <w:r w:rsidR="003474C6" w:rsidRPr="00CF3E94">
        <w:rPr>
          <w:rFonts w:asciiTheme="minorHAnsi" w:hAnsiTheme="minorHAnsi" w:cstheme="minorHAnsi"/>
          <w:sz w:val="22"/>
          <w:szCs w:val="22"/>
        </w:rPr>
        <w:t xml:space="preserve"> categorii principale de </w:t>
      </w:r>
      <w:r w:rsidR="00CF3E94" w:rsidRPr="00CF3E94">
        <w:rPr>
          <w:rFonts w:asciiTheme="minorHAnsi" w:hAnsiTheme="minorHAnsi" w:cstheme="minorHAnsi"/>
          <w:sz w:val="22"/>
          <w:szCs w:val="22"/>
        </w:rPr>
        <w:t>atribuții</w:t>
      </w:r>
      <w:r w:rsidR="003474C6" w:rsidRPr="00CF3E94">
        <w:rPr>
          <w:rFonts w:asciiTheme="minorHAnsi" w:hAnsiTheme="minorHAnsi" w:cstheme="minorHAnsi"/>
          <w:sz w:val="22"/>
          <w:szCs w:val="22"/>
        </w:rPr>
        <w:t>:</w:t>
      </w:r>
      <w:r w:rsidR="00CF3E94" w:rsidRPr="00CF3E94">
        <w:rPr>
          <w:rFonts w:asciiTheme="minorHAnsi" w:hAnsiTheme="minorHAnsi" w:cstheme="minorHAnsi"/>
          <w:sz w:val="22"/>
          <w:szCs w:val="22"/>
        </w:rPr>
        <w:t xml:space="preserve"> ... atribuții</w:t>
      </w:r>
      <w:r w:rsidR="003474C6" w:rsidRPr="00CF3E94">
        <w:rPr>
          <w:rFonts w:asciiTheme="minorHAnsi" w:hAnsiTheme="minorHAnsi" w:cstheme="minorHAnsi"/>
          <w:sz w:val="22"/>
          <w:szCs w:val="22"/>
        </w:rPr>
        <w:t xml:space="preserve"> privind serviciile publice asigurate </w:t>
      </w:r>
      <w:r w:rsidR="00CF3E94" w:rsidRPr="00CF3E94">
        <w:rPr>
          <w:rFonts w:asciiTheme="minorHAnsi" w:hAnsiTheme="minorHAnsi" w:cstheme="minorHAnsi"/>
          <w:sz w:val="22"/>
          <w:szCs w:val="22"/>
        </w:rPr>
        <w:t>cetățenilor</w:t>
      </w:r>
      <w:r w:rsidR="003474C6" w:rsidRPr="00CF3E94">
        <w:rPr>
          <w:rFonts w:asciiTheme="minorHAnsi" w:hAnsiTheme="minorHAnsi" w:cstheme="minorHAnsi"/>
          <w:sz w:val="22"/>
          <w:szCs w:val="22"/>
        </w:rPr>
        <w:t>, de interes local</w:t>
      </w:r>
      <w:r w:rsidR="00C938F1" w:rsidRPr="00CF3E94">
        <w:rPr>
          <w:rFonts w:asciiTheme="minorHAnsi" w:hAnsiTheme="minorHAnsi" w:cstheme="minorHAnsi"/>
          <w:sz w:val="22"/>
          <w:szCs w:val="22"/>
        </w:rPr>
        <w:t>.</w:t>
      </w:r>
    </w:p>
    <w:p w14:paraId="75E4BEB8" w14:textId="560AD300" w:rsidR="00C938F1" w:rsidRPr="001313FC" w:rsidRDefault="00C938F1" w:rsidP="001457BD">
      <w:pPr>
        <w:suppressAutoHyphens/>
        <w:spacing w:before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1313FC">
        <w:rPr>
          <w:rFonts w:asciiTheme="minorHAnsi" w:hAnsiTheme="minorHAnsi" w:cstheme="minorHAnsi"/>
          <w:sz w:val="22"/>
          <w:szCs w:val="22"/>
        </w:rPr>
        <w:t xml:space="preserve">Urmare </w:t>
      </w:r>
      <w:r w:rsidR="00974F6F" w:rsidRPr="001313FC">
        <w:rPr>
          <w:rFonts w:asciiTheme="minorHAnsi" w:hAnsiTheme="minorHAnsi" w:cstheme="minorHAnsi"/>
          <w:sz w:val="22"/>
          <w:szCs w:val="22"/>
        </w:rPr>
        <w:t>fapt</w:t>
      </w:r>
      <w:r w:rsidRPr="001313FC">
        <w:rPr>
          <w:rFonts w:asciiTheme="minorHAnsi" w:hAnsiTheme="minorHAnsi" w:cstheme="minorHAnsi"/>
          <w:sz w:val="22"/>
          <w:szCs w:val="22"/>
        </w:rPr>
        <w:t xml:space="preserve">ului că de la data actualizării Planului 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de </w:t>
      </w:r>
      <w:r w:rsidR="00F507A6" w:rsidRPr="001313FC">
        <w:rPr>
          <w:rFonts w:asciiTheme="minorHAnsi" w:hAnsiTheme="minorHAnsi" w:cstheme="minorHAnsi"/>
          <w:sz w:val="22"/>
          <w:szCs w:val="22"/>
        </w:rPr>
        <w:t>A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naliză și </w:t>
      </w:r>
      <w:r w:rsidR="00F507A6" w:rsidRPr="001313FC">
        <w:rPr>
          <w:rFonts w:asciiTheme="minorHAnsi" w:hAnsiTheme="minorHAnsi" w:cstheme="minorHAnsi"/>
          <w:sz w:val="22"/>
          <w:szCs w:val="22"/>
        </w:rPr>
        <w:t>A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coperire a </w:t>
      </w:r>
      <w:r w:rsidR="00F507A6" w:rsidRPr="001313FC">
        <w:rPr>
          <w:rFonts w:asciiTheme="minorHAnsi" w:hAnsiTheme="minorHAnsi" w:cstheme="minorHAnsi"/>
          <w:sz w:val="22"/>
          <w:szCs w:val="22"/>
        </w:rPr>
        <w:t>R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iscurilor </w:t>
      </w:r>
      <w:r w:rsidR="00974F6F" w:rsidRPr="001313FC">
        <w:rPr>
          <w:rFonts w:asciiTheme="minorHAnsi" w:hAnsiTheme="minorHAnsi" w:cstheme="minorHAnsi"/>
          <w:sz w:val="22"/>
          <w:szCs w:val="22"/>
        </w:rPr>
        <w:t xml:space="preserve">(PAAR) 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al 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Comunei </w:t>
      </w:r>
      <w:r w:rsidR="00E85578" w:rsidRPr="001313FC">
        <w:rPr>
          <w:rFonts w:asciiTheme="minorHAnsi" w:hAnsiTheme="minorHAnsi" w:cstheme="minorHAnsi"/>
          <w:sz w:val="22"/>
          <w:szCs w:val="22"/>
        </w:rPr>
        <w:t>Șoldanu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, </w:t>
      </w:r>
      <w:r w:rsidR="00CF3E94" w:rsidRPr="001313FC">
        <w:rPr>
          <w:rFonts w:asciiTheme="minorHAnsi" w:hAnsiTheme="minorHAnsi" w:cstheme="minorHAnsi"/>
          <w:sz w:val="22"/>
          <w:szCs w:val="22"/>
        </w:rPr>
        <w:t>județul</w:t>
      </w:r>
      <w:r w:rsidR="006B346B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E85578" w:rsidRPr="001313FC">
        <w:rPr>
          <w:rFonts w:asciiTheme="minorHAnsi" w:hAnsiTheme="minorHAnsi" w:cstheme="minorHAnsi"/>
          <w:sz w:val="22"/>
          <w:szCs w:val="22"/>
        </w:rPr>
        <w:t>Călăraşi, pe anul 20</w:t>
      </w:r>
      <w:r w:rsidR="001902AA" w:rsidRPr="001313FC">
        <w:rPr>
          <w:rFonts w:asciiTheme="minorHAnsi" w:hAnsiTheme="minorHAnsi" w:cstheme="minorHAnsi"/>
          <w:sz w:val="22"/>
          <w:szCs w:val="22"/>
        </w:rPr>
        <w:t>2</w:t>
      </w:r>
      <w:r w:rsidR="003E1BB1" w:rsidRPr="001313FC">
        <w:rPr>
          <w:rFonts w:asciiTheme="minorHAnsi" w:hAnsiTheme="minorHAnsi" w:cstheme="minorHAnsi"/>
          <w:sz w:val="22"/>
          <w:szCs w:val="22"/>
        </w:rPr>
        <w:t>2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, </w:t>
      </w:r>
      <w:r w:rsidR="009475CE" w:rsidRPr="001313FC">
        <w:rPr>
          <w:rFonts w:asciiTheme="minorHAnsi" w:hAnsiTheme="minorHAnsi" w:cstheme="minorHAnsi"/>
          <w:sz w:val="22"/>
          <w:szCs w:val="22"/>
        </w:rPr>
        <w:t xml:space="preserve">aprobat 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prin Hotărârea Consiliului </w:t>
      </w:r>
      <w:r w:rsidR="00815254" w:rsidRPr="001313FC">
        <w:rPr>
          <w:rFonts w:asciiTheme="minorHAnsi" w:hAnsiTheme="minorHAnsi" w:cstheme="minorHAnsi"/>
          <w:sz w:val="22"/>
          <w:szCs w:val="22"/>
        </w:rPr>
        <w:t>L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ocal al </w:t>
      </w:r>
      <w:r w:rsidR="00815254" w:rsidRPr="001313FC">
        <w:rPr>
          <w:rFonts w:asciiTheme="minorHAnsi" w:hAnsiTheme="minorHAnsi" w:cstheme="minorHAnsi"/>
          <w:sz w:val="22"/>
          <w:szCs w:val="22"/>
        </w:rPr>
        <w:t>C</w:t>
      </w:r>
      <w:r w:rsidR="00E85578" w:rsidRPr="001313FC">
        <w:rPr>
          <w:rFonts w:asciiTheme="minorHAnsi" w:hAnsiTheme="minorHAnsi" w:cstheme="minorHAnsi"/>
          <w:sz w:val="22"/>
          <w:szCs w:val="22"/>
        </w:rPr>
        <w:t xml:space="preserve">omunei Șoldanu </w:t>
      </w:r>
      <w:r w:rsidR="00F507A6" w:rsidRPr="001313FC">
        <w:rPr>
          <w:rFonts w:asciiTheme="minorHAnsi" w:hAnsiTheme="minorHAnsi" w:cstheme="minorHAnsi"/>
          <w:sz w:val="22"/>
          <w:szCs w:val="22"/>
        </w:rPr>
        <w:t>nr.</w:t>
      </w:r>
      <w:r w:rsidR="00E23F67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815254" w:rsidRPr="001313FC">
        <w:rPr>
          <w:rFonts w:asciiTheme="minorHAnsi" w:hAnsiTheme="minorHAnsi" w:cstheme="minorHAnsi"/>
          <w:sz w:val="22"/>
          <w:szCs w:val="22"/>
        </w:rPr>
        <w:t>36 din 24.05.2022</w:t>
      </w:r>
      <w:r w:rsidR="00946582" w:rsidRPr="001313FC">
        <w:rPr>
          <w:rFonts w:asciiTheme="minorHAnsi" w:hAnsiTheme="minorHAnsi" w:cstheme="minorHAnsi"/>
          <w:sz w:val="22"/>
          <w:szCs w:val="22"/>
        </w:rPr>
        <w:t xml:space="preserve">, au intervenit modificări privind </w:t>
      </w:r>
      <w:r w:rsidR="001902AA" w:rsidRPr="001313FC">
        <w:rPr>
          <w:rFonts w:asciiTheme="minorHAnsi" w:hAnsiTheme="minorHAnsi" w:cstheme="minorHAnsi"/>
          <w:sz w:val="22"/>
          <w:szCs w:val="22"/>
        </w:rPr>
        <w:t xml:space="preserve">Lista </w:t>
      </w:r>
      <w:r w:rsidR="00CF3E94" w:rsidRPr="001313FC">
        <w:rPr>
          <w:rFonts w:asciiTheme="minorHAnsi" w:hAnsiTheme="minorHAnsi" w:cstheme="minorHAnsi"/>
          <w:sz w:val="22"/>
          <w:szCs w:val="22"/>
        </w:rPr>
        <w:t>autorităților</w:t>
      </w:r>
      <w:r w:rsidR="001902AA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E3777D" w:rsidRPr="001313FC">
        <w:rPr>
          <w:rFonts w:asciiTheme="minorHAnsi" w:hAnsiTheme="minorHAnsi" w:cstheme="minorHAnsi"/>
          <w:sz w:val="22"/>
          <w:szCs w:val="22"/>
        </w:rPr>
        <w:t>și factorilor care au responsabilități în analiza și acoperirea riscurilor</w:t>
      </w:r>
      <w:r w:rsidR="00E23F67" w:rsidRPr="001313FC">
        <w:rPr>
          <w:rFonts w:asciiTheme="minorHAnsi" w:hAnsiTheme="minorHAnsi" w:cstheme="minorHAnsi"/>
          <w:sz w:val="22"/>
          <w:szCs w:val="22"/>
        </w:rPr>
        <w:t>,</w:t>
      </w:r>
      <w:r w:rsidR="001C7262" w:rsidRPr="001313FC">
        <w:rPr>
          <w:rFonts w:asciiTheme="minorHAnsi" w:hAnsiTheme="minorHAnsi" w:cstheme="minorHAnsi"/>
          <w:sz w:val="22"/>
          <w:szCs w:val="22"/>
        </w:rPr>
        <w:t xml:space="preserve"> propunem, concret, </w:t>
      </w:r>
      <w:r w:rsidR="008C47D9" w:rsidRPr="001313FC">
        <w:rPr>
          <w:rFonts w:asciiTheme="minorHAnsi" w:hAnsiTheme="minorHAnsi" w:cstheme="minorHAnsi"/>
          <w:sz w:val="22"/>
          <w:szCs w:val="22"/>
        </w:rPr>
        <w:t xml:space="preserve">actualizarea </w:t>
      </w:r>
      <w:r w:rsidR="00E23F67" w:rsidRPr="001313FC">
        <w:rPr>
          <w:rFonts w:asciiTheme="minorHAnsi" w:hAnsiTheme="minorHAnsi" w:cstheme="minorHAnsi"/>
          <w:sz w:val="22"/>
          <w:szCs w:val="22"/>
        </w:rPr>
        <w:t>acest</w:t>
      </w:r>
      <w:r w:rsidR="00E3777D" w:rsidRPr="001313FC">
        <w:rPr>
          <w:rFonts w:asciiTheme="minorHAnsi" w:hAnsiTheme="minorHAnsi" w:cstheme="minorHAnsi"/>
          <w:sz w:val="22"/>
          <w:szCs w:val="22"/>
        </w:rPr>
        <w:t>ei sec</w:t>
      </w:r>
      <w:r w:rsidR="00E23F67" w:rsidRPr="001313FC">
        <w:rPr>
          <w:rFonts w:asciiTheme="minorHAnsi" w:hAnsiTheme="minorHAnsi" w:cstheme="minorHAnsi"/>
          <w:sz w:val="22"/>
          <w:szCs w:val="22"/>
        </w:rPr>
        <w:t>țiuni</w:t>
      </w:r>
      <w:r w:rsidR="008C47D9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E3777D" w:rsidRPr="001313FC">
        <w:rPr>
          <w:rFonts w:asciiTheme="minorHAnsi" w:hAnsiTheme="minorHAnsi" w:cstheme="minorHAnsi"/>
          <w:sz w:val="22"/>
          <w:szCs w:val="22"/>
        </w:rPr>
        <w:t>a</w:t>
      </w:r>
      <w:r w:rsidR="00273281" w:rsidRPr="001313FC">
        <w:rPr>
          <w:rFonts w:asciiTheme="minorHAnsi" w:hAnsiTheme="minorHAnsi" w:cstheme="minorHAnsi"/>
          <w:sz w:val="22"/>
          <w:szCs w:val="22"/>
        </w:rPr>
        <w:t xml:space="preserve"> Planul de analiză și acoperire a riscurilor al </w:t>
      </w:r>
      <w:r w:rsidR="003B4ED2" w:rsidRPr="001313FC">
        <w:rPr>
          <w:rFonts w:asciiTheme="minorHAnsi" w:hAnsiTheme="minorHAnsi" w:cstheme="minorHAnsi"/>
          <w:sz w:val="22"/>
          <w:szCs w:val="22"/>
        </w:rPr>
        <w:t xml:space="preserve">Comunei </w:t>
      </w:r>
      <w:r w:rsidR="00273281" w:rsidRPr="001313FC">
        <w:rPr>
          <w:rFonts w:asciiTheme="minorHAnsi" w:hAnsiTheme="minorHAnsi" w:cstheme="minorHAnsi"/>
          <w:sz w:val="22"/>
          <w:szCs w:val="22"/>
        </w:rPr>
        <w:t>Șoldanu</w:t>
      </w:r>
      <w:r w:rsidR="003B4ED2" w:rsidRPr="001313FC">
        <w:rPr>
          <w:rFonts w:asciiTheme="minorHAnsi" w:hAnsiTheme="minorHAnsi" w:cstheme="minorHAnsi"/>
          <w:sz w:val="22"/>
          <w:szCs w:val="22"/>
        </w:rPr>
        <w:t xml:space="preserve">, </w:t>
      </w:r>
      <w:r w:rsidR="00CF3E94" w:rsidRPr="001313FC">
        <w:rPr>
          <w:rFonts w:asciiTheme="minorHAnsi" w:hAnsiTheme="minorHAnsi" w:cstheme="minorHAnsi"/>
          <w:sz w:val="22"/>
          <w:szCs w:val="22"/>
        </w:rPr>
        <w:t>județul</w:t>
      </w:r>
      <w:r w:rsidR="003B4ED2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273281" w:rsidRPr="001313FC">
        <w:rPr>
          <w:rFonts w:asciiTheme="minorHAnsi" w:hAnsiTheme="minorHAnsi" w:cstheme="minorHAnsi"/>
          <w:sz w:val="22"/>
          <w:szCs w:val="22"/>
        </w:rPr>
        <w:t>Călăraşi</w:t>
      </w:r>
      <w:r w:rsidR="009F00C0" w:rsidRPr="001313FC">
        <w:rPr>
          <w:rFonts w:asciiTheme="minorHAnsi" w:hAnsiTheme="minorHAnsi" w:cstheme="minorHAnsi"/>
          <w:sz w:val="22"/>
          <w:szCs w:val="22"/>
        </w:rPr>
        <w:t>.</w:t>
      </w:r>
    </w:p>
    <w:p w14:paraId="63758A95" w14:textId="5311EA39" w:rsidR="006953E7" w:rsidRPr="001313FC" w:rsidRDefault="006953E7" w:rsidP="00D25481">
      <w:pPr>
        <w:spacing w:before="120" w:after="200" w:line="276" w:lineRule="auto"/>
        <w:ind w:firstLine="72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1313FC">
        <w:rPr>
          <w:rFonts w:asciiTheme="minorHAnsi" w:eastAsiaTheme="minorHAnsi" w:hAnsiTheme="minorHAnsi" w:cstheme="minorHAnsi"/>
          <w:sz w:val="22"/>
          <w:szCs w:val="22"/>
        </w:rPr>
        <w:t xml:space="preserve">Față de elementele prezentate, în temeiul </w:t>
      </w:r>
      <w:r w:rsidR="00D25481" w:rsidRPr="001313FC">
        <w:rPr>
          <w:rFonts w:asciiTheme="minorHAnsi" w:eastAsiaTheme="minorHAnsi" w:hAnsiTheme="minorHAnsi" w:cstheme="minorHAnsi"/>
          <w:sz w:val="22"/>
          <w:szCs w:val="22"/>
        </w:rPr>
        <w:t>art. 139 alin. (1) coroborat cu art. 196 alin. (1) lit. a) din Ordonanța de urgență a Guvernului</w:t>
      </w:r>
      <w:r w:rsidR="00D25481" w:rsidRPr="001313FC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D25481" w:rsidRPr="001313FC">
        <w:rPr>
          <w:rFonts w:asciiTheme="minorHAnsi" w:eastAsiaTheme="minorHAnsi" w:hAnsiTheme="minorHAnsi" w:cstheme="minorHAnsi"/>
          <w:sz w:val="22"/>
          <w:szCs w:val="22"/>
        </w:rPr>
        <w:t>nr. 57/2019 privind Codul administrativ, cu modificările și completările ulterioare</w:t>
      </w:r>
      <w:r w:rsidR="003B4ED2" w:rsidRPr="001313FC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Pr="001313FC">
        <w:rPr>
          <w:rFonts w:asciiTheme="minorHAnsi" w:eastAsiaTheme="minorHAnsi" w:hAnsiTheme="minorHAnsi" w:cstheme="minorHAnsi"/>
          <w:sz w:val="22"/>
          <w:szCs w:val="22"/>
        </w:rPr>
        <w:t>propun spre dezbatere și aprobare proiectul de hotărâre nr.</w:t>
      </w:r>
      <w:r w:rsidR="001B0C93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D25481" w:rsidRPr="001313FC">
        <w:rPr>
          <w:rFonts w:asciiTheme="minorHAnsi" w:hAnsiTheme="minorHAnsi" w:cstheme="minorHAnsi"/>
          <w:sz w:val="22"/>
          <w:szCs w:val="22"/>
        </w:rPr>
        <w:t>8</w:t>
      </w:r>
      <w:r w:rsidR="0068527A" w:rsidRPr="001313FC">
        <w:rPr>
          <w:rFonts w:asciiTheme="minorHAnsi" w:hAnsiTheme="minorHAnsi" w:cstheme="minorHAnsi"/>
          <w:sz w:val="22"/>
          <w:szCs w:val="22"/>
        </w:rPr>
        <w:t xml:space="preserve"> din 1</w:t>
      </w:r>
      <w:r w:rsidR="00D25481" w:rsidRPr="001313FC">
        <w:rPr>
          <w:rFonts w:asciiTheme="minorHAnsi" w:hAnsiTheme="minorHAnsi" w:cstheme="minorHAnsi"/>
          <w:sz w:val="22"/>
          <w:szCs w:val="22"/>
        </w:rPr>
        <w:t>9</w:t>
      </w:r>
      <w:r w:rsidR="0068527A" w:rsidRPr="001313FC">
        <w:rPr>
          <w:rFonts w:asciiTheme="minorHAnsi" w:hAnsiTheme="minorHAnsi" w:cstheme="minorHAnsi"/>
          <w:sz w:val="22"/>
          <w:szCs w:val="22"/>
        </w:rPr>
        <w:t>.0</w:t>
      </w:r>
      <w:r w:rsidR="00D25481" w:rsidRPr="001313FC">
        <w:rPr>
          <w:rFonts w:asciiTheme="minorHAnsi" w:hAnsiTheme="minorHAnsi" w:cstheme="minorHAnsi"/>
          <w:sz w:val="22"/>
          <w:szCs w:val="22"/>
        </w:rPr>
        <w:t>1</w:t>
      </w:r>
      <w:r w:rsidR="0068527A" w:rsidRPr="001313FC">
        <w:rPr>
          <w:rFonts w:asciiTheme="minorHAnsi" w:hAnsiTheme="minorHAnsi" w:cstheme="minorHAnsi"/>
          <w:sz w:val="22"/>
          <w:szCs w:val="22"/>
        </w:rPr>
        <w:t>.202</w:t>
      </w:r>
      <w:r w:rsidR="00D25481" w:rsidRPr="001313FC">
        <w:rPr>
          <w:rFonts w:asciiTheme="minorHAnsi" w:hAnsiTheme="minorHAnsi" w:cstheme="minorHAnsi"/>
          <w:sz w:val="22"/>
          <w:szCs w:val="22"/>
        </w:rPr>
        <w:t>3</w:t>
      </w:r>
      <w:r w:rsidR="0068527A" w:rsidRPr="001313FC">
        <w:rPr>
          <w:rFonts w:asciiTheme="minorHAnsi" w:hAnsiTheme="minorHAnsi" w:cstheme="minorHAnsi"/>
          <w:sz w:val="22"/>
          <w:szCs w:val="22"/>
        </w:rPr>
        <w:t xml:space="preserve"> </w:t>
      </w:r>
      <w:r w:rsidR="009F00C0" w:rsidRPr="001313FC">
        <w:rPr>
          <w:rFonts w:asciiTheme="minorHAnsi" w:eastAsiaTheme="minorHAnsi" w:hAnsiTheme="minorHAnsi" w:cstheme="minorHAnsi"/>
          <w:sz w:val="22"/>
          <w:szCs w:val="22"/>
        </w:rPr>
        <w:t xml:space="preserve">privind </w:t>
      </w:r>
      <w:r w:rsidR="001B0C93" w:rsidRPr="001313FC">
        <w:rPr>
          <w:rFonts w:asciiTheme="minorHAnsi" w:eastAsiaTheme="minorHAnsi" w:hAnsiTheme="minorHAnsi" w:cstheme="minorHAnsi"/>
          <w:sz w:val="22"/>
          <w:szCs w:val="22"/>
        </w:rPr>
        <w:t>a</w:t>
      </w:r>
      <w:r w:rsidR="00443EA0" w:rsidRPr="001313FC">
        <w:rPr>
          <w:rFonts w:asciiTheme="minorHAnsi" w:eastAsiaTheme="minorHAnsi" w:hAnsiTheme="minorHAnsi" w:cstheme="minorHAnsi"/>
          <w:sz w:val="22"/>
          <w:szCs w:val="22"/>
        </w:rPr>
        <w:t>ctualizarea</w:t>
      </w:r>
      <w:r w:rsidR="001B0C93" w:rsidRPr="001313FC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443EA0" w:rsidRPr="001313FC">
        <w:rPr>
          <w:rFonts w:asciiTheme="minorHAnsi" w:eastAsiaTheme="minorHAnsi" w:hAnsiTheme="minorHAnsi" w:cstheme="minorHAnsi"/>
          <w:sz w:val="22"/>
          <w:szCs w:val="22"/>
        </w:rPr>
        <w:t xml:space="preserve">Planului de analiză și acoperire a riscurilor al </w:t>
      </w:r>
      <w:r w:rsidR="001457BD" w:rsidRPr="001313FC">
        <w:rPr>
          <w:rFonts w:asciiTheme="minorHAnsi" w:eastAsiaTheme="minorHAnsi" w:hAnsiTheme="minorHAnsi" w:cstheme="minorHAnsi"/>
          <w:sz w:val="22"/>
          <w:szCs w:val="22"/>
        </w:rPr>
        <w:t xml:space="preserve">Comunei </w:t>
      </w:r>
      <w:r w:rsidR="00443EA0" w:rsidRPr="001313FC">
        <w:rPr>
          <w:rFonts w:asciiTheme="minorHAnsi" w:eastAsiaTheme="minorHAnsi" w:hAnsiTheme="minorHAnsi" w:cstheme="minorHAnsi"/>
          <w:sz w:val="22"/>
          <w:szCs w:val="22"/>
        </w:rPr>
        <w:t>Șoldanu</w:t>
      </w:r>
      <w:r w:rsidR="001457BD" w:rsidRPr="001313FC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="00CF3E94" w:rsidRPr="001313FC">
        <w:rPr>
          <w:rFonts w:asciiTheme="minorHAnsi" w:eastAsiaTheme="minorHAnsi" w:hAnsiTheme="minorHAnsi" w:cstheme="minorHAnsi"/>
          <w:sz w:val="22"/>
          <w:szCs w:val="22"/>
        </w:rPr>
        <w:t>județul</w:t>
      </w:r>
      <w:r w:rsidR="001457BD" w:rsidRPr="001313FC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443EA0" w:rsidRPr="001313FC">
        <w:rPr>
          <w:rFonts w:asciiTheme="minorHAnsi" w:eastAsiaTheme="minorHAnsi" w:hAnsiTheme="minorHAnsi" w:cstheme="minorHAnsi"/>
          <w:sz w:val="22"/>
          <w:szCs w:val="22"/>
        </w:rPr>
        <w:t xml:space="preserve">Călăraşi, </w:t>
      </w:r>
      <w:r w:rsidR="00D25481" w:rsidRPr="001313FC">
        <w:rPr>
          <w:rFonts w:asciiTheme="minorHAnsi" w:eastAsiaTheme="minorHAnsi" w:hAnsiTheme="minorHAnsi" w:cstheme="minorHAnsi"/>
          <w:sz w:val="22"/>
          <w:szCs w:val="22"/>
        </w:rPr>
        <w:t>în ianuarie 2023</w:t>
      </w:r>
      <w:r w:rsidR="001313FC" w:rsidRPr="001313FC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7816D56C" w14:textId="77777777" w:rsidR="001313FC" w:rsidRPr="001313FC" w:rsidRDefault="001313FC" w:rsidP="001313F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1313FC">
        <w:rPr>
          <w:rFonts w:asciiTheme="minorHAnsi" w:hAnsiTheme="minorHAnsi" w:cstheme="minorHAnsi"/>
          <w:sz w:val="22"/>
          <w:szCs w:val="22"/>
          <w:lang w:eastAsia="ro-RO"/>
        </w:rPr>
        <w:t>INIȚIATOR PROIECT:</w:t>
      </w:r>
    </w:p>
    <w:p w14:paraId="1F068E57" w14:textId="77777777" w:rsidR="001313FC" w:rsidRPr="001313FC" w:rsidRDefault="001313FC" w:rsidP="001313F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  <w:lang w:eastAsia="ro-RO"/>
        </w:rPr>
      </w:pPr>
      <w:r w:rsidRPr="001313FC">
        <w:rPr>
          <w:rFonts w:asciiTheme="minorHAnsi" w:hAnsiTheme="minorHAnsi" w:cstheme="minorHAnsi"/>
          <w:sz w:val="22"/>
          <w:szCs w:val="22"/>
          <w:lang w:eastAsia="ro-RO"/>
        </w:rPr>
        <w:t>Viceprimarul cu atribuții de primar al comunei Șoldanu</w:t>
      </w:r>
    </w:p>
    <w:p w14:paraId="080B7E25" w14:textId="598F6E0E" w:rsidR="006953E7" w:rsidRPr="001313FC" w:rsidRDefault="001313FC" w:rsidP="001313F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313FC">
        <w:rPr>
          <w:rFonts w:asciiTheme="minorHAnsi" w:hAnsiTheme="minorHAnsi" w:cstheme="minorHAnsi"/>
          <w:b/>
          <w:bCs/>
          <w:sz w:val="22"/>
          <w:szCs w:val="22"/>
          <w:lang w:eastAsia="ro-RO"/>
        </w:rPr>
        <w:t>Valeriu MUSTĂȚEA</w:t>
      </w:r>
    </w:p>
    <w:p w14:paraId="3BF2F57C" w14:textId="77777777" w:rsidR="00582B89" w:rsidRPr="001313FC" w:rsidRDefault="00582B8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2C057AE" w14:textId="77777777" w:rsidR="00582B89" w:rsidRPr="001313FC" w:rsidRDefault="00582B89">
      <w:pPr>
        <w:rPr>
          <w:rFonts w:asciiTheme="minorHAnsi" w:hAnsiTheme="minorHAnsi" w:cstheme="minorHAnsi"/>
          <w:sz w:val="24"/>
          <w:szCs w:val="24"/>
        </w:rPr>
      </w:pPr>
    </w:p>
    <w:p w14:paraId="57F0B2E8" w14:textId="77777777" w:rsidR="005E4B67" w:rsidRPr="001313FC" w:rsidRDefault="005E4B67">
      <w:pPr>
        <w:rPr>
          <w:rFonts w:asciiTheme="minorHAnsi" w:hAnsiTheme="minorHAnsi" w:cstheme="minorHAnsi"/>
          <w:sz w:val="24"/>
          <w:szCs w:val="24"/>
        </w:rPr>
      </w:pPr>
    </w:p>
    <w:sectPr w:rsidR="005E4B67" w:rsidRPr="001313FC">
      <w:type w:val="continuous"/>
      <w:pgSz w:w="11909" w:h="16834" w:code="9"/>
      <w:pgMar w:top="1152" w:right="1152" w:bottom="1152" w:left="1152" w:header="706" w:footer="706" w:gutter="0"/>
      <w:cols w:space="708" w:equalWidth="0">
        <w:col w:w="9360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478754">
    <w:abstractNumId w:val="3"/>
  </w:num>
  <w:num w:numId="2" w16cid:durableId="807093228">
    <w:abstractNumId w:val="5"/>
  </w:num>
  <w:num w:numId="3" w16cid:durableId="208617487">
    <w:abstractNumId w:val="2"/>
  </w:num>
  <w:num w:numId="4" w16cid:durableId="1645574587">
    <w:abstractNumId w:val="1"/>
  </w:num>
  <w:num w:numId="5" w16cid:durableId="194468638">
    <w:abstractNumId w:val="6"/>
  </w:num>
  <w:num w:numId="6" w16cid:durableId="759180497">
    <w:abstractNumId w:val="0"/>
  </w:num>
  <w:num w:numId="7" w16cid:durableId="1126850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35EE7"/>
    <w:rsid w:val="00081470"/>
    <w:rsid w:val="000A1823"/>
    <w:rsid w:val="000A6BAB"/>
    <w:rsid w:val="000D7729"/>
    <w:rsid w:val="00107412"/>
    <w:rsid w:val="00116BFF"/>
    <w:rsid w:val="0012664E"/>
    <w:rsid w:val="001313FC"/>
    <w:rsid w:val="001457BD"/>
    <w:rsid w:val="001628D1"/>
    <w:rsid w:val="001902AA"/>
    <w:rsid w:val="001A498B"/>
    <w:rsid w:val="001B0C93"/>
    <w:rsid w:val="001C7262"/>
    <w:rsid w:val="00254B2C"/>
    <w:rsid w:val="00273281"/>
    <w:rsid w:val="00292BDC"/>
    <w:rsid w:val="00297520"/>
    <w:rsid w:val="00297BF2"/>
    <w:rsid w:val="002A2BCF"/>
    <w:rsid w:val="00322E2D"/>
    <w:rsid w:val="00340698"/>
    <w:rsid w:val="003474C6"/>
    <w:rsid w:val="003A6A37"/>
    <w:rsid w:val="003B4ED2"/>
    <w:rsid w:val="003C200E"/>
    <w:rsid w:val="003E1BB1"/>
    <w:rsid w:val="004353B1"/>
    <w:rsid w:val="00443209"/>
    <w:rsid w:val="00443EA0"/>
    <w:rsid w:val="00512EE7"/>
    <w:rsid w:val="00543136"/>
    <w:rsid w:val="005438F7"/>
    <w:rsid w:val="00550483"/>
    <w:rsid w:val="005757D1"/>
    <w:rsid w:val="00582B89"/>
    <w:rsid w:val="005958BC"/>
    <w:rsid w:val="005962FE"/>
    <w:rsid w:val="005E4B67"/>
    <w:rsid w:val="00665123"/>
    <w:rsid w:val="0068527A"/>
    <w:rsid w:val="006953E7"/>
    <w:rsid w:val="006B346B"/>
    <w:rsid w:val="007138D9"/>
    <w:rsid w:val="00751157"/>
    <w:rsid w:val="0076550E"/>
    <w:rsid w:val="0076688B"/>
    <w:rsid w:val="007D1832"/>
    <w:rsid w:val="007D1F20"/>
    <w:rsid w:val="007F0D7D"/>
    <w:rsid w:val="00805087"/>
    <w:rsid w:val="00815254"/>
    <w:rsid w:val="00821783"/>
    <w:rsid w:val="008A4691"/>
    <w:rsid w:val="008C47D9"/>
    <w:rsid w:val="00911470"/>
    <w:rsid w:val="00946582"/>
    <w:rsid w:val="009475CE"/>
    <w:rsid w:val="00963DF5"/>
    <w:rsid w:val="00974F6F"/>
    <w:rsid w:val="00980391"/>
    <w:rsid w:val="009F00C0"/>
    <w:rsid w:val="009F19B2"/>
    <w:rsid w:val="00A123F5"/>
    <w:rsid w:val="00A1659F"/>
    <w:rsid w:val="00AB2631"/>
    <w:rsid w:val="00AB5EC6"/>
    <w:rsid w:val="00AC24B0"/>
    <w:rsid w:val="00B05B81"/>
    <w:rsid w:val="00B54B77"/>
    <w:rsid w:val="00B807C2"/>
    <w:rsid w:val="00BE103A"/>
    <w:rsid w:val="00C207F2"/>
    <w:rsid w:val="00C3193D"/>
    <w:rsid w:val="00C938F1"/>
    <w:rsid w:val="00CD2582"/>
    <w:rsid w:val="00CF3E94"/>
    <w:rsid w:val="00D25481"/>
    <w:rsid w:val="00D30872"/>
    <w:rsid w:val="00D439FE"/>
    <w:rsid w:val="00D60EBB"/>
    <w:rsid w:val="00D86D29"/>
    <w:rsid w:val="00DC2497"/>
    <w:rsid w:val="00E05031"/>
    <w:rsid w:val="00E20425"/>
    <w:rsid w:val="00E22FB8"/>
    <w:rsid w:val="00E23F67"/>
    <w:rsid w:val="00E3777D"/>
    <w:rsid w:val="00E85578"/>
    <w:rsid w:val="00ED552A"/>
    <w:rsid w:val="00EE72C0"/>
    <w:rsid w:val="00F1374A"/>
    <w:rsid w:val="00F507A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2B716A"/>
  <w15:docId w15:val="{657084F2-2C18-48F0-BB75-6F6F9FE2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D439FE"/>
    <w:rPr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5126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2017-06-28T17:58:00Z</cp:lastPrinted>
  <dcterms:created xsi:type="dcterms:W3CDTF">2023-01-19T10:39:00Z</dcterms:created>
  <dcterms:modified xsi:type="dcterms:W3CDTF">2023-01-19T10:39:00Z</dcterms:modified>
</cp:coreProperties>
</file>