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8A" w:rsidRPr="00415945" w:rsidRDefault="003A668A" w:rsidP="003A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5628005</wp:posOffset>
            </wp:positionH>
            <wp:positionV relativeFrom="paragraph">
              <wp:posOffset>46355</wp:posOffset>
            </wp:positionV>
            <wp:extent cx="910590" cy="1066800"/>
            <wp:effectExtent l="19050" t="0" r="3810" b="0"/>
            <wp:wrapNone/>
            <wp:docPr id="3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668A" w:rsidRPr="00415945" w:rsidRDefault="003A668A" w:rsidP="003A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415945">
        <w:rPr>
          <w:rFonts w:ascii="Times New Roman" w:hAnsi="Times New Roman" w:cs="Times New Roman"/>
          <w:b/>
          <w:sz w:val="24"/>
          <w:szCs w:val="24"/>
        </w:rPr>
        <w:t>Â</w:t>
      </w: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3A668A" w:rsidRPr="00415945" w:rsidRDefault="003A668A" w:rsidP="003A66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3A668A" w:rsidRPr="00415945" w:rsidRDefault="003A668A" w:rsidP="003A66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3A668A" w:rsidRPr="00415945" w:rsidRDefault="003A668A" w:rsidP="003A66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415945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3A668A" w:rsidRDefault="003A668A" w:rsidP="003A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68A" w:rsidRPr="009C7CDF" w:rsidRDefault="003A668A" w:rsidP="003A66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668A" w:rsidRDefault="003A668A" w:rsidP="003A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CDF"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3A668A" w:rsidRDefault="003A668A" w:rsidP="003A66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stabilirea modalităţii de gestiune a serviciului de gestionare a câinilor fără stăpân din Municipiul Marghita</w:t>
      </w:r>
    </w:p>
    <w:p w:rsidR="003A668A" w:rsidRDefault="003A668A" w:rsidP="003A66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A668A" w:rsidRPr="009C7CDF" w:rsidRDefault="003A668A" w:rsidP="003A66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668A" w:rsidRPr="00EF514C" w:rsidRDefault="003A668A" w:rsidP="003A6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668A" w:rsidRDefault="003A668A" w:rsidP="003A66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415945">
        <w:rPr>
          <w:rFonts w:ascii="Times New Roman" w:hAnsi="Times New Roman" w:cs="Times New Roman"/>
          <w:sz w:val="24"/>
          <w:szCs w:val="24"/>
          <w:lang w:val="it-IT"/>
        </w:rPr>
        <w:t>Analizând temeiul juridic:</w:t>
      </w:r>
    </w:p>
    <w:p w:rsidR="003A668A" w:rsidRPr="00A906D4" w:rsidRDefault="003A668A" w:rsidP="003A668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06D4">
        <w:rPr>
          <w:rFonts w:ascii="Times New Roman" w:hAnsi="Times New Roman" w:cs="Times New Roman"/>
          <w:sz w:val="24"/>
          <w:szCs w:val="24"/>
          <w:lang w:val="ro-RO"/>
        </w:rPr>
        <w:t xml:space="preserve">art. 1 alin. 1 din O.U.G. nr. 155/2001 </w:t>
      </w:r>
      <w:r w:rsidRPr="00A906D4">
        <w:rPr>
          <w:rFonts w:ascii="Times New Roman" w:hAnsi="Times New Roman" w:cs="Times New Roman"/>
          <w:i/>
          <w:sz w:val="24"/>
          <w:szCs w:val="24"/>
          <w:lang w:val="ro-RO"/>
        </w:rPr>
        <w:t>privind aprobarea programului de gestionare a câinilor fără stăpân</w:t>
      </w:r>
      <w:r w:rsidRPr="00A906D4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3A668A" w:rsidRPr="003A668A" w:rsidRDefault="003A668A" w:rsidP="003A66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68A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2 şi </w:t>
      </w:r>
      <w:r w:rsidRPr="003A668A">
        <w:rPr>
          <w:rFonts w:ascii="Times New Roman" w:hAnsi="Times New Roman" w:cs="Times New Roman"/>
          <w:sz w:val="24"/>
          <w:szCs w:val="24"/>
        </w:rPr>
        <w:t xml:space="preserve"> 3 din H.G. nr. 1059/2013 </w:t>
      </w:r>
      <w:r w:rsidRPr="003A668A">
        <w:rPr>
          <w:rFonts w:ascii="Times New Roman" w:hAnsi="Times New Roman" w:cs="Times New Roman"/>
          <w:i/>
          <w:sz w:val="24"/>
          <w:szCs w:val="24"/>
        </w:rPr>
        <w:t xml:space="preserve">pentru aprobarea Normelor metodologice de aplicare a </w:t>
      </w:r>
      <w:hyperlink r:id="rId7" w:history="1">
        <w:r w:rsidRPr="003A668A">
          <w:rPr>
            <w:rStyle w:val="Hyperlink"/>
            <w:rFonts w:ascii="Times New Roman" w:hAnsi="Times New Roman" w:cs="Times New Roman"/>
            <w:i/>
            <w:color w:val="000000" w:themeColor="text1"/>
            <w:sz w:val="24"/>
            <w:szCs w:val="24"/>
          </w:rPr>
          <w:t>Ordonanţei de urgenţă a Guvernului nr. 155/2001</w:t>
        </w:r>
      </w:hyperlink>
      <w:r w:rsidRPr="003A668A">
        <w:rPr>
          <w:rFonts w:ascii="Times New Roman" w:hAnsi="Times New Roman" w:cs="Times New Roman"/>
          <w:i/>
          <w:sz w:val="24"/>
          <w:szCs w:val="24"/>
        </w:rPr>
        <w:t>privind aprobarea programului de gestionare a câinilor fără stăpân</w:t>
      </w:r>
      <w:r w:rsidRPr="003A668A">
        <w:rPr>
          <w:rFonts w:ascii="Times New Roman" w:hAnsi="Times New Roman" w:cs="Times New Roman"/>
          <w:sz w:val="24"/>
          <w:szCs w:val="24"/>
        </w:rPr>
        <w:t>,</w:t>
      </w:r>
    </w:p>
    <w:p w:rsidR="003A668A" w:rsidRPr="00A906D4" w:rsidRDefault="003A668A" w:rsidP="003A668A">
      <w:pPr>
        <w:pStyle w:val="NoSpacing"/>
        <w:ind w:lef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A906D4">
        <w:rPr>
          <w:rFonts w:ascii="Times New Roman" w:hAnsi="Times New Roman" w:cs="Times New Roman"/>
          <w:sz w:val="24"/>
          <w:szCs w:val="24"/>
          <w:lang w:val="ro-RO"/>
        </w:rPr>
        <w:t xml:space="preserve">art. 2 alin. 3 lit. h, art. 13 şi art. 14 din Legea serviciului de salubrizare a localităţilor nr. 101/2006,  </w:t>
      </w:r>
    </w:p>
    <w:p w:rsidR="003A668A" w:rsidRPr="003A668A" w:rsidRDefault="003A668A" w:rsidP="003A66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68A">
        <w:rPr>
          <w:rFonts w:ascii="Times New Roman" w:hAnsi="Times New Roman" w:cs="Times New Roman"/>
          <w:sz w:val="24"/>
          <w:szCs w:val="24"/>
        </w:rPr>
        <w:t xml:space="preserve">art. 3 alin. 1 lit. m, art. 5 pct. 1 lit. m, art. 7 alin. 1, art. 10, art. 28 lit. f din O.G. nr. 71/2002 </w:t>
      </w:r>
      <w:r w:rsidRPr="003A668A">
        <w:rPr>
          <w:rFonts w:ascii="Times New Roman" w:eastAsia="Times New Roman" w:hAnsi="Times New Roman" w:cs="Times New Roman"/>
          <w:i/>
          <w:sz w:val="24"/>
          <w:szCs w:val="24"/>
        </w:rPr>
        <w:t>privind organizarea şi funcţionarea serviciilor publice de administrare a domeniului public şi privat de interes local</w:t>
      </w:r>
      <w:r w:rsidRPr="003A66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3A668A" w:rsidRPr="003A668A" w:rsidRDefault="003A668A" w:rsidP="003A66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68A">
        <w:rPr>
          <w:rFonts w:ascii="Times New Roman" w:eastAsia="Times New Roman" w:hAnsi="Times New Roman" w:cs="Times New Roman"/>
          <w:sz w:val="24"/>
          <w:szCs w:val="24"/>
        </w:rPr>
        <w:t>art. 1 alin. 1 din Legea protecţiei animalelor nr. 205/2004,</w:t>
      </w:r>
    </w:p>
    <w:p w:rsidR="003A668A" w:rsidRDefault="003A668A" w:rsidP="003A66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668A">
        <w:rPr>
          <w:rFonts w:ascii="Times New Roman" w:eastAsia="Times New Roman" w:hAnsi="Times New Roman" w:cs="Times New Roman"/>
          <w:sz w:val="24"/>
          <w:szCs w:val="24"/>
        </w:rPr>
        <w:t xml:space="preserve">art. 129 alin. 1, alin. 2 lit.c şi d, alin. 6 lit. a, alin. 7 lit. s, </w:t>
      </w:r>
      <w:r>
        <w:rPr>
          <w:rFonts w:ascii="Times New Roman" w:eastAsia="Times New Roman" w:hAnsi="Times New Roman" w:cs="Times New Roman"/>
          <w:sz w:val="24"/>
          <w:szCs w:val="24"/>
        </w:rPr>
        <w:t>art. 139 alin. 3 lit. g</w:t>
      </w:r>
      <w:r w:rsidRPr="003A668A">
        <w:rPr>
          <w:rFonts w:ascii="Times New Roman" w:eastAsia="Times New Roman" w:hAnsi="Times New Roman" w:cs="Times New Roman"/>
          <w:sz w:val="24"/>
          <w:szCs w:val="24"/>
        </w:rPr>
        <w:t xml:space="preserve"> din O.U.G. nr. 57/2019 - Codul Administrativ.</w:t>
      </w:r>
    </w:p>
    <w:p w:rsidR="007B6A58" w:rsidRPr="003A668A" w:rsidRDefault="007B6A58" w:rsidP="007B6A58">
      <w:pPr>
        <w:pStyle w:val="ListParagraph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3B4F" w:rsidRPr="007B6A58" w:rsidRDefault="003A668A">
      <w:pPr>
        <w:rPr>
          <w:rFonts w:ascii="Times New Roman" w:hAnsi="Times New Roman" w:cs="Times New Roman"/>
          <w:sz w:val="24"/>
          <w:szCs w:val="24"/>
        </w:rPr>
      </w:pPr>
      <w:r w:rsidRPr="007B6A58">
        <w:rPr>
          <w:rFonts w:ascii="Times New Roman" w:hAnsi="Times New Roman" w:cs="Times New Roman"/>
          <w:sz w:val="24"/>
          <w:szCs w:val="24"/>
        </w:rPr>
        <w:t xml:space="preserve">           Ţinând cont de :</w:t>
      </w:r>
    </w:p>
    <w:p w:rsidR="003A668A" w:rsidRDefault="003A668A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 w:rsidRPr="00A863FF">
        <w:rPr>
          <w:rFonts w:ascii="Times New Roman" w:hAnsi="Times New Roman" w:cs="Times New Roman"/>
          <w:sz w:val="24"/>
          <w:szCs w:val="24"/>
        </w:rPr>
        <w:t xml:space="preserve">     -HCL nr. </w:t>
      </w:r>
      <w:r w:rsidR="00A863FF" w:rsidRPr="00A863FF">
        <w:rPr>
          <w:rFonts w:ascii="Times New Roman" w:hAnsi="Times New Roman" w:cs="Times New Roman"/>
          <w:sz w:val="24"/>
          <w:szCs w:val="24"/>
        </w:rPr>
        <w:t>69din 23.04.2021 privind asocierea dintre Judeţul Bihor-Consiliul Judeţean Bihor, UAT Municipiul Salonta, UAT. Municipiul Marghita , UAT Municipiul Beiuş, UAT. Or</w:t>
      </w:r>
      <w:r w:rsidR="00A863FF">
        <w:rPr>
          <w:rFonts w:ascii="Times New Roman" w:hAnsi="Times New Roman" w:cs="Times New Roman"/>
          <w:sz w:val="24"/>
          <w:szCs w:val="24"/>
        </w:rPr>
        <w:t>aş Al</w:t>
      </w:r>
      <w:r w:rsidR="00A863FF" w:rsidRPr="00A863FF">
        <w:rPr>
          <w:rFonts w:ascii="Times New Roman" w:hAnsi="Times New Roman" w:cs="Times New Roman"/>
          <w:sz w:val="24"/>
          <w:szCs w:val="24"/>
        </w:rPr>
        <w:t xml:space="preserve">esd şi Societatea </w:t>
      </w:r>
      <w:r w:rsidR="00A863FF">
        <w:rPr>
          <w:rFonts w:ascii="Times New Roman" w:hAnsi="Times New Roman" w:cs="Times New Roman"/>
          <w:sz w:val="24"/>
          <w:szCs w:val="24"/>
        </w:rPr>
        <w:t xml:space="preserve">Administraţia Domeniului Public Oradea S.A în scopul prestării unor servicii publice locale </w:t>
      </w:r>
      <w:r w:rsidR="00C46B25">
        <w:rPr>
          <w:rFonts w:ascii="Times New Roman" w:hAnsi="Times New Roman" w:cs="Times New Roman"/>
          <w:sz w:val="24"/>
          <w:szCs w:val="24"/>
        </w:rPr>
        <w:t xml:space="preserve">si Contractul de asociere dintre Consiliul Local al Municipiului Marghita si Consiliul Judeţean Bihor  înregistrat </w:t>
      </w:r>
      <w:r w:rsidR="00C46B25" w:rsidRPr="00587913">
        <w:rPr>
          <w:rFonts w:ascii="Times New Roman" w:hAnsi="Times New Roman" w:cs="Times New Roman"/>
          <w:sz w:val="24"/>
          <w:szCs w:val="24"/>
        </w:rPr>
        <w:t>la Primaria Marghita sub nr. 5795 din 31.05.2021</w:t>
      </w:r>
    </w:p>
    <w:p w:rsidR="007B6A58" w:rsidRDefault="007B6A58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6B25" w:rsidRPr="00B72ECF">
        <w:rPr>
          <w:rFonts w:ascii="Times New Roman" w:hAnsi="Times New Roman" w:cs="Times New Roman"/>
          <w:sz w:val="24"/>
          <w:szCs w:val="24"/>
        </w:rPr>
        <w:t>HCL nr. 204 din 20.10.2022</w:t>
      </w:r>
      <w:r w:rsidR="00C46B25">
        <w:rPr>
          <w:rFonts w:ascii="Times New Roman" w:hAnsi="Times New Roman" w:cs="Times New Roman"/>
          <w:sz w:val="24"/>
          <w:szCs w:val="24"/>
        </w:rPr>
        <w:t xml:space="preserve"> privind actualizarea Regulamentului pentru gestionarea câinilor fără stăpân de pe raza teritorială a UAT Municipiul Marghita </w:t>
      </w:r>
    </w:p>
    <w:p w:rsidR="00C46B25" w:rsidRDefault="00C46B25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-HCL nr. 67 din 9.12.2008 privind înfiinţarea Serviciului Public de Alimentare cu Apă, Canalizare si Salubritate </w:t>
      </w:r>
    </w:p>
    <w:p w:rsidR="00C46B25" w:rsidRDefault="00C46B25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-HCL nr. 114 din 17.09.2009 pentru aprobarea activităţilor pe care le desfăşoară  operatorul economic SPAACS Marghita, cu modificările şi completările ulterioare </w:t>
      </w:r>
    </w:p>
    <w:p w:rsidR="00C46B25" w:rsidRDefault="00C46B25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Luând act de :</w:t>
      </w:r>
    </w:p>
    <w:p w:rsidR="00C46B25" w:rsidRDefault="00C46B25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referatul de aprobare al primarului Municipiului Marghita în calitate de iniţiator, înregistrat sub nr. 746 din 20.01.2022</w:t>
      </w:r>
    </w:p>
    <w:p w:rsidR="00C46B25" w:rsidRDefault="00C46B25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-adresa nr. 100 din 19.01.2022 si 101 din 19.01.2022 a Serviciului Public de Alimentare cu Apă, Canalizare si Salubritate Marghita </w:t>
      </w:r>
    </w:p>
    <w:p w:rsidR="00D92EB2" w:rsidRDefault="00D92EB2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În temeiul prevederilor art. 196 alin.(1) lit.a) din Ordonanţa de Urgenţă a Guvernului nr. 57/2019 privind Codul administrativ, cu modificările şi completările ulterioare </w:t>
      </w:r>
    </w:p>
    <w:p w:rsidR="00D92EB2" w:rsidRDefault="00D92EB2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Primarul Municipiului Marghita propune spre adoptare în şedinţa odinară din 30.01.2023  următorul </w:t>
      </w:r>
    </w:p>
    <w:p w:rsidR="00D92EB2" w:rsidRDefault="00D92EB2" w:rsidP="00A863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EB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Proiect de hotărâre </w:t>
      </w:r>
    </w:p>
    <w:p w:rsidR="00D92EB2" w:rsidRDefault="00D92EB2" w:rsidP="00A863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 </w:t>
      </w:r>
      <w:r>
        <w:rPr>
          <w:rFonts w:ascii="Times New Roman" w:hAnsi="Times New Roman" w:cs="Times New Roman"/>
          <w:sz w:val="24"/>
          <w:szCs w:val="24"/>
        </w:rPr>
        <w:t>Se aprobă studiul de oportunitate privind modalitatea de gestiune a serviciului de gestionare a câinilor fără stăpân din Municipiul Marghita , conform Anexei nr. 1 care face parte integrantă din prezenta.</w:t>
      </w:r>
    </w:p>
    <w:p w:rsidR="00D92EB2" w:rsidRDefault="00D92EB2" w:rsidP="00D92EB2">
      <w:pPr>
        <w:jc w:val="both"/>
        <w:rPr>
          <w:rFonts w:ascii="Times New Roman" w:hAnsi="Times New Roman" w:cs="Times New Roman"/>
          <w:sz w:val="24"/>
          <w:szCs w:val="24"/>
        </w:rPr>
      </w:pPr>
      <w:r w:rsidRPr="00D92EB2">
        <w:rPr>
          <w:rFonts w:ascii="Times New Roman" w:hAnsi="Times New Roman" w:cs="Times New Roman"/>
          <w:b/>
          <w:sz w:val="24"/>
          <w:szCs w:val="24"/>
        </w:rPr>
        <w:t>Art.2</w:t>
      </w:r>
      <w:r w:rsidRPr="00D92EB2">
        <w:rPr>
          <w:rFonts w:ascii="Times New Roman" w:hAnsi="Times New Roman" w:cs="Times New Roman"/>
          <w:sz w:val="24"/>
          <w:szCs w:val="24"/>
        </w:rPr>
        <w:t xml:space="preserve">Se aprobă modalitate de delegare </w:t>
      </w:r>
      <w:r>
        <w:rPr>
          <w:rFonts w:ascii="Times New Roman" w:hAnsi="Times New Roman" w:cs="Times New Roman"/>
          <w:sz w:val="24"/>
          <w:szCs w:val="24"/>
        </w:rPr>
        <w:t>a gestiunii serviciului de gestionare a câinilor fără stăpân din Municipiul Marghita-gestiune  delegată prin atribuire directă – în favoarea Serviciului Public de Alimentare cu Apă, Canalizare si Salubritate Marghita –S.P.A.A.C.S-Marghita , serviciu public de interes local aflat în subordinea Consiliului Local Marghita.</w:t>
      </w:r>
    </w:p>
    <w:p w:rsidR="00D92EB2" w:rsidRDefault="00D92EB2" w:rsidP="00D92EB2">
      <w:pPr>
        <w:jc w:val="both"/>
        <w:rPr>
          <w:rFonts w:ascii="Times New Roman" w:hAnsi="Times New Roman" w:cs="Times New Roman"/>
          <w:sz w:val="24"/>
          <w:szCs w:val="24"/>
        </w:rPr>
      </w:pPr>
      <w:r w:rsidRPr="00D92EB2">
        <w:rPr>
          <w:rFonts w:ascii="Times New Roman" w:hAnsi="Times New Roman" w:cs="Times New Roman"/>
          <w:b/>
          <w:sz w:val="24"/>
          <w:szCs w:val="24"/>
        </w:rPr>
        <w:t>Art.3</w:t>
      </w:r>
      <w:r w:rsidRPr="00D92EB2">
        <w:rPr>
          <w:rFonts w:ascii="Times New Roman" w:hAnsi="Times New Roman" w:cs="Times New Roman"/>
          <w:sz w:val="24"/>
          <w:szCs w:val="24"/>
        </w:rPr>
        <w:t xml:space="preserve">Se aprobă Caietul de sarcini </w:t>
      </w:r>
      <w:r>
        <w:rPr>
          <w:rFonts w:ascii="Times New Roman" w:hAnsi="Times New Roman" w:cs="Times New Roman"/>
          <w:sz w:val="24"/>
          <w:szCs w:val="24"/>
        </w:rPr>
        <w:t xml:space="preserve">al serviciului de gestionare a câinilor fără stăpân din Municipiul Marghita, conform Anexei nr. 2 care face parte integrantă din prezenta. </w:t>
      </w:r>
    </w:p>
    <w:p w:rsidR="00B3277B" w:rsidRDefault="00D92EB2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D92EB2">
        <w:rPr>
          <w:rFonts w:ascii="Times New Roman" w:hAnsi="Times New Roman" w:cs="Times New Roman"/>
          <w:b/>
          <w:sz w:val="24"/>
          <w:szCs w:val="24"/>
        </w:rPr>
        <w:t xml:space="preserve">Art.4 </w:t>
      </w:r>
      <w:r w:rsidRPr="00D92EB2">
        <w:rPr>
          <w:rFonts w:ascii="Times New Roman" w:hAnsi="Times New Roman" w:cs="Times New Roman"/>
          <w:sz w:val="24"/>
          <w:szCs w:val="24"/>
        </w:rPr>
        <w:t xml:space="preserve">Se aprobă Contractul de delegare a gestiunii </w:t>
      </w:r>
      <w:r>
        <w:rPr>
          <w:rFonts w:ascii="Times New Roman" w:hAnsi="Times New Roman" w:cs="Times New Roman"/>
          <w:sz w:val="24"/>
          <w:szCs w:val="24"/>
        </w:rPr>
        <w:t xml:space="preserve">serviciului de gestionare a câinilor fără </w:t>
      </w:r>
      <w:r w:rsidR="00B3277B">
        <w:rPr>
          <w:rFonts w:ascii="Times New Roman" w:hAnsi="Times New Roman" w:cs="Times New Roman"/>
          <w:sz w:val="24"/>
          <w:szCs w:val="24"/>
        </w:rPr>
        <w:t xml:space="preserve">stăpân din Municipiul Marghita , impreună cu inventarul bunurilor publice ce face obiectul contractului de delegare conform Anexei nr. 3care face parte integrantă din prezenta. </w:t>
      </w:r>
    </w:p>
    <w:p w:rsidR="00B3277B" w:rsidRDefault="00B3277B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B3277B">
        <w:rPr>
          <w:rFonts w:ascii="Times New Roman" w:hAnsi="Times New Roman" w:cs="Times New Roman"/>
          <w:b/>
          <w:sz w:val="24"/>
          <w:szCs w:val="24"/>
        </w:rPr>
        <w:t xml:space="preserve">Art.5 </w:t>
      </w:r>
      <w:r w:rsidRPr="00B3277B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 xml:space="preserve">actualizarea organigramei si a statului de funcţii ale Serviciului Public de Alimentare cu Apă, Canalizare şi Salubrizare Marghita în forma anexata –Anexa nr. 4 </w:t>
      </w:r>
    </w:p>
    <w:p w:rsidR="00B3277B" w:rsidRDefault="00B3277B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B3277B">
        <w:rPr>
          <w:rFonts w:ascii="Times New Roman" w:hAnsi="Times New Roman" w:cs="Times New Roman"/>
          <w:b/>
          <w:sz w:val="24"/>
          <w:szCs w:val="24"/>
        </w:rPr>
        <w:t>Art.6</w:t>
      </w:r>
      <w:r>
        <w:rPr>
          <w:rFonts w:ascii="Times New Roman" w:hAnsi="Times New Roman" w:cs="Times New Roman"/>
          <w:sz w:val="24"/>
          <w:szCs w:val="24"/>
        </w:rPr>
        <w:t xml:space="preserve"> Se aprobă suplimentare activităţilor secundare ale actului constitutiv ale SPAACS Marghita aprobate prin HCL nr. 114/17.09.2009 cu următoarele coduri CAEN:</w:t>
      </w:r>
    </w:p>
    <w:p w:rsidR="00B3277B" w:rsidRDefault="00B3277B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-Cod CAEN 0149 Creşterea altor animale</w:t>
      </w:r>
    </w:p>
    <w:p w:rsidR="00B3277B" w:rsidRDefault="00B3277B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-Cod CAEN </w:t>
      </w:r>
      <w:r w:rsidR="00AB290F">
        <w:rPr>
          <w:rFonts w:ascii="Times New Roman" w:hAnsi="Times New Roman" w:cs="Times New Roman"/>
          <w:sz w:val="24"/>
          <w:szCs w:val="24"/>
        </w:rPr>
        <w:t>9609 Alte activităţi de servicii n.c.a</w:t>
      </w:r>
    </w:p>
    <w:p w:rsidR="00AB290F" w:rsidRDefault="00685FC8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-Cod CAEN 7500 A</w:t>
      </w:r>
      <w:r w:rsidR="00AB290F">
        <w:rPr>
          <w:rFonts w:ascii="Times New Roman" w:hAnsi="Times New Roman" w:cs="Times New Roman"/>
          <w:sz w:val="24"/>
          <w:szCs w:val="24"/>
        </w:rPr>
        <w:t xml:space="preserve">ctivităţi veterinare </w:t>
      </w:r>
    </w:p>
    <w:p w:rsidR="00AB290F" w:rsidRDefault="00AB290F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AB290F">
        <w:rPr>
          <w:rFonts w:ascii="Times New Roman" w:hAnsi="Times New Roman" w:cs="Times New Roman"/>
          <w:b/>
          <w:sz w:val="24"/>
          <w:szCs w:val="24"/>
        </w:rPr>
        <w:t xml:space="preserve">Art.7 </w:t>
      </w:r>
      <w:r w:rsidRPr="00AB290F">
        <w:rPr>
          <w:rFonts w:ascii="Times New Roman" w:hAnsi="Times New Roman" w:cs="Times New Roman"/>
          <w:sz w:val="24"/>
          <w:szCs w:val="24"/>
        </w:rPr>
        <w:t xml:space="preserve">Se aprobă </w:t>
      </w:r>
      <w:r>
        <w:rPr>
          <w:rFonts w:ascii="Times New Roman" w:hAnsi="Times New Roman" w:cs="Times New Roman"/>
          <w:sz w:val="24"/>
          <w:szCs w:val="24"/>
        </w:rPr>
        <w:t>înfiinţarea Centrului Zonal de colectare a câinilor fără stăpân având în vedere Contractul de asociere nr. 5795 din 31.05.2021 încheiat intre UAT Municipiul Marghita si celelalte UAT</w:t>
      </w:r>
      <w:bookmarkStart w:id="0" w:name="_GoBack"/>
      <w:bookmarkEnd w:id="0"/>
    </w:p>
    <w:p w:rsidR="00AB290F" w:rsidRDefault="00AB290F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685FC8">
        <w:rPr>
          <w:rFonts w:ascii="Times New Roman" w:hAnsi="Times New Roman" w:cs="Times New Roman"/>
          <w:b/>
          <w:sz w:val="24"/>
          <w:szCs w:val="24"/>
        </w:rPr>
        <w:lastRenderedPageBreak/>
        <w:t>Art. 8</w:t>
      </w:r>
      <w:r>
        <w:rPr>
          <w:rFonts w:ascii="Times New Roman" w:hAnsi="Times New Roman" w:cs="Times New Roman"/>
          <w:sz w:val="24"/>
          <w:szCs w:val="24"/>
        </w:rPr>
        <w:t xml:space="preserve"> Se mandatează dl. Marcel-Emil SAS-ADĂSCĂLIŢII, Primarul Municipiului Marghita , în vederea semnării tuturor documentelor necesare ducerii la îndeplinire a celor aprobate mai sus.</w:t>
      </w:r>
    </w:p>
    <w:p w:rsidR="00AB290F" w:rsidRDefault="00AB290F" w:rsidP="00B3277B">
      <w:pPr>
        <w:jc w:val="both"/>
        <w:rPr>
          <w:rFonts w:ascii="Times New Roman" w:hAnsi="Times New Roman" w:cs="Times New Roman"/>
          <w:sz w:val="24"/>
          <w:szCs w:val="24"/>
        </w:rPr>
      </w:pPr>
      <w:r w:rsidRPr="00685FC8">
        <w:rPr>
          <w:rFonts w:ascii="Times New Roman" w:hAnsi="Times New Roman" w:cs="Times New Roman"/>
          <w:b/>
          <w:sz w:val="24"/>
          <w:szCs w:val="24"/>
        </w:rPr>
        <w:t>Art.9</w:t>
      </w:r>
      <w:r>
        <w:rPr>
          <w:rFonts w:ascii="Times New Roman" w:hAnsi="Times New Roman" w:cs="Times New Roman"/>
          <w:sz w:val="24"/>
          <w:szCs w:val="24"/>
        </w:rPr>
        <w:t xml:space="preserve"> Cu ducerea la îndeplinire se încredintează aparatul de specialitate al primarului Municipiului Marghita  precum si conducerea SPAACS Marghita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FC8">
        <w:rPr>
          <w:rFonts w:ascii="Times New Roman" w:hAnsi="Times New Roman" w:cs="Times New Roman"/>
          <w:b/>
          <w:sz w:val="24"/>
          <w:szCs w:val="24"/>
        </w:rPr>
        <w:t>Art.10.</w:t>
      </w:r>
      <w:r>
        <w:rPr>
          <w:rFonts w:ascii="Times New Roman" w:hAnsi="Times New Roman" w:cs="Times New Roman"/>
          <w:sz w:val="24"/>
          <w:szCs w:val="24"/>
        </w:rPr>
        <w:t xml:space="preserve"> Prezenta sub formă de hotărâre  se comunică cu :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-primarul municipiului Marghita,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-Instituţia Prefectului Judeţul Bihor,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-Serviciul de buget-contabilitate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-Directiatehnică-Compartiment patrimoniu si Compartiment mediu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-S.P.A.A.C.S.Marghita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-se afişează pe site-ul </w:t>
      </w:r>
      <w:hyperlink r:id="rId8" w:history="1">
        <w:r w:rsidRPr="00F5072C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la secţiunea monitorul oficial local. </w:t>
      </w:r>
    </w:p>
    <w:p w:rsidR="00AB290F" w:rsidRDefault="00AB290F" w:rsidP="0068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0F" w:rsidRDefault="00AB290F" w:rsidP="00B327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90F" w:rsidRDefault="00AB290F" w:rsidP="00AB2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90F" w:rsidRPr="00AB290F" w:rsidRDefault="00AB290F" w:rsidP="00AB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90F">
        <w:rPr>
          <w:rFonts w:ascii="Times New Roman" w:hAnsi="Times New Roman" w:cs="Times New Roman"/>
          <w:b/>
          <w:sz w:val="24"/>
          <w:szCs w:val="24"/>
        </w:rPr>
        <w:t xml:space="preserve">                 Iniţiator                                                           Vizat legalitate</w:t>
      </w:r>
    </w:p>
    <w:p w:rsidR="00AB290F" w:rsidRPr="00AB290F" w:rsidRDefault="00AB290F" w:rsidP="00AB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90F">
        <w:rPr>
          <w:rFonts w:ascii="Times New Roman" w:hAnsi="Times New Roman" w:cs="Times New Roman"/>
          <w:b/>
          <w:sz w:val="24"/>
          <w:szCs w:val="24"/>
        </w:rPr>
        <w:t xml:space="preserve">                 Primar                                                             Secretar General</w:t>
      </w:r>
    </w:p>
    <w:p w:rsidR="00AB290F" w:rsidRPr="00AB290F" w:rsidRDefault="00AB290F" w:rsidP="00AB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90F">
        <w:rPr>
          <w:rFonts w:ascii="Times New Roman" w:hAnsi="Times New Roman" w:cs="Times New Roman"/>
          <w:b/>
          <w:sz w:val="24"/>
          <w:szCs w:val="24"/>
        </w:rPr>
        <w:t xml:space="preserve">              Marcel Emil SAS-ADĂSCĂLIŢII                        Cornelia DEMETER</w:t>
      </w:r>
    </w:p>
    <w:p w:rsidR="00D92EB2" w:rsidRPr="00AB290F" w:rsidRDefault="00D92EB2" w:rsidP="00AB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EB2" w:rsidRPr="00AB290F" w:rsidRDefault="00D92EB2" w:rsidP="00A863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2EB2" w:rsidRPr="00AB290F" w:rsidSect="00B45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087E"/>
    <w:multiLevelType w:val="hybridMultilevel"/>
    <w:tmpl w:val="69FED6EC"/>
    <w:lvl w:ilvl="0" w:tplc="57DC25EE">
      <w:start w:val="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75B90"/>
    <w:rsid w:val="00075B90"/>
    <w:rsid w:val="003A668A"/>
    <w:rsid w:val="00685FC8"/>
    <w:rsid w:val="007A3B4F"/>
    <w:rsid w:val="007B6A58"/>
    <w:rsid w:val="00A863FF"/>
    <w:rsid w:val="00AB290F"/>
    <w:rsid w:val="00B3277B"/>
    <w:rsid w:val="00B45C90"/>
    <w:rsid w:val="00C46B25"/>
    <w:rsid w:val="00D81071"/>
    <w:rsid w:val="00D92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8A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668A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A668A"/>
    <w:pPr>
      <w:ind w:left="720"/>
      <w:contextualSpacing/>
    </w:pPr>
  </w:style>
  <w:style w:type="character" w:styleId="Hyperlink">
    <w:name w:val="Hyperlink"/>
    <w:basedOn w:val="DefaultParagraphFont"/>
    <w:unhideWhenUsed/>
    <w:rsid w:val="003A66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8A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A668A"/>
    <w:pPr>
      <w:spacing w:after="0" w:line="240" w:lineRule="auto"/>
    </w:pPr>
    <w:rPr>
      <w:rFonts w:eastAsiaTheme="minorEastAsia"/>
    </w:rPr>
  </w:style>
  <w:style w:type="paragraph" w:styleId="Listparagraf">
    <w:name w:val="List Paragraph"/>
    <w:basedOn w:val="Normal"/>
    <w:uiPriority w:val="34"/>
    <w:qFormat/>
    <w:rsid w:val="003A668A"/>
    <w:pPr>
      <w:ind w:left="720"/>
      <w:contextualSpacing/>
    </w:pPr>
  </w:style>
  <w:style w:type="character" w:styleId="Hyperlink">
    <w:name w:val="Hyperlink"/>
    <w:basedOn w:val="Fontdeparagrafimplicit"/>
    <w:unhideWhenUsed/>
    <w:rsid w:val="003A6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ghita.ro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52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2</cp:revision>
  <dcterms:created xsi:type="dcterms:W3CDTF">2023-01-25T10:33:00Z</dcterms:created>
  <dcterms:modified xsi:type="dcterms:W3CDTF">2023-01-25T10:33:00Z</dcterms:modified>
</cp:coreProperties>
</file>