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5C95D" w14:textId="62123690" w:rsidR="00510402" w:rsidRDefault="00510402" w:rsidP="00BD160A">
      <w:pPr>
        <w:tabs>
          <w:tab w:val="left" w:pos="1878"/>
        </w:tabs>
        <w:rPr>
          <w:rFonts w:ascii="Times New Roman" w:hAnsi="Times New Roman" w:cs="Times New Roman"/>
          <w:sz w:val="24"/>
          <w:szCs w:val="24"/>
        </w:rPr>
      </w:pPr>
    </w:p>
    <w:tbl>
      <w:tblPr>
        <w:tblW w:w="10835" w:type="dxa"/>
        <w:tblInd w:w="-544" w:type="dxa"/>
        <w:tblLook w:val="04A0" w:firstRow="1" w:lastRow="0" w:firstColumn="1" w:lastColumn="0" w:noHBand="0" w:noVBand="1"/>
      </w:tblPr>
      <w:tblGrid>
        <w:gridCol w:w="2234"/>
        <w:gridCol w:w="6381"/>
        <w:gridCol w:w="2220"/>
      </w:tblGrid>
      <w:tr w:rsidR="00D502C5" w:rsidRPr="00D502C5" w14:paraId="2925A486" w14:textId="77777777" w:rsidTr="0067678F">
        <w:trPr>
          <w:trHeight w:val="1388"/>
        </w:trPr>
        <w:tc>
          <w:tcPr>
            <w:tcW w:w="2234" w:type="dxa"/>
          </w:tcPr>
          <w:p w14:paraId="029C80CF" w14:textId="77777777" w:rsidR="00D502C5" w:rsidRPr="00D502C5" w:rsidRDefault="00D502C5" w:rsidP="00D502C5">
            <w:pPr>
              <w:tabs>
                <w:tab w:val="center" w:pos="4536"/>
                <w:tab w:val="right" w:pos="9072"/>
              </w:tabs>
              <w:spacing w:after="0" w:line="240" w:lineRule="auto"/>
              <w:jc w:val="center"/>
              <w:rPr>
                <w:rFonts w:ascii="Calibri" w:eastAsia="Times New Roman" w:hAnsi="Calibri" w:cs="Times New Roman"/>
                <w:sz w:val="28"/>
                <w:szCs w:val="28"/>
                <w:lang w:val="ro-RO" w:eastAsia="ro-RO"/>
              </w:rPr>
            </w:pPr>
            <w:r w:rsidRPr="00D502C5">
              <w:rPr>
                <w:rFonts w:ascii="Calibri" w:eastAsia="Times New Roman" w:hAnsi="Calibri" w:cs="Times New Roman"/>
                <w:noProof/>
                <w:lang w:val="ro-RO" w:eastAsia="ro-RO"/>
              </w:rPr>
              <w:drawing>
                <wp:inline distT="0" distB="0" distL="0" distR="0" wp14:anchorId="385621BD" wp14:editId="5B59109F">
                  <wp:extent cx="523875" cy="704850"/>
                  <wp:effectExtent l="19050" t="0" r="9525" b="0"/>
                  <wp:docPr id="44" name="Imagin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ine 13"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9062A4A" w14:textId="77777777" w:rsidR="00D502C5" w:rsidRPr="00D502C5" w:rsidRDefault="00D502C5" w:rsidP="00D502C5">
            <w:pPr>
              <w:tabs>
                <w:tab w:val="center" w:pos="4536"/>
                <w:tab w:val="right" w:pos="9072"/>
              </w:tabs>
              <w:spacing w:after="0" w:line="240" w:lineRule="auto"/>
              <w:jc w:val="center"/>
              <w:rPr>
                <w:rFonts w:ascii="Courier New" w:eastAsia="Times New Roman" w:hAnsi="Courier New" w:cs="Courier New"/>
                <w:sz w:val="28"/>
                <w:szCs w:val="28"/>
                <w:lang w:val="ro-RO" w:eastAsia="ro-RO"/>
              </w:rPr>
            </w:pPr>
            <w:r w:rsidRPr="00D502C5">
              <w:rPr>
                <w:rFonts w:ascii="Courier New" w:eastAsia="Times New Roman" w:hAnsi="Courier New" w:cs="Courier New"/>
                <w:sz w:val="28"/>
                <w:szCs w:val="28"/>
                <w:lang w:val="ro-RO" w:eastAsia="ro-RO"/>
              </w:rPr>
              <w:t>ROMÂNIA</w:t>
            </w:r>
          </w:p>
          <w:p w14:paraId="0C912F5B" w14:textId="77777777" w:rsidR="00D502C5" w:rsidRPr="00D502C5" w:rsidRDefault="00D502C5" w:rsidP="00D502C5">
            <w:pPr>
              <w:tabs>
                <w:tab w:val="center" w:pos="4536"/>
                <w:tab w:val="right" w:pos="9072"/>
              </w:tabs>
              <w:spacing w:after="0" w:line="240" w:lineRule="auto"/>
              <w:jc w:val="center"/>
              <w:rPr>
                <w:rFonts w:ascii="Courier New" w:eastAsia="Times New Roman" w:hAnsi="Courier New" w:cs="Courier New"/>
                <w:sz w:val="28"/>
                <w:szCs w:val="28"/>
                <w:lang w:val="ro-RO" w:eastAsia="ro-RO"/>
              </w:rPr>
            </w:pPr>
            <w:r w:rsidRPr="00D502C5">
              <w:rPr>
                <w:rFonts w:ascii="Courier New" w:eastAsia="Times New Roman" w:hAnsi="Courier New" w:cs="Courier New"/>
                <w:sz w:val="28"/>
                <w:szCs w:val="28"/>
                <w:lang w:val="ro-RO" w:eastAsia="ro-RO"/>
              </w:rPr>
              <w:t>JUDEȚUL CONSTANȚA</w:t>
            </w:r>
          </w:p>
          <w:p w14:paraId="38D271B4" w14:textId="77777777" w:rsidR="00D502C5" w:rsidRPr="00D502C5" w:rsidRDefault="00D502C5" w:rsidP="00D502C5">
            <w:pPr>
              <w:tabs>
                <w:tab w:val="center" w:pos="4536"/>
                <w:tab w:val="right" w:pos="9072"/>
              </w:tabs>
              <w:spacing w:after="0" w:line="240" w:lineRule="auto"/>
              <w:jc w:val="center"/>
              <w:rPr>
                <w:rFonts w:ascii="Calibri" w:eastAsia="Times New Roman" w:hAnsi="Calibri" w:cs="Times New Roman"/>
                <w:b/>
                <w:sz w:val="28"/>
                <w:szCs w:val="28"/>
                <w:lang w:val="ro-RO" w:eastAsia="ro-RO"/>
              </w:rPr>
            </w:pPr>
            <w:r w:rsidRPr="00D502C5">
              <w:rPr>
                <w:rFonts w:ascii="Courier New" w:eastAsia="Times New Roman" w:hAnsi="Courier New" w:cs="Courier New"/>
                <w:b/>
                <w:sz w:val="28"/>
                <w:szCs w:val="28"/>
                <w:lang w:val="ro-RO" w:eastAsia="ro-RO"/>
              </w:rPr>
              <w:t>CONSILIUL LOCAL AL COMUNEI TÂRGUȘOR</w:t>
            </w:r>
          </w:p>
        </w:tc>
        <w:tc>
          <w:tcPr>
            <w:tcW w:w="2220" w:type="dxa"/>
          </w:tcPr>
          <w:p w14:paraId="7C60D057" w14:textId="77777777" w:rsidR="00D502C5" w:rsidRPr="00D502C5" w:rsidRDefault="00D502C5" w:rsidP="00D502C5">
            <w:pPr>
              <w:tabs>
                <w:tab w:val="center" w:pos="4536"/>
                <w:tab w:val="right" w:pos="9072"/>
              </w:tabs>
              <w:spacing w:after="0" w:line="240" w:lineRule="auto"/>
              <w:jc w:val="center"/>
              <w:rPr>
                <w:rFonts w:ascii="Calibri" w:eastAsia="Times New Roman" w:hAnsi="Calibri" w:cs="Times New Roman"/>
                <w:sz w:val="28"/>
                <w:szCs w:val="28"/>
                <w:lang w:val="ro-RO" w:eastAsia="ro-RO"/>
              </w:rPr>
            </w:pPr>
            <w:r w:rsidRPr="00D502C5">
              <w:rPr>
                <w:rFonts w:ascii="Calibri" w:eastAsia="Times New Roman" w:hAnsi="Calibri" w:cs="Times New Roman"/>
                <w:noProof/>
                <w:sz w:val="28"/>
                <w:szCs w:val="28"/>
                <w:lang w:val="ro-RO" w:eastAsia="ro-RO"/>
              </w:rPr>
              <w:drawing>
                <wp:inline distT="0" distB="0" distL="0" distR="0" wp14:anchorId="02DF901D" wp14:editId="55A84EAC">
                  <wp:extent cx="533400" cy="704850"/>
                  <wp:effectExtent l="19050" t="0" r="0" b="0"/>
                  <wp:docPr id="45"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4257988" w14:textId="77777777" w:rsidR="00D502C5" w:rsidRPr="00D502C5" w:rsidRDefault="00D502C5" w:rsidP="00D502C5">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D502C5">
        <w:rPr>
          <w:rFonts w:ascii="Times New Roman" w:eastAsia="Times New Roman" w:hAnsi="Times New Roman" w:cs="Times New Roman"/>
          <w:sz w:val="28"/>
          <w:szCs w:val="24"/>
          <w:lang w:val="ro-RO" w:eastAsia="ar-SA"/>
        </w:rPr>
        <w:t>____________________________________________________________________</w:t>
      </w:r>
    </w:p>
    <w:p w14:paraId="4CB40982" w14:textId="77777777" w:rsidR="00D502C5" w:rsidRPr="00D502C5" w:rsidRDefault="00D502C5" w:rsidP="00D502C5">
      <w:pPr>
        <w:autoSpaceDE w:val="0"/>
        <w:autoSpaceDN w:val="0"/>
        <w:adjustRightInd w:val="0"/>
        <w:spacing w:after="0" w:line="240" w:lineRule="auto"/>
        <w:rPr>
          <w:rFonts w:ascii="Times New Roman" w:eastAsia="Times New Roman" w:hAnsi="Times New Roman" w:cs="Times New Roman"/>
          <w:sz w:val="16"/>
          <w:szCs w:val="16"/>
          <w:lang w:val="ro-RO" w:eastAsia="ro-RO"/>
        </w:rPr>
      </w:pPr>
    </w:p>
    <w:p w14:paraId="2A326C01" w14:textId="77777777" w:rsidR="00D502C5" w:rsidRPr="00D502C5" w:rsidRDefault="00D502C5" w:rsidP="00D502C5">
      <w:pPr>
        <w:suppressAutoHyphens/>
        <w:autoSpaceDE w:val="0"/>
        <w:autoSpaceDN w:val="0"/>
        <w:adjustRightInd w:val="0"/>
        <w:spacing w:after="0" w:line="240" w:lineRule="auto"/>
        <w:jc w:val="right"/>
        <w:rPr>
          <w:rFonts w:ascii="Times New Roman" w:eastAsia="Times New Roman" w:hAnsi="Times New Roman" w:cs="Times New Roman"/>
          <w:b/>
          <w:kern w:val="1"/>
          <w:sz w:val="24"/>
          <w:szCs w:val="24"/>
          <w:lang w:val="ro-RO" w:eastAsia="ar-SA"/>
        </w:rPr>
      </w:pPr>
    </w:p>
    <w:p w14:paraId="6B66195C"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Comisia de specialitate Nr. 1 </w:t>
      </w:r>
    </w:p>
    <w:p w14:paraId="46E7C4B3"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Cs/>
          <w:kern w:val="1"/>
          <w:sz w:val="24"/>
          <w:szCs w:val="24"/>
          <w:lang w:val="ro-RO" w:eastAsia="ar-SA"/>
        </w:rPr>
        <w:t>pentru  activităţi economico-financiare, amenajarea teritoriului şi urbanism, agricultură</w:t>
      </w:r>
    </w:p>
    <w:p w14:paraId="4471DE9E"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001CA9DB" w14:textId="64E3A6EB"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w:t>
      </w:r>
    </w:p>
    <w:p w14:paraId="66ACF8DE"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bCs/>
          <w:kern w:val="1"/>
          <w:sz w:val="24"/>
          <w:szCs w:val="24"/>
          <w:lang w:val="ro-RO" w:eastAsia="ar-SA"/>
        </w:rPr>
      </w:pPr>
      <w:r w:rsidRPr="00D502C5">
        <w:rPr>
          <w:rFonts w:ascii="Times New Roman" w:eastAsia="Times New Roman" w:hAnsi="Times New Roman" w:cs="Times New Roman"/>
          <w:b/>
          <w:bCs/>
          <w:kern w:val="1"/>
          <w:sz w:val="24"/>
          <w:szCs w:val="24"/>
          <w:lang w:val="ro-RO" w:eastAsia="ar-SA"/>
        </w:rPr>
        <w:t>AVIZUL</w:t>
      </w:r>
    </w:p>
    <w:p w14:paraId="14D45357"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bCs/>
          <w:kern w:val="1"/>
          <w:sz w:val="24"/>
          <w:szCs w:val="24"/>
          <w:lang w:val="ro-RO" w:eastAsia="ar-SA"/>
        </w:rPr>
      </w:pPr>
      <w:r w:rsidRPr="00D502C5">
        <w:rPr>
          <w:rFonts w:ascii="Times New Roman" w:eastAsia="Times New Roman" w:hAnsi="Times New Roman" w:cs="Times New Roman"/>
          <w:b/>
          <w:bCs/>
          <w:kern w:val="1"/>
          <w:sz w:val="24"/>
          <w:szCs w:val="24"/>
          <w:lang w:val="ro-RO" w:eastAsia="ar-SA"/>
        </w:rPr>
        <w:t xml:space="preserve">Nr. ...... din ............ </w:t>
      </w:r>
    </w:p>
    <w:p w14:paraId="03BC2BA9" w14:textId="77777777" w:rsidR="009127A5" w:rsidRDefault="00D502C5" w:rsidP="009127A5">
      <w:pPr>
        <w:pStyle w:val="Listparagraf"/>
        <w:numPr>
          <w:ilvl w:val="0"/>
          <w:numId w:val="3"/>
        </w:num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484848"/>
          <w:sz w:val="24"/>
          <w:szCs w:val="24"/>
          <w:lang w:eastAsia="en-GB"/>
        </w:rPr>
      </w:pPr>
      <w:r w:rsidRPr="00D502C5">
        <w:rPr>
          <w:rFonts w:ascii="Times New Roman" w:eastAsia="Times New Roman" w:hAnsi="Times New Roman" w:cs="Times New Roman"/>
          <w:b/>
          <w:bCs/>
          <w:kern w:val="1"/>
          <w:sz w:val="24"/>
          <w:szCs w:val="24"/>
          <w:lang w:val="ro-RO" w:eastAsia="ar-SA"/>
        </w:rPr>
        <w:t xml:space="preserve">pentru P.H.C.L. nr. </w:t>
      </w:r>
      <w:r w:rsidR="009127A5">
        <w:rPr>
          <w:rFonts w:ascii="Times New Roman" w:eastAsia="Times New Roman" w:hAnsi="Times New Roman" w:cs="Times New Roman"/>
          <w:b/>
          <w:bCs/>
          <w:kern w:val="1"/>
          <w:sz w:val="24"/>
          <w:szCs w:val="24"/>
          <w:lang w:val="ro-RO" w:eastAsia="ar-SA"/>
        </w:rPr>
        <w:t>14</w:t>
      </w:r>
      <w:r w:rsidRPr="00D502C5">
        <w:rPr>
          <w:rFonts w:ascii="Times New Roman" w:eastAsia="Times New Roman" w:hAnsi="Times New Roman" w:cs="Times New Roman"/>
          <w:b/>
          <w:bCs/>
          <w:kern w:val="1"/>
          <w:sz w:val="24"/>
          <w:szCs w:val="24"/>
          <w:lang w:val="ro-RO" w:eastAsia="ar-SA"/>
        </w:rPr>
        <w:t>/</w:t>
      </w:r>
      <w:r>
        <w:rPr>
          <w:rFonts w:ascii="Times New Roman" w:eastAsia="Times New Roman" w:hAnsi="Times New Roman" w:cs="Times New Roman"/>
          <w:b/>
          <w:bCs/>
          <w:kern w:val="1"/>
          <w:sz w:val="24"/>
          <w:szCs w:val="24"/>
          <w:lang w:val="ro-RO" w:eastAsia="ar-SA"/>
        </w:rPr>
        <w:t>1</w:t>
      </w:r>
      <w:r w:rsidR="009127A5">
        <w:rPr>
          <w:rFonts w:ascii="Times New Roman" w:eastAsia="Times New Roman" w:hAnsi="Times New Roman" w:cs="Times New Roman"/>
          <w:b/>
          <w:bCs/>
          <w:kern w:val="1"/>
          <w:sz w:val="24"/>
          <w:szCs w:val="24"/>
          <w:lang w:val="ro-RO" w:eastAsia="ar-SA"/>
        </w:rPr>
        <w:t>3</w:t>
      </w:r>
      <w:r w:rsidRPr="00D502C5">
        <w:rPr>
          <w:rFonts w:ascii="Times New Roman" w:eastAsia="Times New Roman" w:hAnsi="Times New Roman" w:cs="Times New Roman"/>
          <w:b/>
          <w:bCs/>
          <w:kern w:val="1"/>
          <w:sz w:val="24"/>
          <w:szCs w:val="24"/>
          <w:lang w:val="ro-RO" w:eastAsia="ar-SA"/>
        </w:rPr>
        <w:t>.0</w:t>
      </w:r>
      <w:r w:rsidR="009127A5">
        <w:rPr>
          <w:rFonts w:ascii="Times New Roman" w:eastAsia="Times New Roman" w:hAnsi="Times New Roman" w:cs="Times New Roman"/>
          <w:b/>
          <w:bCs/>
          <w:kern w:val="1"/>
          <w:sz w:val="24"/>
          <w:szCs w:val="24"/>
          <w:lang w:val="ro-RO" w:eastAsia="ar-SA"/>
        </w:rPr>
        <w:t>2</w:t>
      </w:r>
      <w:r w:rsidRPr="00D502C5">
        <w:rPr>
          <w:rFonts w:ascii="Times New Roman" w:eastAsia="Times New Roman" w:hAnsi="Times New Roman" w:cs="Times New Roman"/>
          <w:b/>
          <w:bCs/>
          <w:kern w:val="1"/>
          <w:sz w:val="24"/>
          <w:szCs w:val="24"/>
          <w:lang w:val="ro-RO" w:eastAsia="ar-SA"/>
        </w:rPr>
        <w:t>.202</w:t>
      </w:r>
      <w:r w:rsidR="009127A5">
        <w:rPr>
          <w:rFonts w:ascii="Times New Roman" w:eastAsia="Times New Roman" w:hAnsi="Times New Roman" w:cs="Times New Roman"/>
          <w:b/>
          <w:bCs/>
          <w:kern w:val="1"/>
          <w:sz w:val="24"/>
          <w:szCs w:val="24"/>
          <w:lang w:val="ro-RO" w:eastAsia="ar-SA"/>
        </w:rPr>
        <w:t>3</w:t>
      </w:r>
      <w:r w:rsidRPr="00D502C5">
        <w:rPr>
          <w:rFonts w:ascii="Times New Roman" w:eastAsia="Times New Roman" w:hAnsi="Times New Roman" w:cs="Times New Roman"/>
          <w:b/>
          <w:bCs/>
          <w:kern w:val="1"/>
          <w:sz w:val="24"/>
          <w:szCs w:val="24"/>
          <w:lang w:val="ro-RO" w:eastAsia="ar-SA"/>
        </w:rPr>
        <w:t xml:space="preserve"> </w:t>
      </w:r>
      <w:proofErr w:type="spellStart"/>
      <w:r w:rsidR="009127A5" w:rsidRPr="00815645">
        <w:rPr>
          <w:rFonts w:ascii="Times New Roman" w:eastAsia="Times New Roman" w:hAnsi="Times New Roman" w:cs="Times New Roman"/>
          <w:b/>
          <w:bCs/>
          <w:color w:val="484848"/>
          <w:sz w:val="24"/>
          <w:szCs w:val="24"/>
          <w:lang w:eastAsia="en-GB"/>
        </w:rPr>
        <w:t>privind</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asigurarea</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unei</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cantități</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zilnice</w:t>
      </w:r>
      <w:proofErr w:type="spellEnd"/>
      <w:r w:rsidR="009127A5" w:rsidRPr="00815645">
        <w:rPr>
          <w:rFonts w:ascii="Times New Roman" w:eastAsia="Times New Roman" w:hAnsi="Times New Roman" w:cs="Times New Roman"/>
          <w:b/>
          <w:bCs/>
          <w:color w:val="484848"/>
          <w:sz w:val="24"/>
          <w:szCs w:val="24"/>
          <w:lang w:eastAsia="en-GB"/>
        </w:rPr>
        <w:t xml:space="preserve"> de </w:t>
      </w:r>
      <w:proofErr w:type="spellStart"/>
      <w:r w:rsidR="009127A5" w:rsidRPr="00815645">
        <w:rPr>
          <w:rFonts w:ascii="Times New Roman" w:eastAsia="Times New Roman" w:hAnsi="Times New Roman" w:cs="Times New Roman"/>
          <w:b/>
          <w:bCs/>
          <w:color w:val="484848"/>
          <w:sz w:val="24"/>
          <w:szCs w:val="24"/>
          <w:lang w:eastAsia="en-GB"/>
        </w:rPr>
        <w:t>apă</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plată</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îmbuteliată</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pentru</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copiii</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până</w:t>
      </w:r>
      <w:proofErr w:type="spellEnd"/>
      <w:r w:rsidR="009127A5" w:rsidRPr="00815645">
        <w:rPr>
          <w:rFonts w:ascii="Times New Roman" w:eastAsia="Times New Roman" w:hAnsi="Times New Roman" w:cs="Times New Roman"/>
          <w:b/>
          <w:bCs/>
          <w:color w:val="484848"/>
          <w:sz w:val="24"/>
          <w:szCs w:val="24"/>
          <w:lang w:eastAsia="en-GB"/>
        </w:rPr>
        <w:t xml:space="preserve"> la 3 ani </w:t>
      </w:r>
      <w:proofErr w:type="spellStart"/>
      <w:r w:rsidR="009127A5" w:rsidRPr="00815645">
        <w:rPr>
          <w:rFonts w:ascii="Times New Roman" w:eastAsia="Times New Roman" w:hAnsi="Times New Roman" w:cs="Times New Roman"/>
          <w:b/>
          <w:bCs/>
          <w:color w:val="484848"/>
          <w:sz w:val="24"/>
          <w:szCs w:val="24"/>
          <w:lang w:eastAsia="en-GB"/>
        </w:rPr>
        <w:t>și</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femeile</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însărcinate</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sau</w:t>
      </w:r>
      <w:proofErr w:type="spellEnd"/>
      <w:r w:rsidR="009127A5" w:rsidRPr="00815645">
        <w:rPr>
          <w:rFonts w:ascii="Times New Roman" w:eastAsia="Times New Roman" w:hAnsi="Times New Roman" w:cs="Times New Roman"/>
          <w:b/>
          <w:bCs/>
          <w:color w:val="484848"/>
          <w:sz w:val="24"/>
          <w:szCs w:val="24"/>
          <w:lang w:eastAsia="en-GB"/>
        </w:rPr>
        <w:t xml:space="preserve"> care </w:t>
      </w:r>
      <w:proofErr w:type="spellStart"/>
      <w:r w:rsidR="009127A5" w:rsidRPr="00815645">
        <w:rPr>
          <w:rFonts w:ascii="Times New Roman" w:eastAsia="Times New Roman" w:hAnsi="Times New Roman" w:cs="Times New Roman"/>
          <w:b/>
          <w:bCs/>
          <w:color w:val="484848"/>
          <w:sz w:val="24"/>
          <w:szCs w:val="24"/>
          <w:lang w:eastAsia="en-GB"/>
        </w:rPr>
        <w:t>alăptează</w:t>
      </w:r>
      <w:proofErr w:type="spellEnd"/>
      <w:r w:rsidR="009127A5" w:rsidRPr="00815645">
        <w:rPr>
          <w:rFonts w:ascii="Times New Roman" w:eastAsia="Times New Roman" w:hAnsi="Times New Roman" w:cs="Times New Roman"/>
          <w:b/>
          <w:bCs/>
          <w:color w:val="484848"/>
          <w:sz w:val="24"/>
          <w:szCs w:val="24"/>
          <w:lang w:eastAsia="en-GB"/>
        </w:rPr>
        <w:t xml:space="preserve">, din </w:t>
      </w:r>
      <w:proofErr w:type="spellStart"/>
      <w:r w:rsidR="009127A5" w:rsidRPr="00815645">
        <w:rPr>
          <w:rFonts w:ascii="Times New Roman" w:eastAsia="Times New Roman" w:hAnsi="Times New Roman" w:cs="Times New Roman"/>
          <w:b/>
          <w:bCs/>
          <w:color w:val="484848"/>
          <w:sz w:val="24"/>
          <w:szCs w:val="24"/>
          <w:lang w:eastAsia="en-GB"/>
        </w:rPr>
        <w:t>comuna</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Târgușor</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județul</w:t>
      </w:r>
      <w:proofErr w:type="spellEnd"/>
      <w:r w:rsidR="009127A5" w:rsidRPr="00815645">
        <w:rPr>
          <w:rFonts w:ascii="Times New Roman" w:eastAsia="Times New Roman" w:hAnsi="Times New Roman" w:cs="Times New Roman"/>
          <w:b/>
          <w:bCs/>
          <w:color w:val="484848"/>
          <w:sz w:val="24"/>
          <w:szCs w:val="24"/>
          <w:lang w:eastAsia="en-GB"/>
        </w:rPr>
        <w:t xml:space="preserve"> </w:t>
      </w:r>
      <w:proofErr w:type="spellStart"/>
      <w:r w:rsidR="009127A5" w:rsidRPr="00815645">
        <w:rPr>
          <w:rFonts w:ascii="Times New Roman" w:eastAsia="Times New Roman" w:hAnsi="Times New Roman" w:cs="Times New Roman"/>
          <w:b/>
          <w:bCs/>
          <w:color w:val="484848"/>
          <w:sz w:val="24"/>
          <w:szCs w:val="24"/>
          <w:lang w:eastAsia="en-GB"/>
        </w:rPr>
        <w:t>Constanța</w:t>
      </w:r>
      <w:proofErr w:type="spellEnd"/>
      <w:r w:rsidR="009127A5" w:rsidRPr="00815645">
        <w:rPr>
          <w:rFonts w:ascii="Times New Roman" w:eastAsia="Times New Roman" w:hAnsi="Times New Roman" w:cs="Times New Roman"/>
          <w:b/>
          <w:bCs/>
          <w:color w:val="484848"/>
          <w:sz w:val="24"/>
          <w:szCs w:val="24"/>
          <w:lang w:eastAsia="en-GB"/>
        </w:rPr>
        <w:t xml:space="preserve">, conform </w:t>
      </w:r>
      <w:proofErr w:type="spellStart"/>
      <w:r w:rsidR="009127A5" w:rsidRPr="00815645">
        <w:rPr>
          <w:rFonts w:ascii="Times New Roman" w:eastAsia="Times New Roman" w:hAnsi="Times New Roman" w:cs="Times New Roman"/>
          <w:b/>
          <w:bCs/>
          <w:color w:val="484848"/>
          <w:sz w:val="24"/>
          <w:szCs w:val="24"/>
          <w:lang w:eastAsia="en-GB"/>
        </w:rPr>
        <w:t>Hotărârii</w:t>
      </w:r>
      <w:proofErr w:type="spellEnd"/>
      <w:r w:rsidR="009127A5" w:rsidRPr="00815645">
        <w:rPr>
          <w:rFonts w:ascii="Times New Roman" w:eastAsia="Times New Roman" w:hAnsi="Times New Roman" w:cs="Times New Roman"/>
          <w:b/>
          <w:bCs/>
          <w:color w:val="484848"/>
          <w:sz w:val="24"/>
          <w:szCs w:val="24"/>
          <w:lang w:eastAsia="en-GB"/>
        </w:rPr>
        <w:t xml:space="preserve"> </w:t>
      </w:r>
    </w:p>
    <w:p w14:paraId="3AC121BE" w14:textId="77188BE8" w:rsidR="00D502C5" w:rsidRPr="009127A5" w:rsidRDefault="009127A5" w:rsidP="009127A5">
      <w:pPr>
        <w:pStyle w:val="Listparagraf"/>
        <w:numPr>
          <w:ilvl w:val="0"/>
          <w:numId w:val="3"/>
        </w:num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484848"/>
          <w:sz w:val="24"/>
          <w:szCs w:val="24"/>
          <w:lang w:eastAsia="en-GB"/>
        </w:rPr>
      </w:pPr>
      <w:r w:rsidRPr="00815645">
        <w:rPr>
          <w:rFonts w:ascii="Times New Roman" w:eastAsia="Times New Roman" w:hAnsi="Times New Roman" w:cs="Times New Roman"/>
          <w:b/>
          <w:bCs/>
          <w:color w:val="484848"/>
          <w:sz w:val="24"/>
          <w:szCs w:val="24"/>
          <w:lang w:eastAsia="en-GB"/>
        </w:rPr>
        <w:t xml:space="preserve">de </w:t>
      </w:r>
      <w:proofErr w:type="spellStart"/>
      <w:r w:rsidRPr="00815645">
        <w:rPr>
          <w:rFonts w:ascii="Times New Roman" w:eastAsia="Times New Roman" w:hAnsi="Times New Roman" w:cs="Times New Roman"/>
          <w:b/>
          <w:bCs/>
          <w:color w:val="484848"/>
          <w:sz w:val="24"/>
          <w:szCs w:val="24"/>
          <w:lang w:eastAsia="en-GB"/>
        </w:rPr>
        <w:t>Guvern</w:t>
      </w:r>
      <w:proofErr w:type="spellEnd"/>
      <w:r w:rsidRPr="00815645">
        <w:rPr>
          <w:rFonts w:ascii="Times New Roman" w:eastAsia="Times New Roman" w:hAnsi="Times New Roman" w:cs="Times New Roman"/>
          <w:b/>
          <w:bCs/>
          <w:color w:val="484848"/>
          <w:sz w:val="24"/>
          <w:szCs w:val="24"/>
          <w:lang w:eastAsia="en-GB"/>
        </w:rPr>
        <w:t xml:space="preserve"> nr. 974/ 2004</w:t>
      </w:r>
      <w:bookmarkStart w:id="0" w:name="_Hlk69293687"/>
    </w:p>
    <w:bookmarkEnd w:id="0"/>
    <w:p w14:paraId="1E38588E"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72AA13F4" w14:textId="14C22836" w:rsidR="00D502C5" w:rsidRPr="00D502C5" w:rsidRDefault="00D502C5" w:rsidP="00D502C5">
      <w:pPr>
        <w:autoSpaceDE w:val="0"/>
        <w:autoSpaceDN w:val="0"/>
        <w:adjustRightInd w:val="0"/>
        <w:spacing w:after="0" w:line="240" w:lineRule="auto"/>
        <w:rPr>
          <w:rFonts w:ascii="Times New Roman" w:eastAsia="Times New Roman" w:hAnsi="Times New Roman" w:cs="Times New Roman"/>
          <w:b/>
          <w:sz w:val="24"/>
          <w:szCs w:val="24"/>
          <w:lang w:val="ro-RO" w:eastAsia="ro-RO"/>
        </w:rPr>
      </w:pPr>
      <w:r w:rsidRPr="00D502C5">
        <w:rPr>
          <w:rFonts w:ascii="Times New Roman" w:eastAsia="Times New Roman" w:hAnsi="Times New Roman" w:cs="Times New Roman"/>
          <w:b/>
          <w:kern w:val="1"/>
          <w:sz w:val="24"/>
          <w:szCs w:val="24"/>
          <w:lang w:val="ro-RO" w:eastAsia="ar-SA"/>
        </w:rPr>
        <w:t xml:space="preserve">    Având în vedere</w:t>
      </w:r>
      <w:r w:rsidRPr="00D502C5">
        <w:rPr>
          <w:rFonts w:ascii="Times New Roman" w:eastAsia="Times New Roman" w:hAnsi="Times New Roman" w:cs="Times New Roman"/>
          <w:b/>
          <w:sz w:val="24"/>
          <w:szCs w:val="24"/>
          <w:lang w:val="ro-RO" w:eastAsia="ro-RO"/>
        </w:rPr>
        <w:t xml:space="preserve"> vedere</w:t>
      </w:r>
      <w:r w:rsidRPr="00D502C5">
        <w:rPr>
          <w:rFonts w:ascii="Times New Roman" w:eastAsia="Times New Roman" w:hAnsi="Times New Roman" w:cs="Times New Roman"/>
          <w:b/>
          <w:bCs/>
          <w:kern w:val="1"/>
          <w:sz w:val="24"/>
          <w:szCs w:val="24"/>
          <w:lang w:val="ro-RO" w:eastAsia="ar-SA"/>
        </w:rPr>
        <w:t xml:space="preserve"> prevederile </w:t>
      </w:r>
      <w:r w:rsidR="009127A5" w:rsidRPr="003551C0">
        <w:rPr>
          <w:rFonts w:ascii="Times New Roman" w:eastAsia="Times New Roman" w:hAnsi="Times New Roman" w:cs="Times New Roman"/>
          <w:b/>
          <w:bCs/>
          <w:color w:val="000000"/>
          <w:kern w:val="1"/>
          <w:sz w:val="24"/>
          <w:szCs w:val="24"/>
          <w:lang w:val="ro-RO" w:eastAsia="ar-SA"/>
        </w:rPr>
        <w:t>art. 50</w:t>
      </w:r>
      <w:r w:rsidR="009127A5">
        <w:rPr>
          <w:rFonts w:ascii="Times New Roman" w:eastAsia="Times New Roman" w:hAnsi="Times New Roman" w:cs="Times New Roman"/>
          <w:b/>
          <w:bCs/>
          <w:color w:val="000000"/>
          <w:kern w:val="1"/>
          <w:sz w:val="24"/>
          <w:szCs w:val="24"/>
          <w:lang w:val="ro-RO" w:eastAsia="ar-SA"/>
        </w:rPr>
        <w:t xml:space="preserve"> alin. (9)</w:t>
      </w:r>
      <w:r w:rsidR="009127A5" w:rsidRPr="003551C0">
        <w:rPr>
          <w:rFonts w:ascii="Times New Roman" w:eastAsia="Times New Roman" w:hAnsi="Times New Roman" w:cs="Times New Roman"/>
          <w:b/>
          <w:bCs/>
          <w:color w:val="000000"/>
          <w:kern w:val="1"/>
          <w:sz w:val="24"/>
          <w:szCs w:val="24"/>
          <w:lang w:val="ro-RO" w:eastAsia="ar-SA"/>
        </w:rPr>
        <w:t xml:space="preserve"> din H.G. nr. 974/2004 pentru aprobarea Normelor de supraveghere, </w:t>
      </w:r>
      <w:proofErr w:type="spellStart"/>
      <w:r w:rsidR="009127A5" w:rsidRPr="003551C0">
        <w:rPr>
          <w:rFonts w:ascii="Times New Roman" w:eastAsia="Times New Roman" w:hAnsi="Times New Roman" w:cs="Times New Roman"/>
          <w:b/>
          <w:bCs/>
          <w:color w:val="000000"/>
          <w:kern w:val="1"/>
          <w:sz w:val="24"/>
          <w:szCs w:val="24"/>
          <w:lang w:val="ro-RO" w:eastAsia="ar-SA"/>
        </w:rPr>
        <w:t>inspecţie</w:t>
      </w:r>
      <w:proofErr w:type="spellEnd"/>
      <w:r w:rsidR="009127A5" w:rsidRPr="003551C0">
        <w:rPr>
          <w:rFonts w:ascii="Times New Roman" w:eastAsia="Times New Roman" w:hAnsi="Times New Roman" w:cs="Times New Roman"/>
          <w:b/>
          <w:bCs/>
          <w:color w:val="000000"/>
          <w:kern w:val="1"/>
          <w:sz w:val="24"/>
          <w:szCs w:val="24"/>
          <w:lang w:val="ro-RO" w:eastAsia="ar-SA"/>
        </w:rPr>
        <w:t xml:space="preserve"> sanitară </w:t>
      </w:r>
      <w:proofErr w:type="spellStart"/>
      <w:r w:rsidR="009127A5" w:rsidRPr="003551C0">
        <w:rPr>
          <w:rFonts w:ascii="Times New Roman" w:eastAsia="Times New Roman" w:hAnsi="Times New Roman" w:cs="Times New Roman"/>
          <w:b/>
          <w:bCs/>
          <w:color w:val="000000"/>
          <w:kern w:val="1"/>
          <w:sz w:val="24"/>
          <w:szCs w:val="24"/>
          <w:lang w:val="ro-RO" w:eastAsia="ar-SA"/>
        </w:rPr>
        <w:t>şi</w:t>
      </w:r>
      <w:proofErr w:type="spellEnd"/>
      <w:r w:rsidR="009127A5" w:rsidRPr="003551C0">
        <w:rPr>
          <w:rFonts w:ascii="Times New Roman" w:eastAsia="Times New Roman" w:hAnsi="Times New Roman" w:cs="Times New Roman"/>
          <w:b/>
          <w:bCs/>
          <w:color w:val="000000"/>
          <w:kern w:val="1"/>
          <w:sz w:val="24"/>
          <w:szCs w:val="24"/>
          <w:lang w:val="ro-RO" w:eastAsia="ar-SA"/>
        </w:rPr>
        <w:t xml:space="preserve"> monitorizare a </w:t>
      </w:r>
      <w:proofErr w:type="spellStart"/>
      <w:r w:rsidR="009127A5" w:rsidRPr="003551C0">
        <w:rPr>
          <w:rFonts w:ascii="Times New Roman" w:eastAsia="Times New Roman" w:hAnsi="Times New Roman" w:cs="Times New Roman"/>
          <w:b/>
          <w:bCs/>
          <w:color w:val="000000"/>
          <w:kern w:val="1"/>
          <w:sz w:val="24"/>
          <w:szCs w:val="24"/>
          <w:lang w:val="ro-RO" w:eastAsia="ar-SA"/>
        </w:rPr>
        <w:t>calităţii</w:t>
      </w:r>
      <w:proofErr w:type="spellEnd"/>
      <w:r w:rsidR="009127A5" w:rsidRPr="003551C0">
        <w:rPr>
          <w:rFonts w:ascii="Times New Roman" w:eastAsia="Times New Roman" w:hAnsi="Times New Roman" w:cs="Times New Roman"/>
          <w:b/>
          <w:bCs/>
          <w:color w:val="000000"/>
          <w:kern w:val="1"/>
          <w:sz w:val="24"/>
          <w:szCs w:val="24"/>
          <w:lang w:val="ro-RO" w:eastAsia="ar-SA"/>
        </w:rPr>
        <w:t xml:space="preserve"> apei potabile </w:t>
      </w:r>
      <w:proofErr w:type="spellStart"/>
      <w:r w:rsidR="009127A5" w:rsidRPr="003551C0">
        <w:rPr>
          <w:rFonts w:ascii="Times New Roman" w:eastAsia="Times New Roman" w:hAnsi="Times New Roman" w:cs="Times New Roman"/>
          <w:b/>
          <w:bCs/>
          <w:color w:val="000000"/>
          <w:kern w:val="1"/>
          <w:sz w:val="24"/>
          <w:szCs w:val="24"/>
          <w:lang w:val="ro-RO" w:eastAsia="ar-SA"/>
        </w:rPr>
        <w:t>şi</w:t>
      </w:r>
      <w:proofErr w:type="spellEnd"/>
      <w:r w:rsidR="009127A5" w:rsidRPr="003551C0">
        <w:rPr>
          <w:rFonts w:ascii="Times New Roman" w:eastAsia="Times New Roman" w:hAnsi="Times New Roman" w:cs="Times New Roman"/>
          <w:b/>
          <w:bCs/>
          <w:color w:val="000000"/>
          <w:kern w:val="1"/>
          <w:sz w:val="24"/>
          <w:szCs w:val="24"/>
          <w:lang w:val="ro-RO" w:eastAsia="ar-SA"/>
        </w:rPr>
        <w:t xml:space="preserve"> a Procedurii</w:t>
      </w:r>
      <w:r w:rsidR="009127A5">
        <w:rPr>
          <w:rFonts w:ascii="Times New Roman" w:eastAsia="Times New Roman" w:hAnsi="Times New Roman" w:cs="Times New Roman"/>
          <w:b/>
          <w:bCs/>
          <w:color w:val="000000"/>
          <w:kern w:val="1"/>
          <w:sz w:val="24"/>
          <w:szCs w:val="24"/>
          <w:lang w:val="ro-RO" w:eastAsia="ar-SA"/>
        </w:rPr>
        <w:t xml:space="preserve"> </w:t>
      </w:r>
      <w:r w:rsidR="009127A5" w:rsidRPr="003551C0">
        <w:rPr>
          <w:rFonts w:ascii="Times New Roman" w:eastAsia="Times New Roman" w:hAnsi="Times New Roman" w:cs="Times New Roman"/>
          <w:b/>
          <w:bCs/>
          <w:color w:val="000000"/>
          <w:kern w:val="1"/>
          <w:sz w:val="24"/>
          <w:szCs w:val="24"/>
          <w:lang w:val="ro-RO" w:eastAsia="ar-SA"/>
        </w:rPr>
        <w:t xml:space="preserve">de autorizare sanitară a </w:t>
      </w:r>
      <w:proofErr w:type="spellStart"/>
      <w:r w:rsidR="009127A5" w:rsidRPr="003551C0">
        <w:rPr>
          <w:rFonts w:ascii="Times New Roman" w:eastAsia="Times New Roman" w:hAnsi="Times New Roman" w:cs="Times New Roman"/>
          <w:b/>
          <w:bCs/>
          <w:color w:val="000000"/>
          <w:kern w:val="1"/>
          <w:sz w:val="24"/>
          <w:szCs w:val="24"/>
          <w:lang w:val="ro-RO" w:eastAsia="ar-SA"/>
        </w:rPr>
        <w:t>producţiei</w:t>
      </w:r>
      <w:proofErr w:type="spellEnd"/>
      <w:r w:rsidR="009127A5" w:rsidRPr="003551C0">
        <w:rPr>
          <w:rFonts w:ascii="Times New Roman" w:eastAsia="Times New Roman" w:hAnsi="Times New Roman" w:cs="Times New Roman"/>
          <w:b/>
          <w:bCs/>
          <w:color w:val="000000"/>
          <w:kern w:val="1"/>
          <w:sz w:val="24"/>
          <w:szCs w:val="24"/>
          <w:lang w:val="ro-RO" w:eastAsia="ar-SA"/>
        </w:rPr>
        <w:t xml:space="preserve"> </w:t>
      </w:r>
      <w:proofErr w:type="spellStart"/>
      <w:r w:rsidR="009127A5" w:rsidRPr="003551C0">
        <w:rPr>
          <w:rFonts w:ascii="Times New Roman" w:eastAsia="Times New Roman" w:hAnsi="Times New Roman" w:cs="Times New Roman"/>
          <w:b/>
          <w:bCs/>
          <w:color w:val="000000"/>
          <w:kern w:val="1"/>
          <w:sz w:val="24"/>
          <w:szCs w:val="24"/>
          <w:lang w:val="ro-RO" w:eastAsia="ar-SA"/>
        </w:rPr>
        <w:t>şi</w:t>
      </w:r>
      <w:proofErr w:type="spellEnd"/>
      <w:r w:rsidR="009127A5" w:rsidRPr="003551C0">
        <w:rPr>
          <w:rFonts w:ascii="Times New Roman" w:eastAsia="Times New Roman" w:hAnsi="Times New Roman" w:cs="Times New Roman"/>
          <w:b/>
          <w:bCs/>
          <w:color w:val="000000"/>
          <w:kern w:val="1"/>
          <w:sz w:val="24"/>
          <w:szCs w:val="24"/>
          <w:lang w:val="ro-RO" w:eastAsia="ar-SA"/>
        </w:rPr>
        <w:t xml:space="preserve"> </w:t>
      </w:r>
      <w:proofErr w:type="spellStart"/>
      <w:r w:rsidR="009127A5" w:rsidRPr="003551C0">
        <w:rPr>
          <w:rFonts w:ascii="Times New Roman" w:eastAsia="Times New Roman" w:hAnsi="Times New Roman" w:cs="Times New Roman"/>
          <w:b/>
          <w:bCs/>
          <w:color w:val="000000"/>
          <w:kern w:val="1"/>
          <w:sz w:val="24"/>
          <w:szCs w:val="24"/>
          <w:lang w:val="ro-RO" w:eastAsia="ar-SA"/>
        </w:rPr>
        <w:t>distribuţiei</w:t>
      </w:r>
      <w:proofErr w:type="spellEnd"/>
      <w:r w:rsidR="009127A5" w:rsidRPr="003551C0">
        <w:rPr>
          <w:rFonts w:ascii="Times New Roman" w:eastAsia="Times New Roman" w:hAnsi="Times New Roman" w:cs="Times New Roman"/>
          <w:b/>
          <w:bCs/>
          <w:color w:val="000000"/>
          <w:kern w:val="1"/>
          <w:sz w:val="24"/>
          <w:szCs w:val="24"/>
          <w:lang w:val="ro-RO" w:eastAsia="ar-SA"/>
        </w:rPr>
        <w:t xml:space="preserve"> apei potabile</w:t>
      </w:r>
      <w:r w:rsidR="009127A5">
        <w:rPr>
          <w:rFonts w:ascii="Times New Roman" w:eastAsia="Times New Roman" w:hAnsi="Times New Roman" w:cs="Times New Roman"/>
          <w:b/>
          <w:bCs/>
          <w:color w:val="000000"/>
          <w:kern w:val="1"/>
          <w:sz w:val="24"/>
          <w:szCs w:val="24"/>
          <w:lang w:val="ro-RO" w:eastAsia="ar-SA"/>
        </w:rPr>
        <w:t xml:space="preserve"> și prevederile art. 4 alin. (9), prevederile art. 13 alin. (1), prevederile art. 14 alin. (1) din Ordonanța nr. 7 privind calitatea apei destinate consumului </w:t>
      </w:r>
      <w:proofErr w:type="spellStart"/>
      <w:r w:rsidR="009127A5">
        <w:rPr>
          <w:rFonts w:ascii="Times New Roman" w:eastAsia="Times New Roman" w:hAnsi="Times New Roman" w:cs="Times New Roman"/>
          <w:b/>
          <w:bCs/>
          <w:color w:val="000000"/>
          <w:kern w:val="1"/>
          <w:sz w:val="24"/>
          <w:szCs w:val="24"/>
          <w:lang w:val="ro-RO" w:eastAsia="ar-SA"/>
        </w:rPr>
        <w:t>uman.</w:t>
      </w:r>
      <w:r w:rsidRPr="00D502C5">
        <w:rPr>
          <w:rFonts w:ascii="Times New Roman" w:eastAsia="Times New Roman" w:hAnsi="Times New Roman" w:cs="Times New Roman"/>
          <w:b/>
          <w:bCs/>
          <w:kern w:val="1"/>
          <w:sz w:val="24"/>
          <w:szCs w:val="24"/>
          <w:lang w:val="ro-RO" w:eastAsia="ar-SA"/>
        </w:rPr>
        <w:t>și</w:t>
      </w:r>
      <w:proofErr w:type="spellEnd"/>
      <w:r w:rsidRPr="00D502C5">
        <w:rPr>
          <w:rFonts w:ascii="Times New Roman" w:eastAsia="Times New Roman" w:hAnsi="Times New Roman" w:cs="Times New Roman"/>
          <w:b/>
          <w:bCs/>
          <w:kern w:val="1"/>
          <w:sz w:val="24"/>
          <w:szCs w:val="24"/>
          <w:lang w:val="ro-RO" w:eastAsia="ar-SA"/>
        </w:rPr>
        <w:t xml:space="preserve"> prevederile art. 129  alin. (2)  lit. b) şi alin. (4) lit. e), art. 139 alin. (1) și alin. (3) lit. a) coroborat cu art. 196 alin. (1) lit. a) din Ordonanța de Urgență a Guvernului nr. 57/ 2019 privind Codul Administrativ, cu modificările şi completările ulterioare</w:t>
      </w:r>
      <w:r w:rsidRPr="00D502C5">
        <w:rPr>
          <w:rFonts w:ascii="Times New Roman" w:eastAsia="Times New Roman" w:hAnsi="Times New Roman" w:cs="Times New Roman"/>
          <w:b/>
          <w:sz w:val="24"/>
          <w:szCs w:val="24"/>
          <w:lang w:val="ro-RO" w:eastAsia="ro-RO"/>
        </w:rPr>
        <w:t xml:space="preserve"> ,   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 ;</w:t>
      </w:r>
    </w:p>
    <w:p w14:paraId="01CC65B7"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w:t>
      </w:r>
    </w:p>
    <w:p w14:paraId="1966CA84"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1773E3CE"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Comisia de specialitate Nr. 1</w:t>
      </w:r>
    </w:p>
    <w:p w14:paraId="53F702A4" w14:textId="639F2566"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w:t>
      </w:r>
      <w:r w:rsidRPr="00D502C5">
        <w:rPr>
          <w:rFonts w:ascii="Times New Roman" w:eastAsia="Times New Roman" w:hAnsi="Times New Roman" w:cs="Times New Roman"/>
          <w:b/>
          <w:bCs/>
          <w:kern w:val="1"/>
          <w:sz w:val="24"/>
          <w:szCs w:val="24"/>
          <w:lang w:val="ro-RO" w:eastAsia="ar-SA"/>
        </w:rPr>
        <w:t>pentru  activităţi economico-financiare, amenajarea teritoriului şi urbanism, agricultură</w:t>
      </w:r>
      <w:r w:rsidRPr="00D502C5">
        <w:rPr>
          <w:rFonts w:ascii="Times New Roman" w:eastAsia="Times New Roman" w:hAnsi="Times New Roman" w:cs="Times New Roman"/>
          <w:b/>
          <w:kern w:val="1"/>
          <w:sz w:val="24"/>
          <w:szCs w:val="24"/>
          <w:lang w:val="ro-RO" w:eastAsia="ar-SA"/>
        </w:rPr>
        <w:t xml:space="preserve">, </w:t>
      </w:r>
      <w:r>
        <w:rPr>
          <w:rFonts w:ascii="Times New Roman" w:eastAsia="Times New Roman" w:hAnsi="Times New Roman" w:cs="Times New Roman"/>
          <w:b/>
          <w:kern w:val="1"/>
          <w:sz w:val="24"/>
          <w:szCs w:val="24"/>
          <w:lang w:val="ro-RO" w:eastAsia="ar-SA"/>
        </w:rPr>
        <w:t xml:space="preserve"> adopta următorul aviz</w:t>
      </w:r>
      <w:r>
        <w:rPr>
          <w:rFonts w:ascii="Times New Roman" w:eastAsia="Times New Roman" w:hAnsi="Times New Roman" w:cs="Times New Roman"/>
          <w:b/>
          <w:kern w:val="1"/>
          <w:sz w:val="24"/>
          <w:szCs w:val="24"/>
          <w:lang w:val="en-US" w:eastAsia="ar-SA"/>
        </w:rPr>
        <w:t>:</w:t>
      </w:r>
    </w:p>
    <w:p w14:paraId="50E01C6B"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40AF081E" w14:textId="527F421F"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ART. 1  Se avizează favorabil proiectul de hotărâre a consiliului local nr. </w:t>
      </w:r>
      <w:r w:rsidR="009127A5">
        <w:rPr>
          <w:rFonts w:ascii="Times New Roman" w:eastAsia="Times New Roman" w:hAnsi="Times New Roman" w:cs="Times New Roman"/>
          <w:b/>
          <w:kern w:val="1"/>
          <w:sz w:val="24"/>
          <w:szCs w:val="24"/>
          <w:lang w:val="ro-RO" w:eastAsia="ar-SA"/>
        </w:rPr>
        <w:t>14</w:t>
      </w:r>
      <w:r w:rsidRPr="00D502C5">
        <w:rPr>
          <w:rFonts w:ascii="Times New Roman" w:eastAsia="Times New Roman" w:hAnsi="Times New Roman" w:cs="Times New Roman"/>
          <w:b/>
          <w:kern w:val="1"/>
          <w:sz w:val="24"/>
          <w:szCs w:val="24"/>
          <w:lang w:val="ro-RO" w:eastAsia="ar-SA"/>
        </w:rPr>
        <w:t>/</w:t>
      </w:r>
      <w:r>
        <w:rPr>
          <w:rFonts w:ascii="Times New Roman" w:eastAsia="Times New Roman" w:hAnsi="Times New Roman" w:cs="Times New Roman"/>
          <w:b/>
          <w:kern w:val="1"/>
          <w:sz w:val="24"/>
          <w:szCs w:val="24"/>
          <w:lang w:val="ro-RO" w:eastAsia="ar-SA"/>
        </w:rPr>
        <w:t>1</w:t>
      </w:r>
      <w:r w:rsidR="009127A5">
        <w:rPr>
          <w:rFonts w:ascii="Times New Roman" w:eastAsia="Times New Roman" w:hAnsi="Times New Roman" w:cs="Times New Roman"/>
          <w:b/>
          <w:kern w:val="1"/>
          <w:sz w:val="24"/>
          <w:szCs w:val="24"/>
          <w:lang w:val="ro-RO" w:eastAsia="ar-SA"/>
        </w:rPr>
        <w:t>3</w:t>
      </w:r>
      <w:r w:rsidRPr="00D502C5">
        <w:rPr>
          <w:rFonts w:ascii="Times New Roman" w:eastAsia="Times New Roman" w:hAnsi="Times New Roman" w:cs="Times New Roman"/>
          <w:b/>
          <w:kern w:val="1"/>
          <w:sz w:val="24"/>
          <w:szCs w:val="24"/>
          <w:lang w:val="ro-RO" w:eastAsia="ar-SA"/>
        </w:rPr>
        <w:t>.0</w:t>
      </w:r>
      <w:r w:rsidR="009127A5">
        <w:rPr>
          <w:rFonts w:ascii="Times New Roman" w:eastAsia="Times New Roman" w:hAnsi="Times New Roman" w:cs="Times New Roman"/>
          <w:b/>
          <w:kern w:val="1"/>
          <w:sz w:val="24"/>
          <w:szCs w:val="24"/>
          <w:lang w:val="ro-RO" w:eastAsia="ar-SA"/>
        </w:rPr>
        <w:t>2</w:t>
      </w:r>
      <w:r w:rsidRPr="00D502C5">
        <w:rPr>
          <w:rFonts w:ascii="Times New Roman" w:eastAsia="Times New Roman" w:hAnsi="Times New Roman" w:cs="Times New Roman"/>
          <w:b/>
          <w:kern w:val="1"/>
          <w:sz w:val="24"/>
          <w:szCs w:val="24"/>
          <w:lang w:val="ro-RO" w:eastAsia="ar-SA"/>
        </w:rPr>
        <w:t>.202</w:t>
      </w:r>
      <w:r w:rsidR="009127A5">
        <w:rPr>
          <w:rFonts w:ascii="Times New Roman" w:eastAsia="Times New Roman" w:hAnsi="Times New Roman" w:cs="Times New Roman"/>
          <w:b/>
          <w:kern w:val="1"/>
          <w:sz w:val="24"/>
          <w:szCs w:val="24"/>
          <w:lang w:val="ro-RO" w:eastAsia="ar-SA"/>
        </w:rPr>
        <w:t>3</w:t>
      </w:r>
      <w:r w:rsidRPr="00D502C5">
        <w:rPr>
          <w:rFonts w:ascii="Times New Roman" w:eastAsia="Times New Roman" w:hAnsi="Times New Roman" w:cs="Times New Roman"/>
          <w:b/>
          <w:kern w:val="1"/>
          <w:sz w:val="24"/>
          <w:szCs w:val="24"/>
          <w:lang w:val="ro-RO" w:eastAsia="ar-SA"/>
        </w:rPr>
        <w:t xml:space="preserve"> </w:t>
      </w:r>
      <w:r w:rsidR="009127A5">
        <w:rPr>
          <w:rFonts w:ascii="Times New Roman" w:eastAsia="Times New Roman" w:hAnsi="Times New Roman" w:cs="Times New Roman"/>
          <w:b/>
          <w:kern w:val="1"/>
          <w:sz w:val="24"/>
          <w:szCs w:val="24"/>
          <w:lang w:val="ro-RO" w:eastAsia="ar-SA"/>
        </w:rPr>
        <w:t xml:space="preserve">privind asigurarea unei cantități zilnice de apă plată </w:t>
      </w:r>
      <w:proofErr w:type="spellStart"/>
      <w:r w:rsidR="009127A5">
        <w:rPr>
          <w:rFonts w:ascii="Times New Roman" w:eastAsia="Times New Roman" w:hAnsi="Times New Roman" w:cs="Times New Roman"/>
          <w:b/>
          <w:kern w:val="1"/>
          <w:sz w:val="24"/>
          <w:szCs w:val="24"/>
          <w:lang w:val="ro-RO" w:eastAsia="ar-SA"/>
        </w:rPr>
        <w:t>imbuteliată</w:t>
      </w:r>
      <w:proofErr w:type="spellEnd"/>
      <w:r w:rsidR="009127A5">
        <w:rPr>
          <w:rFonts w:ascii="Times New Roman" w:eastAsia="Times New Roman" w:hAnsi="Times New Roman" w:cs="Times New Roman"/>
          <w:b/>
          <w:kern w:val="1"/>
          <w:sz w:val="24"/>
          <w:szCs w:val="24"/>
          <w:lang w:val="ro-RO" w:eastAsia="ar-SA"/>
        </w:rPr>
        <w:t xml:space="preserve"> pentru copiii până la 3 ani și femeile însărcinate sau care alăptează, din comuna Târgușor, </w:t>
      </w:r>
      <w:proofErr w:type="spellStart"/>
      <w:r w:rsidR="009127A5">
        <w:rPr>
          <w:rFonts w:ascii="Times New Roman" w:eastAsia="Times New Roman" w:hAnsi="Times New Roman" w:cs="Times New Roman"/>
          <w:b/>
          <w:kern w:val="1"/>
          <w:sz w:val="24"/>
          <w:szCs w:val="24"/>
          <w:lang w:val="ro-RO" w:eastAsia="ar-SA"/>
        </w:rPr>
        <w:t>judetul</w:t>
      </w:r>
      <w:proofErr w:type="spellEnd"/>
      <w:r w:rsidR="009127A5">
        <w:rPr>
          <w:rFonts w:ascii="Times New Roman" w:eastAsia="Times New Roman" w:hAnsi="Times New Roman" w:cs="Times New Roman"/>
          <w:b/>
          <w:kern w:val="1"/>
          <w:sz w:val="24"/>
          <w:szCs w:val="24"/>
          <w:lang w:val="ro-RO" w:eastAsia="ar-SA"/>
        </w:rPr>
        <w:t xml:space="preserve"> Constanța, conform Hotărârii de Guvern nr. 974/ 2004, </w:t>
      </w:r>
      <w:r w:rsidRPr="00D502C5">
        <w:rPr>
          <w:rFonts w:ascii="Times New Roman" w:eastAsia="Times New Roman" w:hAnsi="Times New Roman" w:cs="Times New Roman"/>
          <w:b/>
          <w:kern w:val="1"/>
          <w:sz w:val="24"/>
          <w:szCs w:val="24"/>
          <w:lang w:val="ro-RO" w:eastAsia="ar-SA"/>
        </w:rPr>
        <w:t>fără amendamente.</w:t>
      </w:r>
    </w:p>
    <w:p w14:paraId="15D7392C"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ART. 2 Prezentul aviz se comunică prin grija secretarului comisiei, în termenul recomandat, secretarului general al comunei Târgușor.</w:t>
      </w:r>
    </w:p>
    <w:p w14:paraId="7CB91164"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62DD234F"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Preşedintele Comisiei Nr.1,                                            Secretarul Comisiei Nr.1</w:t>
      </w:r>
    </w:p>
    <w:p w14:paraId="58A082D0" w14:textId="77777777" w:rsidR="00D502C5" w:rsidRPr="00D502C5" w:rsidRDefault="00D502C5" w:rsidP="00D502C5">
      <w:pPr>
        <w:suppressAutoHyphens/>
        <w:autoSpaceDE w:val="0"/>
        <w:autoSpaceDN w:val="0"/>
        <w:adjustRightInd w:val="0"/>
        <w:spacing w:after="0" w:line="240" w:lineRule="auto"/>
        <w:jc w:val="center"/>
        <w:rPr>
          <w:rFonts w:ascii="Times New Roman" w:eastAsia="Times New Roman" w:hAnsi="Times New Roman" w:cs="Times New Roman"/>
          <w:b/>
          <w:kern w:val="1"/>
          <w:sz w:val="24"/>
          <w:szCs w:val="24"/>
          <w:lang w:val="ro-RO" w:eastAsia="ar-SA"/>
        </w:rPr>
      </w:pPr>
      <w:r w:rsidRPr="00D502C5">
        <w:rPr>
          <w:rFonts w:ascii="Times New Roman" w:eastAsia="Times New Roman" w:hAnsi="Times New Roman" w:cs="Times New Roman"/>
          <w:b/>
          <w:kern w:val="1"/>
          <w:sz w:val="24"/>
          <w:szCs w:val="24"/>
          <w:lang w:val="ro-RO" w:eastAsia="ar-SA"/>
        </w:rPr>
        <w:t xml:space="preserve">      Viorel PETRE                                                               Constantin LEANCU</w:t>
      </w:r>
    </w:p>
    <w:p w14:paraId="20C73BBB"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164B4A6E" w14:textId="77777777" w:rsidR="00D502C5" w:rsidRPr="00D502C5" w:rsidRDefault="00D502C5" w:rsidP="00D502C5">
      <w:pPr>
        <w:suppressAutoHyphens/>
        <w:autoSpaceDE w:val="0"/>
        <w:autoSpaceDN w:val="0"/>
        <w:adjustRightInd w:val="0"/>
        <w:spacing w:after="0" w:line="240" w:lineRule="auto"/>
        <w:rPr>
          <w:rFonts w:ascii="Times New Roman" w:eastAsia="Times New Roman" w:hAnsi="Times New Roman" w:cs="Times New Roman"/>
          <w:b/>
          <w:kern w:val="1"/>
          <w:sz w:val="24"/>
          <w:szCs w:val="24"/>
          <w:lang w:val="ro-RO" w:eastAsia="ar-SA"/>
        </w:rPr>
      </w:pPr>
    </w:p>
    <w:p w14:paraId="17E396AE" w14:textId="77777777" w:rsidR="00D502C5" w:rsidRPr="00D502C5" w:rsidRDefault="00D502C5" w:rsidP="00D502C5">
      <w:pPr>
        <w:suppressAutoHyphens/>
        <w:spacing w:after="0" w:line="240" w:lineRule="auto"/>
        <w:jc w:val="left"/>
        <w:rPr>
          <w:rFonts w:ascii="Times New Roman" w:eastAsia="Times New Roman" w:hAnsi="Times New Roman" w:cs="Times New Roman"/>
          <w:kern w:val="1"/>
          <w:sz w:val="24"/>
          <w:szCs w:val="24"/>
          <w:lang w:val="ro-RO" w:eastAsia="ar-SA"/>
        </w:rPr>
      </w:pPr>
    </w:p>
    <w:p w14:paraId="111849B6" w14:textId="061739ED" w:rsidR="00D502C5" w:rsidRPr="00D502C5" w:rsidRDefault="00D502C5" w:rsidP="00D502C5">
      <w:pPr>
        <w:autoSpaceDE w:val="0"/>
        <w:autoSpaceDN w:val="0"/>
        <w:adjustRightInd w:val="0"/>
        <w:spacing w:after="0" w:line="240" w:lineRule="auto"/>
        <w:rPr>
          <w:rFonts w:ascii="Times New Roman" w:eastAsia="Times New Roman" w:hAnsi="Times New Roman" w:cs="Times New Roman"/>
          <w:b/>
          <w:sz w:val="16"/>
          <w:szCs w:val="16"/>
          <w:lang w:val="ro-RO" w:eastAsia="ro-RO"/>
        </w:rPr>
      </w:pPr>
      <w:proofErr w:type="spellStart"/>
      <w:r w:rsidRPr="00D502C5">
        <w:rPr>
          <w:rFonts w:ascii="Times New Roman" w:eastAsia="Times New Roman" w:hAnsi="Times New Roman" w:cs="Times New Roman"/>
          <w:b/>
          <w:sz w:val="16"/>
          <w:szCs w:val="16"/>
          <w:lang w:val="ro-RO" w:eastAsia="ro-RO"/>
        </w:rPr>
        <w:t>Dact</w:t>
      </w:r>
      <w:proofErr w:type="spellEnd"/>
      <w:r w:rsidRPr="00D502C5">
        <w:rPr>
          <w:rFonts w:ascii="Times New Roman" w:eastAsia="Times New Roman" w:hAnsi="Times New Roman" w:cs="Times New Roman"/>
          <w:b/>
          <w:sz w:val="16"/>
          <w:szCs w:val="16"/>
          <w:lang w:val="ro-RO" w:eastAsia="ro-RO"/>
        </w:rPr>
        <w:t xml:space="preserve"> </w:t>
      </w:r>
      <w:r w:rsidR="009127A5">
        <w:rPr>
          <w:rFonts w:ascii="Times New Roman" w:eastAsia="Times New Roman" w:hAnsi="Times New Roman" w:cs="Times New Roman"/>
          <w:b/>
          <w:sz w:val="16"/>
          <w:szCs w:val="16"/>
          <w:lang w:val="ro-RO" w:eastAsia="ro-RO"/>
        </w:rPr>
        <w:t>S</w:t>
      </w:r>
      <w:r w:rsidRPr="00D502C5">
        <w:rPr>
          <w:rFonts w:ascii="Times New Roman" w:eastAsia="Times New Roman" w:hAnsi="Times New Roman" w:cs="Times New Roman"/>
          <w:b/>
          <w:sz w:val="16"/>
          <w:szCs w:val="16"/>
          <w:lang w:val="ro-RO" w:eastAsia="ro-RO"/>
        </w:rPr>
        <w:t>.</w:t>
      </w:r>
      <w:r w:rsidR="009127A5">
        <w:rPr>
          <w:rFonts w:ascii="Times New Roman" w:eastAsia="Times New Roman" w:hAnsi="Times New Roman" w:cs="Times New Roman"/>
          <w:b/>
          <w:sz w:val="16"/>
          <w:szCs w:val="16"/>
          <w:lang w:val="ro-RO" w:eastAsia="ro-RO"/>
        </w:rPr>
        <w:t>E</w:t>
      </w:r>
    </w:p>
    <w:p w14:paraId="7358E8B9" w14:textId="4415F125" w:rsidR="00D502C5" w:rsidRPr="009127A5" w:rsidRDefault="00D502C5" w:rsidP="009127A5">
      <w:pPr>
        <w:autoSpaceDE w:val="0"/>
        <w:autoSpaceDN w:val="0"/>
        <w:adjustRightInd w:val="0"/>
        <w:spacing w:after="0" w:line="240" w:lineRule="auto"/>
        <w:rPr>
          <w:rFonts w:ascii="Times New Roman" w:eastAsia="Times New Roman" w:hAnsi="Times New Roman" w:cs="Times New Roman"/>
          <w:b/>
          <w:sz w:val="16"/>
          <w:szCs w:val="16"/>
          <w:lang w:val="ro-RO" w:eastAsia="ro-RO"/>
        </w:rPr>
      </w:pPr>
      <w:r w:rsidRPr="00D502C5">
        <w:rPr>
          <w:rFonts w:ascii="Times New Roman" w:eastAsia="Times New Roman" w:hAnsi="Times New Roman" w:cs="Times New Roman"/>
          <w:b/>
          <w:sz w:val="16"/>
          <w:szCs w:val="16"/>
          <w:lang w:val="ro-RO" w:eastAsia="ro-RO"/>
        </w:rPr>
        <w:t xml:space="preserve"> 3 ex</w:t>
      </w:r>
    </w:p>
    <w:sectPr w:rsidR="00D502C5" w:rsidRPr="009127A5"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6AF75" w14:textId="77777777" w:rsidR="00780106" w:rsidRDefault="00780106" w:rsidP="003D4415">
      <w:pPr>
        <w:spacing w:after="0" w:line="240" w:lineRule="auto"/>
      </w:pPr>
      <w:r>
        <w:separator/>
      </w:r>
    </w:p>
  </w:endnote>
  <w:endnote w:type="continuationSeparator" w:id="0">
    <w:p w14:paraId="75271ACA" w14:textId="77777777" w:rsidR="00780106" w:rsidRDefault="00780106"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6A6CF" w14:textId="77777777" w:rsidR="00780106" w:rsidRDefault="00780106" w:rsidP="003D4415">
      <w:pPr>
        <w:spacing w:after="0" w:line="240" w:lineRule="auto"/>
      </w:pPr>
      <w:r>
        <w:separator/>
      </w:r>
    </w:p>
  </w:footnote>
  <w:footnote w:type="continuationSeparator" w:id="0">
    <w:p w14:paraId="0E8AE97B" w14:textId="77777777" w:rsidR="00780106" w:rsidRDefault="00780106"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6520249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56300">
    <w:abstractNumId w:val="1"/>
  </w:num>
  <w:num w:numId="3" w16cid:durableId="707948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220EB"/>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E4154"/>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80106"/>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27A5"/>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1257</TotalTime>
  <Pages>1</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163</cp:revision>
  <cp:lastPrinted>2022-01-25T11:52:00Z</cp:lastPrinted>
  <dcterms:created xsi:type="dcterms:W3CDTF">2022-01-17T10:45:00Z</dcterms:created>
  <dcterms:modified xsi:type="dcterms:W3CDTF">2023-02-13T13:42:00Z</dcterms:modified>
</cp:coreProperties>
</file>