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5D6499AB"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77681314" w14:textId="7A75BC03"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313E39">
        <w:rPr>
          <w:rFonts w:ascii="Times New Roman" w:eastAsia="Times New Roman" w:hAnsi="Times New Roman" w:cs="Times New Roman"/>
          <w:b/>
          <w:bCs/>
          <w:kern w:val="1"/>
          <w:sz w:val="28"/>
          <w:szCs w:val="24"/>
          <w:lang w:val="ro-RO" w:eastAsia="ar-SA"/>
        </w:rPr>
        <w:t>614</w:t>
      </w:r>
      <w:r w:rsidRPr="0056661B">
        <w:rPr>
          <w:rFonts w:ascii="Times New Roman" w:eastAsia="Times New Roman" w:hAnsi="Times New Roman" w:cs="Times New Roman"/>
          <w:b/>
          <w:bCs/>
          <w:kern w:val="1"/>
          <w:sz w:val="28"/>
          <w:szCs w:val="24"/>
          <w:lang w:val="ro-RO" w:eastAsia="ar-SA"/>
        </w:rPr>
        <w:t xml:space="preserve"> / </w:t>
      </w:r>
      <w:r w:rsidR="00313E39">
        <w:rPr>
          <w:rFonts w:ascii="Times New Roman" w:eastAsia="Times New Roman" w:hAnsi="Times New Roman" w:cs="Times New Roman"/>
          <w:b/>
          <w:bCs/>
          <w:kern w:val="1"/>
          <w:sz w:val="28"/>
          <w:szCs w:val="24"/>
          <w:lang w:val="ro-RO" w:eastAsia="ar-SA"/>
        </w:rPr>
        <w:t>13</w:t>
      </w:r>
      <w:r w:rsidR="00EB6B13">
        <w:rPr>
          <w:rFonts w:ascii="Times New Roman" w:eastAsia="Times New Roman" w:hAnsi="Times New Roman" w:cs="Times New Roman"/>
          <w:b/>
          <w:bCs/>
          <w:kern w:val="1"/>
          <w:sz w:val="28"/>
          <w:szCs w:val="24"/>
          <w:lang w:val="ro-RO" w:eastAsia="ar-SA"/>
        </w:rPr>
        <w:t xml:space="preserve"> februarie</w:t>
      </w:r>
      <w:r w:rsidRPr="0056661B">
        <w:rPr>
          <w:rFonts w:ascii="Times New Roman" w:eastAsia="Times New Roman" w:hAnsi="Times New Roman" w:cs="Times New Roman"/>
          <w:b/>
          <w:bCs/>
          <w:kern w:val="1"/>
          <w:sz w:val="28"/>
          <w:szCs w:val="24"/>
          <w:lang w:val="ro-RO" w:eastAsia="ar-SA"/>
        </w:rPr>
        <w:t xml:space="preserve"> 202</w:t>
      </w:r>
      <w:r w:rsidR="00EB6B13">
        <w:rPr>
          <w:rFonts w:ascii="Times New Roman" w:eastAsia="Times New Roman" w:hAnsi="Times New Roman" w:cs="Times New Roman"/>
          <w:b/>
          <w:bCs/>
          <w:kern w:val="1"/>
          <w:sz w:val="28"/>
          <w:szCs w:val="24"/>
          <w:lang w:val="ro-RO" w:eastAsia="ar-SA"/>
        </w:rPr>
        <w:t>3</w:t>
      </w:r>
      <w:r w:rsidRPr="0056661B">
        <w:rPr>
          <w:rFonts w:ascii="Times New Roman" w:eastAsia="Times New Roman" w:hAnsi="Times New Roman" w:cs="Times New Roman"/>
          <w:b/>
          <w:bCs/>
          <w:kern w:val="1"/>
          <w:sz w:val="28"/>
          <w:szCs w:val="24"/>
          <w:lang w:val="ro-RO" w:eastAsia="ar-SA"/>
        </w:rPr>
        <w:t xml:space="preserve"> </w:t>
      </w:r>
    </w:p>
    <w:p w14:paraId="6EB0DDEC"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bookmarkEnd w:id="0"/>
    <w:p w14:paraId="090FD182" w14:textId="32F40A9B"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la proiectul de hotărâre  privind aprobarea bugetului de venituri </w:t>
      </w:r>
      <w:r w:rsidR="008860C5">
        <w:rPr>
          <w:rFonts w:ascii="Times New Roman" w:eastAsia="Times New Roman" w:hAnsi="Times New Roman" w:cs="Arial"/>
          <w:b/>
          <w:bCs/>
          <w:color w:val="000000"/>
          <w:kern w:val="1"/>
          <w:sz w:val="24"/>
          <w:szCs w:val="24"/>
          <w:lang w:val="ro-RO" w:eastAsia="ar-SA"/>
        </w:rPr>
        <w:t>ș</w:t>
      </w:r>
      <w:r w:rsidRPr="0056661B">
        <w:rPr>
          <w:rFonts w:ascii="Times New Roman" w:eastAsia="Times New Roman" w:hAnsi="Times New Roman" w:cs="Arial"/>
          <w:b/>
          <w:bCs/>
          <w:color w:val="000000"/>
          <w:kern w:val="1"/>
          <w:sz w:val="24"/>
          <w:szCs w:val="24"/>
          <w:lang w:val="ro-RO" w:eastAsia="ar-SA"/>
        </w:rPr>
        <w:t>i</w:t>
      </w:r>
    </w:p>
    <w:p w14:paraId="02277DDB" w14:textId="77777777" w:rsidR="0050644F" w:rsidRDefault="0056661B" w:rsidP="000025AA">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cheltuieli</w:t>
      </w:r>
      <w:r>
        <w:rPr>
          <w:rFonts w:ascii="Times New Roman" w:eastAsia="Times New Roman" w:hAnsi="Times New Roman" w:cs="Arial"/>
          <w:b/>
          <w:bCs/>
          <w:color w:val="000000"/>
          <w:kern w:val="1"/>
          <w:sz w:val="24"/>
          <w:szCs w:val="24"/>
          <w:lang w:val="ro-RO" w:eastAsia="ar-SA"/>
        </w:rPr>
        <w:t>, rectificat</w:t>
      </w:r>
      <w:r w:rsidR="000025AA">
        <w:rPr>
          <w:rFonts w:ascii="Times New Roman" w:eastAsia="Times New Roman" w:hAnsi="Times New Roman" w:cs="Arial"/>
          <w:b/>
          <w:bCs/>
          <w:color w:val="000000"/>
          <w:kern w:val="1"/>
          <w:sz w:val="24"/>
          <w:szCs w:val="24"/>
          <w:lang w:val="ro-RO" w:eastAsia="ar-SA"/>
        </w:rPr>
        <w:t xml:space="preserve"> și a listei de investiții, rectificate,</w:t>
      </w:r>
      <w:r w:rsidRPr="0056661B">
        <w:rPr>
          <w:rFonts w:ascii="Times New Roman" w:eastAsia="Times New Roman" w:hAnsi="Times New Roman" w:cs="Arial"/>
          <w:b/>
          <w:bCs/>
          <w:color w:val="000000"/>
          <w:kern w:val="1"/>
          <w:sz w:val="24"/>
          <w:szCs w:val="24"/>
          <w:lang w:val="ro-RO" w:eastAsia="ar-SA"/>
        </w:rPr>
        <w:t xml:space="preserve"> a</w:t>
      </w:r>
      <w:r w:rsidR="007D2BC9">
        <w:rPr>
          <w:rFonts w:ascii="Times New Roman" w:eastAsia="Times New Roman" w:hAnsi="Times New Roman" w:cs="Arial"/>
          <w:b/>
          <w:bCs/>
          <w:color w:val="000000"/>
          <w:kern w:val="1"/>
          <w:sz w:val="24"/>
          <w:szCs w:val="24"/>
          <w:lang w:val="ro-RO" w:eastAsia="ar-SA"/>
        </w:rPr>
        <w:t>l</w:t>
      </w:r>
      <w:r w:rsidR="000025AA">
        <w:rPr>
          <w:rFonts w:ascii="Times New Roman" w:eastAsia="Times New Roman" w:hAnsi="Times New Roman" w:cs="Arial"/>
          <w:b/>
          <w:bCs/>
          <w:color w:val="000000"/>
          <w:kern w:val="1"/>
          <w:sz w:val="24"/>
          <w:szCs w:val="24"/>
          <w:lang w:val="ro-RO" w:eastAsia="ar-SA"/>
        </w:rPr>
        <w:t>e</w:t>
      </w:r>
      <w:r w:rsidRPr="0056661B">
        <w:rPr>
          <w:rFonts w:ascii="Times New Roman" w:eastAsia="Times New Roman" w:hAnsi="Times New Roman" w:cs="Arial"/>
          <w:b/>
          <w:bCs/>
          <w:color w:val="000000"/>
          <w:kern w:val="1"/>
          <w:sz w:val="24"/>
          <w:szCs w:val="24"/>
          <w:lang w:val="ro-RO" w:eastAsia="ar-SA"/>
        </w:rPr>
        <w:t xml:space="preserve"> Consiliului  Local</w:t>
      </w:r>
    </w:p>
    <w:p w14:paraId="746D90B1" w14:textId="18CC2EDB" w:rsidR="0056661B" w:rsidRPr="0056661B" w:rsidRDefault="0056661B" w:rsidP="000025AA">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al comunei Târgușor,</w:t>
      </w:r>
      <w:r w:rsidR="000025AA">
        <w:rPr>
          <w:rFonts w:ascii="Times New Roman" w:eastAsia="Times New Roman" w:hAnsi="Times New Roman" w:cs="Arial"/>
          <w:b/>
          <w:bCs/>
          <w:color w:val="000000"/>
          <w:kern w:val="1"/>
          <w:sz w:val="24"/>
          <w:szCs w:val="24"/>
          <w:lang w:val="ro-RO" w:eastAsia="ar-SA"/>
        </w:rPr>
        <w:t xml:space="preserve"> </w:t>
      </w:r>
      <w:r w:rsidRPr="0056661B">
        <w:rPr>
          <w:rFonts w:ascii="Times New Roman" w:eastAsia="Times New Roman" w:hAnsi="Times New Roman" w:cs="Arial"/>
          <w:b/>
          <w:bCs/>
          <w:color w:val="000000"/>
          <w:kern w:val="1"/>
          <w:sz w:val="24"/>
          <w:szCs w:val="24"/>
          <w:lang w:val="ro-RO" w:eastAsia="ar-SA"/>
        </w:rPr>
        <w:t>jude</w:t>
      </w:r>
      <w:r w:rsidR="008860C5">
        <w:rPr>
          <w:rFonts w:ascii="Times New Roman" w:eastAsia="Times New Roman" w:hAnsi="Times New Roman" w:cs="Arial"/>
          <w:b/>
          <w:bCs/>
          <w:color w:val="000000"/>
          <w:kern w:val="1"/>
          <w:sz w:val="24"/>
          <w:szCs w:val="24"/>
          <w:lang w:val="ro-RO" w:eastAsia="ar-SA"/>
        </w:rPr>
        <w:t>ț</w:t>
      </w:r>
      <w:r w:rsidRPr="0056661B">
        <w:rPr>
          <w:rFonts w:ascii="Times New Roman" w:eastAsia="Times New Roman" w:hAnsi="Times New Roman" w:cs="Arial"/>
          <w:b/>
          <w:bCs/>
          <w:color w:val="000000"/>
          <w:kern w:val="1"/>
          <w:sz w:val="24"/>
          <w:szCs w:val="24"/>
          <w:lang w:val="ro-RO" w:eastAsia="ar-SA"/>
        </w:rPr>
        <w:t>ul Constanța, pe anul 202</w:t>
      </w:r>
      <w:r w:rsidR="00EB6B13">
        <w:rPr>
          <w:rFonts w:ascii="Times New Roman" w:eastAsia="Times New Roman" w:hAnsi="Times New Roman" w:cs="Arial"/>
          <w:b/>
          <w:bCs/>
          <w:color w:val="000000"/>
          <w:kern w:val="1"/>
          <w:sz w:val="24"/>
          <w:szCs w:val="24"/>
          <w:lang w:val="ro-RO" w:eastAsia="ar-SA"/>
        </w:rPr>
        <w:t>3</w:t>
      </w:r>
    </w:p>
    <w:p w14:paraId="2A54CE56"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127C92C9" w14:textId="44341E99" w:rsidR="0056661B" w:rsidRPr="0056661B" w:rsidRDefault="0056661B" w:rsidP="007749EC">
      <w:pPr>
        <w:keepNext/>
        <w:suppressAutoHyphens/>
        <w:spacing w:after="0" w:line="240" w:lineRule="auto"/>
        <w:ind w:left="-567" w:right="-567" w:firstLine="720"/>
        <w:outlineLvl w:val="2"/>
        <w:rPr>
          <w:rFonts w:ascii="Times New Roman" w:eastAsia="Times New Roman" w:hAnsi="Times New Roman" w:cs="Times New Roman"/>
          <w:b/>
          <w:bCs/>
          <w:color w:val="000000"/>
          <w:kern w:val="1"/>
          <w:sz w:val="24"/>
          <w:szCs w:val="24"/>
          <w:lang w:val="ro-RO" w:eastAsia="ar-SA"/>
        </w:rPr>
      </w:pPr>
      <w:r w:rsidRPr="0056661B">
        <w:rPr>
          <w:rFonts w:ascii="Times New Roman" w:eastAsia="Times New Roman" w:hAnsi="Times New Roman" w:cs="Times New Roman"/>
          <w:b/>
          <w:bCs/>
          <w:color w:val="000000"/>
          <w:kern w:val="1"/>
          <w:sz w:val="24"/>
          <w:szCs w:val="24"/>
          <w:lang w:val="ro-RO" w:eastAsia="ar-SA"/>
        </w:rPr>
        <w:t xml:space="preserve">Analizând Referatul de Aprobare şi Proiectul de Hotărâre </w:t>
      </w:r>
      <w:r w:rsidRPr="0056661B">
        <w:rPr>
          <w:rFonts w:ascii="Times New Roman" w:eastAsia="Times New Roman" w:hAnsi="Times New Roman" w:cs="Arial"/>
          <w:b/>
          <w:bCs/>
          <w:color w:val="000000"/>
          <w:kern w:val="1"/>
          <w:sz w:val="24"/>
          <w:szCs w:val="24"/>
          <w:lang w:val="ro-RO" w:eastAsia="ar-SA"/>
        </w:rPr>
        <w:t xml:space="preserve"> privind aprobarea bugetului de venituri şi cheltuieli</w:t>
      </w:r>
      <w:r>
        <w:rPr>
          <w:rFonts w:ascii="Times New Roman" w:eastAsia="Times New Roman" w:hAnsi="Times New Roman" w:cs="Arial"/>
          <w:b/>
          <w:bCs/>
          <w:color w:val="000000"/>
          <w:kern w:val="1"/>
          <w:sz w:val="24"/>
          <w:szCs w:val="24"/>
          <w:lang w:val="ro-RO" w:eastAsia="ar-SA"/>
        </w:rPr>
        <w:t>,</w:t>
      </w:r>
      <w:r w:rsidR="006E5DF0">
        <w:rPr>
          <w:rFonts w:ascii="Times New Roman" w:eastAsia="Times New Roman" w:hAnsi="Times New Roman" w:cs="Arial"/>
          <w:b/>
          <w:bCs/>
          <w:color w:val="000000"/>
          <w:kern w:val="1"/>
          <w:sz w:val="24"/>
          <w:szCs w:val="24"/>
          <w:lang w:val="ro-RO" w:eastAsia="ar-SA"/>
        </w:rPr>
        <w:t xml:space="preserve"> </w:t>
      </w:r>
      <w:r>
        <w:rPr>
          <w:rFonts w:ascii="Times New Roman" w:eastAsia="Times New Roman" w:hAnsi="Times New Roman" w:cs="Arial"/>
          <w:b/>
          <w:bCs/>
          <w:color w:val="000000"/>
          <w:kern w:val="1"/>
          <w:sz w:val="24"/>
          <w:szCs w:val="24"/>
          <w:lang w:val="ro-RO" w:eastAsia="ar-SA"/>
        </w:rPr>
        <w:t>rectificat</w:t>
      </w:r>
      <w:r w:rsidR="000025AA">
        <w:rPr>
          <w:rFonts w:ascii="Times New Roman" w:eastAsia="Times New Roman" w:hAnsi="Times New Roman" w:cs="Arial"/>
          <w:b/>
          <w:bCs/>
          <w:color w:val="000000"/>
          <w:kern w:val="1"/>
          <w:sz w:val="24"/>
          <w:szCs w:val="24"/>
          <w:lang w:val="ro-RO" w:eastAsia="ar-SA"/>
        </w:rPr>
        <w:t xml:space="preserve"> și a listei de investiții, rectificate,</w:t>
      </w:r>
      <w:r w:rsidRPr="0056661B">
        <w:rPr>
          <w:rFonts w:ascii="Times New Roman" w:eastAsia="Times New Roman" w:hAnsi="Times New Roman" w:cs="Arial"/>
          <w:b/>
          <w:bCs/>
          <w:color w:val="000000"/>
          <w:kern w:val="1"/>
          <w:sz w:val="24"/>
          <w:szCs w:val="24"/>
          <w:lang w:val="ro-RO" w:eastAsia="ar-SA"/>
        </w:rPr>
        <w:t xml:space="preserve"> al</w:t>
      </w:r>
      <w:r w:rsidR="000025AA">
        <w:rPr>
          <w:rFonts w:ascii="Times New Roman" w:eastAsia="Times New Roman" w:hAnsi="Times New Roman" w:cs="Arial"/>
          <w:b/>
          <w:bCs/>
          <w:color w:val="000000"/>
          <w:kern w:val="1"/>
          <w:sz w:val="24"/>
          <w:szCs w:val="24"/>
          <w:lang w:val="ro-RO" w:eastAsia="ar-SA"/>
        </w:rPr>
        <w:t>e</w:t>
      </w:r>
      <w:r w:rsidRPr="0056661B">
        <w:rPr>
          <w:rFonts w:ascii="Times New Roman" w:eastAsia="Times New Roman" w:hAnsi="Times New Roman" w:cs="Arial"/>
          <w:b/>
          <w:bCs/>
          <w:color w:val="000000"/>
          <w:kern w:val="1"/>
          <w:sz w:val="24"/>
          <w:szCs w:val="24"/>
          <w:lang w:val="ro-RO" w:eastAsia="ar-SA"/>
        </w:rPr>
        <w:t xml:space="preserve"> Consiliului Local al comunei Târguşor, judeţul Constanţa, pe anul 202</w:t>
      </w:r>
      <w:r w:rsidR="00EB6B13">
        <w:rPr>
          <w:rFonts w:ascii="Times New Roman" w:eastAsia="Times New Roman" w:hAnsi="Times New Roman" w:cs="Arial"/>
          <w:b/>
          <w:bCs/>
          <w:color w:val="000000"/>
          <w:kern w:val="1"/>
          <w:sz w:val="24"/>
          <w:szCs w:val="24"/>
          <w:lang w:val="ro-RO" w:eastAsia="ar-SA"/>
        </w:rPr>
        <w:t>3</w:t>
      </w:r>
      <w:r w:rsidRPr="0056661B">
        <w:rPr>
          <w:rFonts w:ascii="Times New Roman" w:eastAsia="Times New Roman" w:hAnsi="Times New Roman" w:cs="Times New Roman"/>
          <w:b/>
          <w:bCs/>
          <w:color w:val="000000"/>
          <w:kern w:val="1"/>
          <w:sz w:val="24"/>
          <w:szCs w:val="24"/>
          <w:lang w:val="ro-RO" w:eastAsia="ar-SA"/>
        </w:rPr>
        <w:t>, iniţiat de doamna Mădălina NEGRU, primarul comunei Târguşor, consider ca legala si oportună adoptarea acestuia.</w:t>
      </w:r>
    </w:p>
    <w:p w14:paraId="2BC7BC3C" w14:textId="2410F07C" w:rsidR="00082EBF" w:rsidRDefault="0056661B" w:rsidP="00082EBF">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color w:val="000000"/>
          <w:kern w:val="1"/>
          <w:sz w:val="24"/>
          <w:szCs w:val="24"/>
          <w:lang w:val="ro-RO" w:eastAsia="ar-SA"/>
        </w:rPr>
        <w:tab/>
      </w:r>
      <w:r w:rsidRPr="0056661B">
        <w:rPr>
          <w:rFonts w:ascii="Times New Roman" w:eastAsia="Times New Roman" w:hAnsi="Times New Roman" w:cs="Arial"/>
          <w:b/>
          <w:bCs/>
          <w:color w:val="000000"/>
          <w:kern w:val="1"/>
          <w:sz w:val="24"/>
          <w:szCs w:val="24"/>
          <w:lang w:val="ro-RO" w:eastAsia="ar-SA"/>
        </w:rPr>
        <w:t>Consider ca legal acest proiect de hotărâre în conformitate cu prevederile</w:t>
      </w:r>
      <w:r w:rsidRPr="0056661B">
        <w:rPr>
          <w:rFonts w:ascii="Times New Roman" w:eastAsia="Times New Roman" w:hAnsi="Times New Roman" w:cs="Times New Roman"/>
          <w:b/>
          <w:kern w:val="1"/>
          <w:sz w:val="24"/>
          <w:szCs w:val="24"/>
          <w:lang w:val="en-US" w:eastAsia="ar-SA"/>
        </w:rPr>
        <w:t xml:space="preserve"> art. 3 și art. 4 din </w:t>
      </w:r>
      <w:r w:rsidRPr="0056661B">
        <w:rPr>
          <w:rFonts w:ascii="Times New Roman" w:eastAsia="Times New Roman" w:hAnsi="Times New Roman" w:cs="Arial"/>
          <w:b/>
          <w:bCs/>
          <w:color w:val="000000"/>
          <w:kern w:val="1"/>
          <w:sz w:val="24"/>
          <w:szCs w:val="24"/>
          <w:lang w:val="ro-RO" w:eastAsia="ar-SA"/>
        </w:rPr>
        <w:t xml:space="preserve">Legea nr. 500/ 2002 privind finanţele publice, cu modificările şi completările ulterioare, </w:t>
      </w:r>
      <w:r w:rsidRPr="0056661B">
        <w:rPr>
          <w:rFonts w:ascii="Times New Roman" w:eastAsia="Times New Roman" w:hAnsi="Times New Roman" w:cs="Times New Roman"/>
          <w:b/>
          <w:kern w:val="1"/>
          <w:sz w:val="24"/>
          <w:szCs w:val="24"/>
          <w:lang w:val="en-US" w:eastAsia="ar-SA"/>
        </w:rPr>
        <w:t>prevederile art. 19 alin. (1) și alin. (2) din</w:t>
      </w:r>
      <w:r w:rsidRPr="0056661B">
        <w:rPr>
          <w:rFonts w:ascii="Times New Roman" w:eastAsia="Times New Roman" w:hAnsi="Times New Roman" w:cs="Arial"/>
          <w:b/>
          <w:bCs/>
          <w:color w:val="000000"/>
          <w:kern w:val="1"/>
          <w:sz w:val="24"/>
          <w:szCs w:val="24"/>
          <w:lang w:val="ro-RO" w:eastAsia="ar-SA"/>
        </w:rPr>
        <w:t xml:space="preserve"> Legea nr. 273/ 2006 privind finanţele publice locale, cu modificările şi completările ulterioare, </w:t>
      </w:r>
      <w:r w:rsidRPr="0056661B">
        <w:rPr>
          <w:rFonts w:ascii="Times New Roman" w:eastAsia="Times New Roman" w:hAnsi="Times New Roman" w:cs="Times New Roman"/>
          <w:b/>
          <w:kern w:val="1"/>
          <w:sz w:val="24"/>
          <w:szCs w:val="24"/>
          <w:lang w:val="en-US" w:eastAsia="ar-SA"/>
        </w:rPr>
        <w:t xml:space="preserve">prevederile art. 3 </w:t>
      </w:r>
      <w:r w:rsidR="00EB6B13">
        <w:rPr>
          <w:rFonts w:ascii="Times New Roman" w:eastAsia="Times New Roman" w:hAnsi="Times New Roman" w:cs="Times New Roman"/>
          <w:b/>
          <w:kern w:val="1"/>
          <w:sz w:val="24"/>
          <w:szCs w:val="24"/>
          <w:lang w:val="en-US" w:eastAsia="ar-SA"/>
        </w:rPr>
        <w:t xml:space="preserve">– art. 7 </w:t>
      </w:r>
      <w:r w:rsidRPr="0056661B">
        <w:rPr>
          <w:rFonts w:ascii="Times New Roman" w:eastAsia="Times New Roman" w:hAnsi="Times New Roman" w:cs="Times New Roman"/>
          <w:b/>
          <w:kern w:val="1"/>
          <w:sz w:val="24"/>
          <w:szCs w:val="24"/>
          <w:lang w:val="en-US" w:eastAsia="ar-SA"/>
        </w:rPr>
        <w:t xml:space="preserve">și art. </w:t>
      </w:r>
      <w:r w:rsidR="00EB6B13">
        <w:rPr>
          <w:rFonts w:ascii="Times New Roman" w:eastAsia="Times New Roman" w:hAnsi="Times New Roman" w:cs="Times New Roman"/>
          <w:b/>
          <w:kern w:val="1"/>
          <w:sz w:val="24"/>
          <w:szCs w:val="24"/>
          <w:lang w:val="en-US" w:eastAsia="ar-SA"/>
        </w:rPr>
        <w:t>11 – art . 22</w:t>
      </w:r>
      <w:r w:rsidRPr="0056661B">
        <w:rPr>
          <w:rFonts w:ascii="Times New Roman" w:eastAsia="Times New Roman" w:hAnsi="Times New Roman" w:cs="Times New Roman"/>
          <w:b/>
          <w:kern w:val="1"/>
          <w:sz w:val="24"/>
          <w:szCs w:val="24"/>
          <w:lang w:val="en-US" w:eastAsia="ar-SA"/>
        </w:rPr>
        <w:t xml:space="preserve"> din</w:t>
      </w:r>
      <w:r w:rsidRPr="0056661B">
        <w:rPr>
          <w:rFonts w:ascii="Times New Roman" w:eastAsia="Times New Roman" w:hAnsi="Times New Roman" w:cs="Arial"/>
          <w:b/>
          <w:bCs/>
          <w:color w:val="000000"/>
          <w:kern w:val="1"/>
          <w:sz w:val="24"/>
          <w:szCs w:val="24"/>
          <w:lang w:val="ro-RO" w:eastAsia="ar-SA"/>
        </w:rPr>
        <w:t xml:space="preserve"> Legea bugetului de stat pe anul 202</w:t>
      </w:r>
      <w:r w:rsidR="00EB6B13">
        <w:rPr>
          <w:rFonts w:ascii="Times New Roman" w:eastAsia="Times New Roman" w:hAnsi="Times New Roman" w:cs="Arial"/>
          <w:b/>
          <w:bCs/>
          <w:color w:val="000000"/>
          <w:kern w:val="1"/>
          <w:sz w:val="24"/>
          <w:szCs w:val="24"/>
          <w:lang w:val="ro-RO" w:eastAsia="ar-SA"/>
        </w:rPr>
        <w:t>3</w:t>
      </w:r>
      <w:r w:rsidRPr="0056661B">
        <w:rPr>
          <w:rFonts w:ascii="Times New Roman" w:eastAsia="Times New Roman" w:hAnsi="Times New Roman" w:cs="Arial"/>
          <w:b/>
          <w:bCs/>
          <w:color w:val="000000"/>
          <w:kern w:val="1"/>
          <w:sz w:val="24"/>
          <w:szCs w:val="24"/>
          <w:lang w:val="ro-RO" w:eastAsia="ar-SA"/>
        </w:rPr>
        <w:t>, nr.</w:t>
      </w:r>
      <w:r w:rsidR="001E1BB5">
        <w:rPr>
          <w:rFonts w:ascii="Times New Roman" w:eastAsia="Times New Roman" w:hAnsi="Times New Roman" w:cs="Arial"/>
          <w:b/>
          <w:bCs/>
          <w:color w:val="000000"/>
          <w:kern w:val="1"/>
          <w:sz w:val="24"/>
          <w:szCs w:val="24"/>
          <w:lang w:val="ro-RO" w:eastAsia="ar-SA"/>
        </w:rPr>
        <w:t xml:space="preserve"> 3</w:t>
      </w:r>
      <w:r w:rsidR="00EB6B13">
        <w:rPr>
          <w:rFonts w:ascii="Times New Roman" w:eastAsia="Times New Roman" w:hAnsi="Times New Roman" w:cs="Arial"/>
          <w:b/>
          <w:bCs/>
          <w:color w:val="000000"/>
          <w:kern w:val="1"/>
          <w:sz w:val="24"/>
          <w:szCs w:val="24"/>
          <w:lang w:val="ro-RO" w:eastAsia="ar-SA"/>
        </w:rPr>
        <w:t>68</w:t>
      </w:r>
      <w:r w:rsidRPr="0056661B">
        <w:rPr>
          <w:rFonts w:ascii="Times New Roman" w:eastAsia="Times New Roman" w:hAnsi="Times New Roman" w:cs="Arial"/>
          <w:b/>
          <w:bCs/>
          <w:color w:val="000000"/>
          <w:kern w:val="1"/>
          <w:sz w:val="24"/>
          <w:szCs w:val="24"/>
          <w:lang w:val="ro-RO" w:eastAsia="ar-SA"/>
        </w:rPr>
        <w:t>/ 202</w:t>
      </w:r>
      <w:r w:rsidR="00EB6B13">
        <w:rPr>
          <w:rFonts w:ascii="Times New Roman" w:eastAsia="Times New Roman" w:hAnsi="Times New Roman" w:cs="Arial"/>
          <w:b/>
          <w:bCs/>
          <w:color w:val="000000"/>
          <w:kern w:val="1"/>
          <w:sz w:val="24"/>
          <w:szCs w:val="24"/>
          <w:lang w:val="ro-RO" w:eastAsia="ar-SA"/>
        </w:rPr>
        <w:t xml:space="preserve">2 </w:t>
      </w:r>
      <w:r w:rsidRPr="0056661B">
        <w:rPr>
          <w:rFonts w:ascii="Times New Roman" w:eastAsia="Times New Roman" w:hAnsi="Times New Roman" w:cs="Arial"/>
          <w:b/>
          <w:bCs/>
          <w:color w:val="000000"/>
          <w:kern w:val="1"/>
          <w:sz w:val="24"/>
          <w:szCs w:val="24"/>
          <w:lang w:val="ro-RO" w:eastAsia="ar-SA"/>
        </w:rPr>
        <w:t xml:space="preserve">şi prevederile art. 129 </w:t>
      </w:r>
      <w:r>
        <w:rPr>
          <w:rFonts w:ascii="Times New Roman" w:eastAsia="Times New Roman" w:hAnsi="Times New Roman" w:cs="Arial"/>
          <w:b/>
          <w:bCs/>
          <w:color w:val="000000"/>
          <w:kern w:val="1"/>
          <w:sz w:val="24"/>
          <w:szCs w:val="24"/>
          <w:lang w:val="ro-RO" w:eastAsia="ar-SA"/>
        </w:rPr>
        <w:t>alin. (1)</w:t>
      </w:r>
      <w:r w:rsidRPr="0056661B">
        <w:rPr>
          <w:rFonts w:ascii="Times New Roman" w:eastAsia="Times New Roman" w:hAnsi="Times New Roman" w:cs="Arial"/>
          <w:b/>
          <w:bCs/>
          <w:color w:val="000000"/>
          <w:kern w:val="1"/>
          <w:sz w:val="24"/>
          <w:szCs w:val="24"/>
          <w:lang w:val="ro-RO" w:eastAsia="ar-SA"/>
        </w:rPr>
        <w:t xml:space="preserve"> alin. (2)  lit. b) şi alin. (4) lit. a), art. 139 alin. (1) şi alin. (3) lit. a) coroborat cu art. 196 alin. (1) lit. a) din Ordonanței de Urgență a Guvernului nr. 57/ 2019 privind Codul Administrativ, cu modificările şi completările ulterioare.</w:t>
      </w:r>
    </w:p>
    <w:p w14:paraId="77AF0B45" w14:textId="4E8C5635" w:rsidR="00A14B1E" w:rsidRPr="00770B1B" w:rsidRDefault="00082EBF" w:rsidP="00A14B1E">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Pr>
          <w:rFonts w:ascii="Times New Roman" w:eastAsia="Times New Roman" w:hAnsi="Times New Roman" w:cs="Arial"/>
          <w:b/>
          <w:bCs/>
          <w:color w:val="000000"/>
          <w:kern w:val="1"/>
          <w:sz w:val="24"/>
          <w:szCs w:val="24"/>
          <w:lang w:val="ro-RO" w:eastAsia="ar-SA"/>
        </w:rPr>
        <w:tab/>
      </w:r>
      <w:r w:rsidR="0056661B" w:rsidRPr="0056661B">
        <w:rPr>
          <w:rFonts w:ascii="Times New Roman" w:eastAsia="Times New Roman" w:hAnsi="Times New Roman" w:cs="Arial"/>
          <w:b/>
          <w:bCs/>
          <w:color w:val="000000"/>
          <w:kern w:val="1"/>
          <w:sz w:val="24"/>
          <w:szCs w:val="24"/>
          <w:lang w:val="ro-RO" w:eastAsia="ar-SA"/>
        </w:rPr>
        <w:t>Consider ca oportun acest proiect de hotărâre</w:t>
      </w:r>
      <w:r w:rsidR="00EB6B13">
        <w:rPr>
          <w:rFonts w:ascii="Times New Roman" w:eastAsia="Times New Roman" w:hAnsi="Times New Roman" w:cs="Arial"/>
          <w:b/>
          <w:bCs/>
          <w:color w:val="000000"/>
          <w:kern w:val="1"/>
          <w:sz w:val="24"/>
          <w:szCs w:val="24"/>
          <w:lang w:val="ro-RO" w:eastAsia="ar-SA"/>
        </w:rPr>
        <w:t xml:space="preserve"> urmare</w:t>
      </w:r>
      <w:r w:rsidR="0056661B" w:rsidRPr="0056661B">
        <w:rPr>
          <w:rFonts w:ascii="Times New Roman" w:eastAsia="Times New Roman" w:hAnsi="Times New Roman" w:cs="Arial"/>
          <w:b/>
          <w:bCs/>
          <w:color w:val="000000"/>
          <w:kern w:val="1"/>
          <w:sz w:val="24"/>
          <w:szCs w:val="24"/>
          <w:lang w:val="ro-RO" w:eastAsia="ar-SA"/>
        </w:rPr>
        <w:t xml:space="preserve"> </w:t>
      </w:r>
      <w:r w:rsidR="00EB6B13" w:rsidRPr="006A1058">
        <w:rPr>
          <w:rFonts w:ascii="Times New Roman" w:hAnsi="Times New Roman" w:cs="Times New Roman"/>
          <w:b/>
          <w:bCs/>
          <w:sz w:val="24"/>
          <w:szCs w:val="24"/>
          <w:shd w:val="clear" w:color="auto" w:fill="F9F9F9"/>
        </w:rPr>
        <w:t>Hotărârii Consiliului Județean Constanța nr. 42/ 31.01.2023 privind repartizarea pe unități administrativ- teritoriale a unor sume din cote defalcate din impozitul pe venit în anul 2023 pentru susținerea programelor de dezvoltare locală, pentru susținerea programelor de infrastructură care necesită cofinanțare locală, precum și pentru cheltuielile de funcționare pe care unitățile administrativ- teritoriale din județ, în mod justificat, nu le pot finanța din veniturile proprii și din sume defalcate din taxa pe valoarea adăugată pentru echilibrarea bugetelor locale</w:t>
      </w:r>
      <w:r w:rsidR="00EB6B13" w:rsidRPr="006A1058">
        <w:rPr>
          <w:rFonts w:ascii="Open Sans" w:hAnsi="Open Sans" w:cs="Open Sans"/>
          <w:sz w:val="24"/>
          <w:szCs w:val="24"/>
          <w:shd w:val="clear" w:color="auto" w:fill="F9F9F9"/>
        </w:rPr>
        <w:t xml:space="preserve">, </w:t>
      </w:r>
      <w:r w:rsidR="00EB6B13" w:rsidRPr="006A1058">
        <w:rPr>
          <w:rFonts w:ascii="Times New Roman" w:hAnsi="Times New Roman" w:cs="Times New Roman"/>
          <w:b/>
          <w:bCs/>
          <w:sz w:val="24"/>
          <w:szCs w:val="24"/>
          <w:shd w:val="clear" w:color="auto" w:fill="F9F9F9"/>
        </w:rPr>
        <w:t>Hotărârii Consiliului Județean Constanța nr. 43/ 31.01.2023 privind repartizarea pe unități administrativ- teritoriale a sumelor defalcate din Taxa pe Valoarea Adăugată pe anul 2023, pentru finanțarea cheltuielilor privind drumurile județene și comunale;</w:t>
      </w:r>
      <w:r w:rsidR="00EB6B13" w:rsidRPr="006A1058">
        <w:rPr>
          <w:rFonts w:ascii="Open Sans" w:hAnsi="Open Sans" w:cs="Open Sans"/>
          <w:sz w:val="24"/>
          <w:szCs w:val="24"/>
          <w:shd w:val="clear" w:color="auto" w:fill="F9F9F9"/>
        </w:rPr>
        <w:t>  </w:t>
      </w:r>
      <w:r w:rsidR="00EB6B13" w:rsidRPr="006A1058">
        <w:rPr>
          <w:rFonts w:ascii="Times New Roman" w:eastAsia="Times New Roman" w:hAnsi="Times New Roman" w:cs="Times New Roman"/>
          <w:b/>
          <w:bCs/>
          <w:color w:val="000000" w:themeColor="text1"/>
          <w:kern w:val="1"/>
          <w:sz w:val="24"/>
          <w:szCs w:val="24"/>
          <w:lang w:val="en-US" w:eastAsia="ar-SA"/>
        </w:rPr>
        <w:t xml:space="preserve">și suma încasată pentru acordarea ajutorului pentru încălzirea locuinței </w:t>
      </w:r>
      <w:r w:rsidR="0025770D">
        <w:rPr>
          <w:rFonts w:ascii="Times New Roman" w:eastAsia="Times New Roman" w:hAnsi="Times New Roman" w:cs="Times New Roman"/>
          <w:b/>
          <w:bCs/>
          <w:color w:val="000000" w:themeColor="text1"/>
          <w:kern w:val="1"/>
          <w:sz w:val="24"/>
          <w:szCs w:val="24"/>
          <w:lang w:val="en-US" w:eastAsia="ar-SA"/>
        </w:rPr>
        <w:t>și suma încasată pentru acordarea ajutorului pentru încălzirea locuinței și a suplimentului pentru energie alocate pentru consumul de combustibili solizi și/ sau petrolieri</w:t>
      </w:r>
      <w:r w:rsidR="00A14B1E">
        <w:rPr>
          <w:rFonts w:ascii="Times New Roman" w:eastAsia="Times New Roman" w:hAnsi="Times New Roman" w:cs="Times New Roman"/>
          <w:b/>
          <w:bCs/>
          <w:color w:val="000000" w:themeColor="text1"/>
          <w:kern w:val="1"/>
          <w:sz w:val="24"/>
          <w:szCs w:val="24"/>
          <w:lang w:val="en-US" w:eastAsia="ar-SA"/>
        </w:rPr>
        <w:t xml:space="preserve">. </w:t>
      </w:r>
    </w:p>
    <w:p w14:paraId="38ADF971" w14:textId="08B75AF3" w:rsidR="001E1BB5" w:rsidRDefault="001E1BB5" w:rsidP="00A14B1E">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en-US" w:eastAsia="ar-SA"/>
        </w:rPr>
      </w:pPr>
      <w:r>
        <w:rPr>
          <w:rFonts w:ascii="Times New Roman" w:eastAsia="Times New Roman" w:hAnsi="Times New Roman" w:cs="Times New Roman"/>
          <w:b/>
          <w:bCs/>
          <w:color w:val="000000" w:themeColor="text1"/>
          <w:kern w:val="1"/>
          <w:sz w:val="24"/>
          <w:szCs w:val="24"/>
          <w:lang w:val="en-US" w:eastAsia="ar-SA"/>
        </w:rPr>
        <w:t xml:space="preserve">Bugetul </w:t>
      </w:r>
      <w:r w:rsidR="00510132">
        <w:rPr>
          <w:rFonts w:ascii="Times New Roman" w:eastAsia="Times New Roman" w:hAnsi="Times New Roman" w:cs="Times New Roman"/>
          <w:b/>
          <w:bCs/>
          <w:color w:val="000000" w:themeColor="text1"/>
          <w:kern w:val="1"/>
          <w:sz w:val="24"/>
          <w:szCs w:val="24"/>
          <w:lang w:val="en-US" w:eastAsia="ar-SA"/>
        </w:rPr>
        <w:t xml:space="preserve">local </w:t>
      </w:r>
      <w:r>
        <w:rPr>
          <w:rFonts w:ascii="Times New Roman" w:eastAsia="Times New Roman" w:hAnsi="Times New Roman" w:cs="Times New Roman"/>
          <w:b/>
          <w:bCs/>
          <w:color w:val="000000" w:themeColor="text1"/>
          <w:kern w:val="1"/>
          <w:sz w:val="24"/>
          <w:szCs w:val="24"/>
          <w:lang w:val="en-US" w:eastAsia="ar-SA"/>
        </w:rPr>
        <w:t>de venituri și cheltuieli se rectifică după cum urmează:</w:t>
      </w:r>
    </w:p>
    <w:p w14:paraId="05472C83" w14:textId="2E83F527" w:rsidR="001E1BB5" w:rsidRPr="00EB6B13" w:rsidRDefault="001E1BB5" w:rsidP="001E1BB5">
      <w:pPr>
        <w:pStyle w:val="Listparagraf"/>
        <w:numPr>
          <w:ilvl w:val="0"/>
          <w:numId w:val="3"/>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sidRPr="0097504E">
        <w:rPr>
          <w:rFonts w:ascii="Times New Roman" w:eastAsia="Times New Roman" w:hAnsi="Times New Roman" w:cs="Times New Roman"/>
          <w:b/>
          <w:bCs/>
          <w:color w:val="000000" w:themeColor="text1"/>
          <w:kern w:val="1"/>
          <w:sz w:val="24"/>
          <w:szCs w:val="24"/>
          <w:lang w:val="en-US" w:eastAsia="ar-SA"/>
        </w:rPr>
        <w:t xml:space="preserve">în partea de venituri cu suma de </w:t>
      </w:r>
      <w:r w:rsidR="00A14B1E">
        <w:rPr>
          <w:rFonts w:ascii="Times New Roman" w:eastAsia="Times New Roman" w:hAnsi="Times New Roman" w:cs="Times New Roman"/>
          <w:b/>
          <w:bCs/>
          <w:color w:val="000000" w:themeColor="text1"/>
          <w:kern w:val="1"/>
          <w:sz w:val="24"/>
          <w:szCs w:val="24"/>
          <w:lang w:val="en-US" w:eastAsia="ar-SA"/>
        </w:rPr>
        <w:t>1</w:t>
      </w:r>
      <w:r w:rsidR="00EB6B13">
        <w:rPr>
          <w:rFonts w:ascii="Times New Roman" w:eastAsia="Times New Roman" w:hAnsi="Times New Roman" w:cs="Times New Roman"/>
          <w:b/>
          <w:bCs/>
          <w:color w:val="000000" w:themeColor="text1"/>
          <w:kern w:val="1"/>
          <w:sz w:val="24"/>
          <w:szCs w:val="24"/>
          <w:lang w:val="en-US" w:eastAsia="ar-SA"/>
        </w:rPr>
        <w:t>80</w:t>
      </w:r>
      <w:r w:rsidR="00A14B1E">
        <w:rPr>
          <w:rFonts w:ascii="Times New Roman" w:eastAsia="Times New Roman" w:hAnsi="Times New Roman" w:cs="Times New Roman"/>
          <w:b/>
          <w:bCs/>
          <w:color w:val="000000" w:themeColor="text1"/>
          <w:kern w:val="1"/>
          <w:sz w:val="24"/>
          <w:szCs w:val="24"/>
          <w:lang w:val="en-US" w:eastAsia="ar-SA"/>
        </w:rPr>
        <w:t>.000</w:t>
      </w:r>
      <w:r w:rsidRPr="0097504E">
        <w:rPr>
          <w:rFonts w:ascii="Times New Roman" w:eastAsia="Times New Roman" w:hAnsi="Times New Roman" w:cs="Times New Roman"/>
          <w:b/>
          <w:bCs/>
          <w:color w:val="000000" w:themeColor="text1"/>
          <w:kern w:val="1"/>
          <w:sz w:val="24"/>
          <w:szCs w:val="24"/>
          <w:lang w:val="en-US" w:eastAsia="ar-SA"/>
        </w:rPr>
        <w:t xml:space="preserve"> lei – contul 21.</w:t>
      </w:r>
      <w:r w:rsidR="00EB6B13">
        <w:rPr>
          <w:rFonts w:ascii="Times New Roman" w:eastAsia="Times New Roman" w:hAnsi="Times New Roman" w:cs="Times New Roman"/>
          <w:b/>
          <w:bCs/>
          <w:color w:val="000000" w:themeColor="text1"/>
          <w:kern w:val="1"/>
          <w:sz w:val="24"/>
          <w:szCs w:val="24"/>
          <w:lang w:val="en-US" w:eastAsia="ar-SA"/>
        </w:rPr>
        <w:t>04</w:t>
      </w:r>
      <w:r w:rsidRPr="0097504E">
        <w:rPr>
          <w:rFonts w:ascii="Times New Roman" w:eastAsia="Times New Roman" w:hAnsi="Times New Roman" w:cs="Times New Roman"/>
          <w:b/>
          <w:bCs/>
          <w:color w:val="000000" w:themeColor="text1"/>
          <w:kern w:val="1"/>
          <w:sz w:val="24"/>
          <w:szCs w:val="24"/>
          <w:lang w:val="en-US" w:eastAsia="ar-SA"/>
        </w:rPr>
        <w:t>.02.</w:t>
      </w:r>
      <w:r w:rsidR="00A14B1E">
        <w:rPr>
          <w:rFonts w:ascii="Times New Roman" w:eastAsia="Times New Roman" w:hAnsi="Times New Roman" w:cs="Times New Roman"/>
          <w:b/>
          <w:bCs/>
          <w:color w:val="000000" w:themeColor="text1"/>
          <w:kern w:val="1"/>
          <w:sz w:val="24"/>
          <w:szCs w:val="24"/>
          <w:lang w:val="en-US" w:eastAsia="ar-SA"/>
        </w:rPr>
        <w:t>0</w:t>
      </w:r>
      <w:r w:rsidR="00EB6B13">
        <w:rPr>
          <w:rFonts w:ascii="Times New Roman" w:eastAsia="Times New Roman" w:hAnsi="Times New Roman" w:cs="Times New Roman"/>
          <w:b/>
          <w:bCs/>
          <w:color w:val="000000" w:themeColor="text1"/>
          <w:kern w:val="1"/>
          <w:sz w:val="24"/>
          <w:szCs w:val="24"/>
          <w:lang w:val="en-US" w:eastAsia="ar-SA"/>
        </w:rPr>
        <w:t>4</w:t>
      </w:r>
      <w:r w:rsidRPr="0097504E">
        <w:rPr>
          <w:rFonts w:ascii="Times New Roman" w:eastAsia="Times New Roman" w:hAnsi="Times New Roman" w:cs="Times New Roman"/>
          <w:b/>
          <w:bCs/>
          <w:color w:val="000000" w:themeColor="text1"/>
          <w:kern w:val="1"/>
          <w:sz w:val="24"/>
          <w:szCs w:val="24"/>
          <w:lang w:val="en-US" w:eastAsia="ar-SA"/>
        </w:rPr>
        <w:t xml:space="preserve">- </w:t>
      </w:r>
      <w:r w:rsidR="00EB6B13" w:rsidRPr="00EB6B13">
        <w:rPr>
          <w:rFonts w:ascii="Times New Roman" w:hAnsi="Times New Roman" w:cs="Times New Roman"/>
          <w:b/>
          <w:bCs/>
          <w:color w:val="484848"/>
          <w:sz w:val="24"/>
          <w:szCs w:val="24"/>
          <w:shd w:val="clear" w:color="auto" w:fill="FFFFFF"/>
        </w:rPr>
        <w:t>sume alocate din cotele defalcate din impozitul pe venit pentru echilibrarea bugetelor locale</w:t>
      </w:r>
      <w:r w:rsidR="00EB6B13">
        <w:rPr>
          <w:rFonts w:ascii="Times New Roman" w:hAnsi="Times New Roman" w:cs="Times New Roman"/>
          <w:b/>
          <w:bCs/>
          <w:color w:val="484848"/>
          <w:sz w:val="24"/>
          <w:szCs w:val="24"/>
          <w:shd w:val="clear" w:color="auto" w:fill="FFFFFF"/>
        </w:rPr>
        <w:t>;</w:t>
      </w:r>
    </w:p>
    <w:p w14:paraId="012B43CD" w14:textId="7A30828B" w:rsidR="00510132" w:rsidRPr="00510132" w:rsidRDefault="00510132" w:rsidP="00510132">
      <w:pPr>
        <w:pStyle w:val="Listparagraf"/>
        <w:numPr>
          <w:ilvl w:val="0"/>
          <w:numId w:val="3"/>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themeColor="text1"/>
          <w:kern w:val="1"/>
          <w:sz w:val="24"/>
          <w:szCs w:val="24"/>
          <w:lang w:val="en-US" w:eastAsia="ar-SA"/>
        </w:rPr>
        <w:t xml:space="preserve">în partea de venituri cu suma de </w:t>
      </w:r>
      <w:r w:rsidR="00EB6B13">
        <w:rPr>
          <w:rFonts w:ascii="Times New Roman" w:eastAsia="Times New Roman" w:hAnsi="Times New Roman" w:cs="Times New Roman"/>
          <w:b/>
          <w:bCs/>
          <w:color w:val="000000" w:themeColor="text1"/>
          <w:kern w:val="1"/>
          <w:sz w:val="24"/>
          <w:szCs w:val="24"/>
          <w:lang w:val="en-US" w:eastAsia="ar-SA"/>
        </w:rPr>
        <w:t>2.</w:t>
      </w:r>
      <w:r>
        <w:rPr>
          <w:rFonts w:ascii="Times New Roman" w:eastAsia="Times New Roman" w:hAnsi="Times New Roman" w:cs="Times New Roman"/>
          <w:b/>
          <w:bCs/>
          <w:color w:val="000000" w:themeColor="text1"/>
          <w:kern w:val="1"/>
          <w:sz w:val="24"/>
          <w:szCs w:val="24"/>
          <w:lang w:val="en-US" w:eastAsia="ar-SA"/>
        </w:rPr>
        <w:t>8</w:t>
      </w:r>
      <w:r w:rsidR="00EB6B13">
        <w:rPr>
          <w:rFonts w:ascii="Times New Roman" w:eastAsia="Times New Roman" w:hAnsi="Times New Roman" w:cs="Times New Roman"/>
          <w:b/>
          <w:bCs/>
          <w:color w:val="000000" w:themeColor="text1"/>
          <w:kern w:val="1"/>
          <w:sz w:val="24"/>
          <w:szCs w:val="24"/>
          <w:lang w:val="en-US" w:eastAsia="ar-SA"/>
        </w:rPr>
        <w:t>9</w:t>
      </w:r>
      <w:r>
        <w:rPr>
          <w:rFonts w:ascii="Times New Roman" w:eastAsia="Times New Roman" w:hAnsi="Times New Roman" w:cs="Times New Roman"/>
          <w:b/>
          <w:bCs/>
          <w:color w:val="000000" w:themeColor="text1"/>
          <w:kern w:val="1"/>
          <w:sz w:val="24"/>
          <w:szCs w:val="24"/>
          <w:lang w:val="en-US" w:eastAsia="ar-SA"/>
        </w:rPr>
        <w:t>0 lei- contul 21.42.02.34 – subvenții pentru acordarea ajutorului pentruîncălzirea locuinței și a suplimentuluipentru energie alocate pentru consumul de combustibili solizi și/ sau petrolieri;</w:t>
      </w:r>
    </w:p>
    <w:p w14:paraId="56F88332" w14:textId="25C32961" w:rsidR="00510132" w:rsidRDefault="00510132" w:rsidP="001E1BB5">
      <w:pPr>
        <w:pStyle w:val="Listparagraf"/>
        <w:numPr>
          <w:ilvl w:val="0"/>
          <w:numId w:val="3"/>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în partea de venituri cu suma de 7</w:t>
      </w:r>
      <w:r w:rsidR="00EB6B13">
        <w:rPr>
          <w:rFonts w:ascii="Times New Roman" w:eastAsia="Times New Roman" w:hAnsi="Times New Roman" w:cs="Times New Roman"/>
          <w:b/>
          <w:bCs/>
          <w:sz w:val="24"/>
          <w:szCs w:val="24"/>
          <w:lang w:eastAsia="en-GB"/>
        </w:rPr>
        <w:t>0</w:t>
      </w:r>
      <w:r>
        <w:rPr>
          <w:rFonts w:ascii="Times New Roman" w:eastAsia="Times New Roman" w:hAnsi="Times New Roman" w:cs="Times New Roman"/>
          <w:b/>
          <w:bCs/>
          <w:sz w:val="24"/>
          <w:szCs w:val="24"/>
          <w:lang w:eastAsia="en-GB"/>
        </w:rPr>
        <w:t>.</w:t>
      </w:r>
      <w:r w:rsidR="00EB6B13">
        <w:rPr>
          <w:rFonts w:ascii="Times New Roman" w:eastAsia="Times New Roman" w:hAnsi="Times New Roman" w:cs="Times New Roman"/>
          <w:b/>
          <w:bCs/>
          <w:sz w:val="24"/>
          <w:szCs w:val="24"/>
          <w:lang w:eastAsia="en-GB"/>
        </w:rPr>
        <w:t>0</w:t>
      </w:r>
      <w:r>
        <w:rPr>
          <w:rFonts w:ascii="Times New Roman" w:eastAsia="Times New Roman" w:hAnsi="Times New Roman" w:cs="Times New Roman"/>
          <w:b/>
          <w:bCs/>
          <w:sz w:val="24"/>
          <w:szCs w:val="24"/>
          <w:lang w:eastAsia="en-GB"/>
        </w:rPr>
        <w:t xml:space="preserve">00 lei – contul </w:t>
      </w:r>
      <w:r w:rsidR="00EB6B13">
        <w:rPr>
          <w:rFonts w:ascii="Times New Roman" w:eastAsia="Times New Roman" w:hAnsi="Times New Roman" w:cs="Times New Roman"/>
          <w:b/>
          <w:bCs/>
          <w:sz w:val="24"/>
          <w:szCs w:val="24"/>
          <w:lang w:eastAsia="en-GB"/>
        </w:rPr>
        <w:t>21</w:t>
      </w:r>
      <w:r>
        <w:rPr>
          <w:rFonts w:ascii="Times New Roman" w:eastAsia="Times New Roman" w:hAnsi="Times New Roman" w:cs="Times New Roman"/>
          <w:b/>
          <w:bCs/>
          <w:sz w:val="24"/>
          <w:szCs w:val="24"/>
          <w:lang w:eastAsia="en-GB"/>
        </w:rPr>
        <w:t>.</w:t>
      </w:r>
      <w:r w:rsidR="00EB6B13">
        <w:rPr>
          <w:rFonts w:ascii="Times New Roman" w:eastAsia="Times New Roman" w:hAnsi="Times New Roman" w:cs="Times New Roman"/>
          <w:b/>
          <w:bCs/>
          <w:sz w:val="24"/>
          <w:szCs w:val="24"/>
          <w:lang w:eastAsia="en-GB"/>
        </w:rPr>
        <w:t>11</w:t>
      </w:r>
      <w:r>
        <w:rPr>
          <w:rFonts w:ascii="Times New Roman" w:eastAsia="Times New Roman" w:hAnsi="Times New Roman" w:cs="Times New Roman"/>
          <w:b/>
          <w:bCs/>
          <w:sz w:val="24"/>
          <w:szCs w:val="24"/>
          <w:lang w:eastAsia="en-GB"/>
        </w:rPr>
        <w:t>.0</w:t>
      </w:r>
      <w:r w:rsidR="00EB6B13">
        <w:rPr>
          <w:rFonts w:ascii="Times New Roman" w:eastAsia="Times New Roman" w:hAnsi="Times New Roman" w:cs="Times New Roman"/>
          <w:b/>
          <w:bCs/>
          <w:sz w:val="24"/>
          <w:szCs w:val="24"/>
          <w:lang w:eastAsia="en-GB"/>
        </w:rPr>
        <w:t>2</w:t>
      </w:r>
      <w:r>
        <w:rPr>
          <w:rFonts w:ascii="Times New Roman" w:eastAsia="Times New Roman" w:hAnsi="Times New Roman" w:cs="Times New Roman"/>
          <w:b/>
          <w:bCs/>
          <w:sz w:val="24"/>
          <w:szCs w:val="24"/>
          <w:lang w:eastAsia="en-GB"/>
        </w:rPr>
        <w:t>.0</w:t>
      </w:r>
      <w:r w:rsidR="00EB6B13">
        <w:rPr>
          <w:rFonts w:ascii="Times New Roman" w:eastAsia="Times New Roman" w:hAnsi="Times New Roman" w:cs="Times New Roman"/>
          <w:b/>
          <w:bCs/>
          <w:sz w:val="24"/>
          <w:szCs w:val="24"/>
          <w:lang w:eastAsia="en-GB"/>
        </w:rPr>
        <w:t>5</w:t>
      </w:r>
      <w:r>
        <w:rPr>
          <w:rFonts w:ascii="Times New Roman" w:eastAsia="Times New Roman" w:hAnsi="Times New Roman" w:cs="Times New Roman"/>
          <w:b/>
          <w:bCs/>
          <w:sz w:val="24"/>
          <w:szCs w:val="24"/>
          <w:lang w:eastAsia="en-GB"/>
        </w:rPr>
        <w:t xml:space="preserve"> –</w:t>
      </w:r>
      <w:r w:rsidR="00EB6B13" w:rsidRPr="00EB6B13">
        <w:rPr>
          <w:rFonts w:ascii="Open Sans" w:hAnsi="Open Sans" w:cs="Open Sans"/>
          <w:color w:val="484848"/>
          <w:shd w:val="clear" w:color="auto" w:fill="FFFFFF"/>
        </w:rPr>
        <w:t xml:space="preserve"> </w:t>
      </w:r>
      <w:r w:rsidR="00EB6B13" w:rsidRPr="00EB6B13">
        <w:rPr>
          <w:rFonts w:ascii="Times New Roman" w:hAnsi="Times New Roman" w:cs="Times New Roman"/>
          <w:b/>
          <w:bCs/>
          <w:color w:val="484848"/>
          <w:sz w:val="24"/>
          <w:szCs w:val="24"/>
          <w:shd w:val="clear" w:color="auto" w:fill="FFFFFF"/>
        </w:rPr>
        <w:t>sume defalcate din taxa pe valoarea adăugată pentru drumuri</w:t>
      </w:r>
      <w:r w:rsidR="00EB6B13">
        <w:rPr>
          <w:rFonts w:ascii="Times New Roman" w:eastAsia="Times New Roman" w:hAnsi="Times New Roman" w:cs="Times New Roman"/>
          <w:b/>
          <w:bCs/>
          <w:sz w:val="24"/>
          <w:szCs w:val="24"/>
          <w:lang w:eastAsia="en-GB"/>
        </w:rPr>
        <w:t xml:space="preserve"> </w:t>
      </w:r>
      <w:r>
        <w:rPr>
          <w:rFonts w:ascii="Times New Roman" w:eastAsia="Times New Roman" w:hAnsi="Times New Roman" w:cs="Times New Roman"/>
          <w:b/>
          <w:bCs/>
          <w:sz w:val="24"/>
          <w:szCs w:val="24"/>
          <w:lang w:eastAsia="en-GB"/>
        </w:rPr>
        <w:t>.</w:t>
      </w:r>
    </w:p>
    <w:p w14:paraId="304906D8" w14:textId="77777777" w:rsidR="00B05508" w:rsidRDefault="00B05508" w:rsidP="00B05508">
      <w:pPr>
        <w:pStyle w:val="Listparagraf"/>
        <w:tabs>
          <w:tab w:val="left" w:pos="0"/>
        </w:tabs>
        <w:suppressAutoHyphens/>
        <w:spacing w:after="0" w:line="240" w:lineRule="auto"/>
        <w:ind w:left="363" w:right="-567"/>
        <w:rPr>
          <w:rFonts w:ascii="Times New Roman" w:eastAsia="Times New Roman" w:hAnsi="Times New Roman" w:cs="Times New Roman"/>
          <w:b/>
          <w:bCs/>
          <w:sz w:val="24"/>
          <w:szCs w:val="24"/>
          <w:lang w:eastAsia="en-GB"/>
        </w:rPr>
      </w:pPr>
    </w:p>
    <w:p w14:paraId="754ADE4A" w14:textId="4A4E6C74" w:rsidR="00510132" w:rsidRPr="00510132" w:rsidRDefault="00510132" w:rsidP="00510132">
      <w:pPr>
        <w:tabs>
          <w:tab w:val="left" w:pos="0"/>
        </w:tabs>
        <w:suppressAutoHyphens/>
        <w:spacing w:after="0" w:line="240" w:lineRule="auto"/>
        <w:ind w:left="3" w:right="-567"/>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Bugetul local de venituri și cheltuieli se echilibrează în partea de cheltuieli după cum urmează:</w:t>
      </w:r>
    </w:p>
    <w:p w14:paraId="7FE6A64E" w14:textId="1807A8A8" w:rsidR="00082EBF" w:rsidRDefault="001E1BB5" w:rsidP="001E1BB5">
      <w:pPr>
        <w:pStyle w:val="Listparagraf"/>
        <w:numPr>
          <w:ilvl w:val="0"/>
          <w:numId w:val="3"/>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themeColor="text1"/>
          <w:kern w:val="1"/>
          <w:sz w:val="24"/>
          <w:szCs w:val="24"/>
          <w:lang w:val="en-US" w:eastAsia="ar-SA"/>
        </w:rPr>
        <w:t xml:space="preserve">în partea de cheltuieli cu suma de </w:t>
      </w:r>
      <w:r w:rsidR="00EB6B13">
        <w:rPr>
          <w:rFonts w:ascii="Times New Roman" w:eastAsia="Times New Roman" w:hAnsi="Times New Roman" w:cs="Times New Roman"/>
          <w:b/>
          <w:bCs/>
          <w:color w:val="000000" w:themeColor="text1"/>
          <w:kern w:val="1"/>
          <w:sz w:val="24"/>
          <w:szCs w:val="24"/>
          <w:lang w:val="en-US" w:eastAsia="ar-SA"/>
        </w:rPr>
        <w:t>4</w:t>
      </w:r>
      <w:r w:rsidR="00A14B1E">
        <w:rPr>
          <w:rFonts w:ascii="Times New Roman" w:eastAsia="Times New Roman" w:hAnsi="Times New Roman" w:cs="Times New Roman"/>
          <w:b/>
          <w:bCs/>
          <w:color w:val="000000" w:themeColor="text1"/>
          <w:kern w:val="1"/>
          <w:sz w:val="24"/>
          <w:szCs w:val="24"/>
          <w:lang w:val="en-US" w:eastAsia="ar-SA"/>
        </w:rPr>
        <w:t>.</w:t>
      </w:r>
      <w:r w:rsidR="00EB6B13">
        <w:rPr>
          <w:rFonts w:ascii="Times New Roman" w:eastAsia="Times New Roman" w:hAnsi="Times New Roman" w:cs="Times New Roman"/>
          <w:b/>
          <w:bCs/>
          <w:color w:val="000000" w:themeColor="text1"/>
          <w:kern w:val="1"/>
          <w:sz w:val="24"/>
          <w:szCs w:val="24"/>
          <w:lang w:val="en-US" w:eastAsia="ar-SA"/>
        </w:rPr>
        <w:t>6</w:t>
      </w:r>
      <w:r w:rsidR="00A14B1E">
        <w:rPr>
          <w:rFonts w:ascii="Times New Roman" w:eastAsia="Times New Roman" w:hAnsi="Times New Roman" w:cs="Times New Roman"/>
          <w:b/>
          <w:bCs/>
          <w:color w:val="000000" w:themeColor="text1"/>
          <w:kern w:val="1"/>
          <w:sz w:val="24"/>
          <w:szCs w:val="24"/>
          <w:lang w:val="en-US" w:eastAsia="ar-SA"/>
        </w:rPr>
        <w:t>0</w:t>
      </w:r>
      <w:r>
        <w:rPr>
          <w:rFonts w:ascii="Times New Roman" w:eastAsia="Times New Roman" w:hAnsi="Times New Roman" w:cs="Times New Roman"/>
          <w:b/>
          <w:bCs/>
          <w:color w:val="000000" w:themeColor="text1"/>
          <w:kern w:val="1"/>
          <w:sz w:val="24"/>
          <w:szCs w:val="24"/>
          <w:lang w:val="en-US" w:eastAsia="ar-SA"/>
        </w:rPr>
        <w:t xml:space="preserve">0 lei, la secțiunea </w:t>
      </w:r>
      <w:r w:rsidR="00510132">
        <w:rPr>
          <w:rFonts w:ascii="Times New Roman" w:eastAsia="Times New Roman" w:hAnsi="Times New Roman" w:cs="Times New Roman"/>
          <w:b/>
          <w:bCs/>
          <w:color w:val="000000" w:themeColor="text1"/>
          <w:kern w:val="1"/>
          <w:sz w:val="24"/>
          <w:szCs w:val="24"/>
          <w:lang w:val="en-US" w:eastAsia="ar-SA"/>
        </w:rPr>
        <w:t>dezvoltare</w:t>
      </w:r>
      <w:r>
        <w:rPr>
          <w:rFonts w:ascii="Times New Roman" w:eastAsia="Times New Roman" w:hAnsi="Times New Roman" w:cs="Times New Roman"/>
          <w:b/>
          <w:bCs/>
          <w:color w:val="000000" w:themeColor="text1"/>
          <w:kern w:val="1"/>
          <w:sz w:val="24"/>
          <w:szCs w:val="24"/>
          <w:lang w:val="en-US" w:eastAsia="ar-SA"/>
        </w:rPr>
        <w:t xml:space="preserve">, capitolul </w:t>
      </w:r>
      <w:r w:rsidR="00EB6B13">
        <w:rPr>
          <w:rFonts w:ascii="Times New Roman" w:eastAsia="Times New Roman" w:hAnsi="Times New Roman" w:cs="Times New Roman"/>
          <w:b/>
          <w:bCs/>
          <w:color w:val="000000" w:themeColor="text1"/>
          <w:kern w:val="1"/>
          <w:sz w:val="24"/>
          <w:szCs w:val="24"/>
          <w:lang w:val="en-US" w:eastAsia="ar-SA"/>
        </w:rPr>
        <w:t>67.02</w:t>
      </w:r>
      <w:r>
        <w:rPr>
          <w:rFonts w:ascii="Times New Roman" w:eastAsia="Times New Roman" w:hAnsi="Times New Roman" w:cs="Times New Roman"/>
          <w:b/>
          <w:bCs/>
          <w:color w:val="000000" w:themeColor="text1"/>
          <w:kern w:val="1"/>
          <w:sz w:val="24"/>
          <w:szCs w:val="24"/>
          <w:lang w:val="en-US" w:eastAsia="ar-SA"/>
        </w:rPr>
        <w:t xml:space="preserve">- </w:t>
      </w:r>
      <w:r w:rsidR="00EB6B13">
        <w:rPr>
          <w:rFonts w:ascii="Times New Roman" w:eastAsia="Times New Roman" w:hAnsi="Times New Roman" w:cs="Times New Roman"/>
          <w:b/>
          <w:bCs/>
          <w:color w:val="000000" w:themeColor="text1"/>
          <w:kern w:val="1"/>
          <w:sz w:val="24"/>
          <w:szCs w:val="24"/>
          <w:lang w:val="en-US" w:eastAsia="ar-SA"/>
        </w:rPr>
        <w:t>Cultură</w:t>
      </w:r>
      <w:r w:rsidR="00510132">
        <w:rPr>
          <w:rFonts w:ascii="Times New Roman" w:eastAsia="Times New Roman" w:hAnsi="Times New Roman" w:cs="Times New Roman"/>
          <w:b/>
          <w:bCs/>
          <w:color w:val="000000" w:themeColor="text1"/>
          <w:kern w:val="1"/>
          <w:sz w:val="24"/>
          <w:szCs w:val="24"/>
          <w:lang w:val="en-US" w:eastAsia="ar-SA"/>
        </w:rPr>
        <w:t xml:space="preserve">, </w:t>
      </w:r>
      <w:r w:rsidR="00EB6B13">
        <w:rPr>
          <w:rFonts w:ascii="Times New Roman" w:eastAsia="Times New Roman" w:hAnsi="Times New Roman" w:cs="Times New Roman"/>
          <w:b/>
          <w:bCs/>
          <w:color w:val="000000" w:themeColor="text1"/>
          <w:kern w:val="1"/>
          <w:sz w:val="24"/>
          <w:szCs w:val="24"/>
          <w:lang w:val="en-US" w:eastAsia="ar-SA"/>
        </w:rPr>
        <w:t>recreere și religie</w:t>
      </w:r>
      <w:r w:rsidR="00510132">
        <w:rPr>
          <w:rFonts w:ascii="Times New Roman" w:eastAsia="Times New Roman" w:hAnsi="Times New Roman" w:cs="Times New Roman"/>
          <w:b/>
          <w:bCs/>
          <w:color w:val="000000" w:themeColor="text1"/>
          <w:kern w:val="1"/>
          <w:sz w:val="24"/>
          <w:szCs w:val="24"/>
          <w:lang w:val="en-US" w:eastAsia="ar-SA"/>
        </w:rPr>
        <w:t xml:space="preserve"> – </w:t>
      </w:r>
      <w:r w:rsidR="00EB6B13">
        <w:rPr>
          <w:rFonts w:ascii="Times New Roman" w:eastAsia="Times New Roman" w:hAnsi="Times New Roman" w:cs="Times New Roman"/>
          <w:b/>
          <w:bCs/>
          <w:color w:val="000000" w:themeColor="text1"/>
          <w:kern w:val="1"/>
          <w:sz w:val="24"/>
          <w:szCs w:val="24"/>
          <w:lang w:val="en-US" w:eastAsia="ar-SA"/>
        </w:rPr>
        <w:t>67.</w:t>
      </w:r>
      <w:r w:rsidR="000D220F">
        <w:rPr>
          <w:rFonts w:ascii="Times New Roman" w:eastAsia="Times New Roman" w:hAnsi="Times New Roman" w:cs="Times New Roman"/>
          <w:b/>
          <w:bCs/>
          <w:color w:val="000000" w:themeColor="text1"/>
          <w:kern w:val="1"/>
          <w:sz w:val="24"/>
          <w:szCs w:val="24"/>
          <w:lang w:val="en-US" w:eastAsia="ar-SA"/>
        </w:rPr>
        <w:t>02.</w:t>
      </w:r>
      <w:r w:rsidR="00EB6B13">
        <w:rPr>
          <w:rFonts w:ascii="Times New Roman" w:eastAsia="Times New Roman" w:hAnsi="Times New Roman" w:cs="Times New Roman"/>
          <w:b/>
          <w:bCs/>
          <w:color w:val="000000" w:themeColor="text1"/>
          <w:kern w:val="1"/>
          <w:sz w:val="24"/>
          <w:szCs w:val="24"/>
          <w:lang w:val="en-US" w:eastAsia="ar-SA"/>
        </w:rPr>
        <w:t>03.07</w:t>
      </w:r>
      <w:r w:rsidR="00510132">
        <w:rPr>
          <w:rFonts w:ascii="Times New Roman" w:eastAsia="Times New Roman" w:hAnsi="Times New Roman" w:cs="Times New Roman"/>
          <w:b/>
          <w:bCs/>
          <w:color w:val="000000" w:themeColor="text1"/>
          <w:kern w:val="1"/>
          <w:sz w:val="24"/>
          <w:szCs w:val="24"/>
          <w:lang w:val="en-US" w:eastAsia="ar-SA"/>
        </w:rPr>
        <w:t xml:space="preserve">- </w:t>
      </w:r>
      <w:r w:rsidR="000D220F">
        <w:rPr>
          <w:rFonts w:ascii="Times New Roman" w:eastAsia="Times New Roman" w:hAnsi="Times New Roman" w:cs="Times New Roman"/>
          <w:b/>
          <w:bCs/>
          <w:color w:val="000000" w:themeColor="text1"/>
          <w:kern w:val="1"/>
          <w:sz w:val="24"/>
          <w:szCs w:val="24"/>
          <w:lang w:val="en-US" w:eastAsia="ar-SA"/>
        </w:rPr>
        <w:t>Cămine culturale</w:t>
      </w:r>
      <w:r w:rsidR="00510132">
        <w:rPr>
          <w:rFonts w:ascii="Times New Roman" w:eastAsia="Times New Roman" w:hAnsi="Times New Roman" w:cs="Times New Roman"/>
          <w:b/>
          <w:bCs/>
          <w:color w:val="000000" w:themeColor="text1"/>
          <w:kern w:val="1"/>
          <w:sz w:val="24"/>
          <w:szCs w:val="24"/>
          <w:lang w:val="en-US" w:eastAsia="ar-SA"/>
        </w:rPr>
        <w:t xml:space="preserve"> – 71.01.30 – alte active fixe</w:t>
      </w:r>
      <w:r w:rsidR="00082EBF" w:rsidRPr="001E1BB5">
        <w:rPr>
          <w:rFonts w:ascii="Times New Roman" w:eastAsia="Times New Roman" w:hAnsi="Times New Roman" w:cs="Times New Roman"/>
          <w:b/>
          <w:bCs/>
          <w:sz w:val="24"/>
          <w:szCs w:val="24"/>
          <w:lang w:eastAsia="en-GB"/>
        </w:rPr>
        <w:t>; </w:t>
      </w:r>
    </w:p>
    <w:p w14:paraId="7BC579B2" w14:textId="3CF27E2D" w:rsidR="00510132" w:rsidRDefault="00510132" w:rsidP="001E1BB5">
      <w:pPr>
        <w:pStyle w:val="Listparagraf"/>
        <w:numPr>
          <w:ilvl w:val="0"/>
          <w:numId w:val="3"/>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themeColor="text1"/>
          <w:kern w:val="1"/>
          <w:sz w:val="24"/>
          <w:szCs w:val="24"/>
          <w:lang w:val="en-US" w:eastAsia="ar-SA"/>
        </w:rPr>
        <w:lastRenderedPageBreak/>
        <w:t xml:space="preserve">în partea de cheltuieli cu suma de </w:t>
      </w:r>
      <w:r w:rsidR="00EB6B13">
        <w:rPr>
          <w:rFonts w:ascii="Times New Roman" w:eastAsia="Times New Roman" w:hAnsi="Times New Roman" w:cs="Times New Roman"/>
          <w:b/>
          <w:bCs/>
          <w:color w:val="000000" w:themeColor="text1"/>
          <w:kern w:val="1"/>
          <w:sz w:val="24"/>
          <w:szCs w:val="24"/>
          <w:lang w:val="en-US" w:eastAsia="ar-SA"/>
        </w:rPr>
        <w:t>2.</w:t>
      </w:r>
      <w:r>
        <w:rPr>
          <w:rFonts w:ascii="Times New Roman" w:eastAsia="Times New Roman" w:hAnsi="Times New Roman" w:cs="Times New Roman"/>
          <w:b/>
          <w:bCs/>
          <w:color w:val="000000" w:themeColor="text1"/>
          <w:kern w:val="1"/>
          <w:sz w:val="24"/>
          <w:szCs w:val="24"/>
          <w:lang w:val="en-US" w:eastAsia="ar-SA"/>
        </w:rPr>
        <w:t>8</w:t>
      </w:r>
      <w:r w:rsidR="00EB6B13">
        <w:rPr>
          <w:rFonts w:ascii="Times New Roman" w:eastAsia="Times New Roman" w:hAnsi="Times New Roman" w:cs="Times New Roman"/>
          <w:b/>
          <w:bCs/>
          <w:color w:val="000000" w:themeColor="text1"/>
          <w:kern w:val="1"/>
          <w:sz w:val="24"/>
          <w:szCs w:val="24"/>
          <w:lang w:val="en-US" w:eastAsia="ar-SA"/>
        </w:rPr>
        <w:t>9</w:t>
      </w:r>
      <w:r>
        <w:rPr>
          <w:rFonts w:ascii="Times New Roman" w:eastAsia="Times New Roman" w:hAnsi="Times New Roman" w:cs="Times New Roman"/>
          <w:b/>
          <w:bCs/>
          <w:color w:val="000000" w:themeColor="text1"/>
          <w:kern w:val="1"/>
          <w:sz w:val="24"/>
          <w:szCs w:val="24"/>
          <w:lang w:val="en-US" w:eastAsia="ar-SA"/>
        </w:rPr>
        <w:t>0 lei, la secțiunea Funcționare, capitolul 68</w:t>
      </w:r>
      <w:r w:rsidRPr="00510132">
        <w:rPr>
          <w:rFonts w:ascii="Times New Roman" w:eastAsia="Times New Roman" w:hAnsi="Times New Roman" w:cs="Times New Roman"/>
          <w:b/>
          <w:bCs/>
          <w:sz w:val="24"/>
          <w:szCs w:val="24"/>
          <w:lang w:eastAsia="en-GB"/>
        </w:rPr>
        <w:t>.</w:t>
      </w:r>
      <w:r>
        <w:rPr>
          <w:rFonts w:ascii="Times New Roman" w:eastAsia="Times New Roman" w:hAnsi="Times New Roman" w:cs="Times New Roman"/>
          <w:b/>
          <w:bCs/>
          <w:sz w:val="24"/>
          <w:szCs w:val="24"/>
          <w:lang w:eastAsia="en-GB"/>
        </w:rPr>
        <w:t xml:space="preserve">00- Asigurări și asistență socială- </w:t>
      </w:r>
      <w:r w:rsidR="00B05508">
        <w:rPr>
          <w:rFonts w:ascii="Times New Roman" w:eastAsia="Times New Roman" w:hAnsi="Times New Roman" w:cs="Times New Roman"/>
          <w:b/>
          <w:bCs/>
          <w:sz w:val="24"/>
          <w:szCs w:val="24"/>
          <w:lang w:eastAsia="en-GB"/>
        </w:rPr>
        <w:t>68</w:t>
      </w:r>
      <w:r>
        <w:rPr>
          <w:rFonts w:ascii="Times New Roman" w:eastAsia="Times New Roman" w:hAnsi="Times New Roman" w:cs="Times New Roman"/>
          <w:b/>
          <w:bCs/>
          <w:sz w:val="24"/>
          <w:szCs w:val="24"/>
          <w:lang w:eastAsia="en-GB"/>
        </w:rPr>
        <w:t>.</w:t>
      </w:r>
      <w:r w:rsidR="00B05508">
        <w:rPr>
          <w:rFonts w:ascii="Times New Roman" w:eastAsia="Times New Roman" w:hAnsi="Times New Roman" w:cs="Times New Roman"/>
          <w:b/>
          <w:bCs/>
          <w:sz w:val="24"/>
          <w:szCs w:val="24"/>
          <w:lang w:eastAsia="en-GB"/>
        </w:rPr>
        <w:t>15</w:t>
      </w:r>
      <w:r>
        <w:rPr>
          <w:rFonts w:ascii="Times New Roman" w:eastAsia="Times New Roman" w:hAnsi="Times New Roman" w:cs="Times New Roman"/>
          <w:b/>
          <w:bCs/>
          <w:sz w:val="24"/>
          <w:szCs w:val="24"/>
          <w:lang w:eastAsia="en-GB"/>
        </w:rPr>
        <w:t>.01- ajutor social</w:t>
      </w:r>
      <w:r w:rsidR="00B05508">
        <w:rPr>
          <w:rFonts w:ascii="Times New Roman" w:eastAsia="Times New Roman" w:hAnsi="Times New Roman" w:cs="Times New Roman"/>
          <w:b/>
          <w:bCs/>
          <w:sz w:val="24"/>
          <w:szCs w:val="24"/>
          <w:lang w:eastAsia="en-GB"/>
        </w:rPr>
        <w:t>- 57.02.01- ajutoare sociale în numerar</w:t>
      </w:r>
      <w:r>
        <w:rPr>
          <w:rFonts w:ascii="Times New Roman" w:eastAsia="Times New Roman" w:hAnsi="Times New Roman" w:cs="Times New Roman"/>
          <w:b/>
          <w:bCs/>
          <w:sz w:val="24"/>
          <w:szCs w:val="24"/>
          <w:lang w:eastAsia="en-GB"/>
        </w:rPr>
        <w:t>;</w:t>
      </w:r>
    </w:p>
    <w:p w14:paraId="2FE745ED" w14:textId="7CF921A9" w:rsidR="00B05508" w:rsidRDefault="00B05508" w:rsidP="001E1BB5">
      <w:pPr>
        <w:pStyle w:val="Listparagraf"/>
        <w:numPr>
          <w:ilvl w:val="0"/>
          <w:numId w:val="3"/>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themeColor="text1"/>
          <w:kern w:val="1"/>
          <w:sz w:val="24"/>
          <w:szCs w:val="24"/>
          <w:lang w:val="en-US" w:eastAsia="ar-SA"/>
        </w:rPr>
        <w:t xml:space="preserve">în partea de cheltuieli cu suma de </w:t>
      </w:r>
      <w:r w:rsidR="00BD3D86">
        <w:rPr>
          <w:rFonts w:ascii="Times New Roman" w:eastAsia="Times New Roman" w:hAnsi="Times New Roman" w:cs="Times New Roman"/>
          <w:b/>
          <w:bCs/>
          <w:color w:val="000000" w:themeColor="text1"/>
          <w:kern w:val="1"/>
          <w:sz w:val="24"/>
          <w:szCs w:val="24"/>
          <w:lang w:val="en-US" w:eastAsia="ar-SA"/>
        </w:rPr>
        <w:t>1</w:t>
      </w:r>
      <w:r w:rsidR="00EB6B13">
        <w:rPr>
          <w:rFonts w:ascii="Times New Roman" w:eastAsia="Times New Roman" w:hAnsi="Times New Roman" w:cs="Times New Roman"/>
          <w:b/>
          <w:bCs/>
          <w:color w:val="000000" w:themeColor="text1"/>
          <w:kern w:val="1"/>
          <w:sz w:val="24"/>
          <w:szCs w:val="24"/>
          <w:lang w:val="en-US" w:eastAsia="ar-SA"/>
        </w:rPr>
        <w:t>75</w:t>
      </w:r>
      <w:r w:rsidRPr="00B05508">
        <w:rPr>
          <w:rFonts w:ascii="Times New Roman" w:eastAsia="Times New Roman" w:hAnsi="Times New Roman" w:cs="Times New Roman"/>
          <w:b/>
          <w:bCs/>
          <w:sz w:val="24"/>
          <w:szCs w:val="24"/>
          <w:lang w:eastAsia="en-GB"/>
        </w:rPr>
        <w:t>.</w:t>
      </w:r>
      <w:r w:rsidR="00EB6B13">
        <w:rPr>
          <w:rFonts w:ascii="Times New Roman" w:eastAsia="Times New Roman" w:hAnsi="Times New Roman" w:cs="Times New Roman"/>
          <w:b/>
          <w:bCs/>
          <w:sz w:val="24"/>
          <w:szCs w:val="24"/>
          <w:lang w:eastAsia="en-GB"/>
        </w:rPr>
        <w:t>4</w:t>
      </w:r>
      <w:r>
        <w:rPr>
          <w:rFonts w:ascii="Times New Roman" w:eastAsia="Times New Roman" w:hAnsi="Times New Roman" w:cs="Times New Roman"/>
          <w:b/>
          <w:bCs/>
          <w:sz w:val="24"/>
          <w:szCs w:val="24"/>
          <w:lang w:eastAsia="en-GB"/>
        </w:rPr>
        <w:t>00 lei, la secțiunea Funcționare, capitolul 70.00 – locuințe, servicii și dezvoltare publică – 70.02.50 – alte servicii în domeniul locuințelor, serviciilor și dezvoltării comunale – 20.30.30- alte cheltuieli cu bunuri și servicii.</w:t>
      </w:r>
    </w:p>
    <w:p w14:paraId="78F88B0B" w14:textId="36531BFC" w:rsidR="00120CFF" w:rsidRDefault="00BD3D86" w:rsidP="000D220F">
      <w:pPr>
        <w:pStyle w:val="Listparagraf"/>
        <w:numPr>
          <w:ilvl w:val="0"/>
          <w:numId w:val="3"/>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Pr>
          <w:rFonts w:ascii="Times New Roman" w:eastAsia="Times New Roman" w:hAnsi="Times New Roman" w:cs="Times New Roman"/>
          <w:b/>
          <w:bCs/>
          <w:color w:val="000000" w:themeColor="text1"/>
          <w:kern w:val="1"/>
          <w:sz w:val="24"/>
          <w:szCs w:val="24"/>
          <w:lang w:val="en-US" w:eastAsia="ar-SA"/>
        </w:rPr>
        <w:t>î</w:t>
      </w:r>
      <w:r w:rsidR="00120CFF">
        <w:rPr>
          <w:rFonts w:ascii="Times New Roman" w:eastAsia="Times New Roman" w:hAnsi="Times New Roman" w:cs="Times New Roman"/>
          <w:b/>
          <w:bCs/>
          <w:color w:val="000000" w:themeColor="text1"/>
          <w:kern w:val="1"/>
          <w:sz w:val="24"/>
          <w:szCs w:val="24"/>
          <w:lang w:val="en-US" w:eastAsia="ar-SA"/>
        </w:rPr>
        <w:t xml:space="preserve">n partea de cheltuieli cu suma de </w:t>
      </w:r>
      <w:r w:rsidR="000D220F">
        <w:rPr>
          <w:rFonts w:ascii="Times New Roman" w:eastAsia="Times New Roman" w:hAnsi="Times New Roman" w:cs="Times New Roman"/>
          <w:b/>
          <w:bCs/>
          <w:color w:val="000000" w:themeColor="text1"/>
          <w:kern w:val="1"/>
          <w:sz w:val="24"/>
          <w:szCs w:val="24"/>
          <w:lang w:val="en-US" w:eastAsia="ar-SA"/>
        </w:rPr>
        <w:t>7</w:t>
      </w:r>
      <w:r w:rsidR="00120CFF">
        <w:rPr>
          <w:rFonts w:ascii="Times New Roman" w:eastAsia="Times New Roman" w:hAnsi="Times New Roman" w:cs="Times New Roman"/>
          <w:b/>
          <w:bCs/>
          <w:color w:val="000000" w:themeColor="text1"/>
          <w:kern w:val="1"/>
          <w:sz w:val="24"/>
          <w:szCs w:val="24"/>
          <w:lang w:val="en-US" w:eastAsia="ar-SA"/>
        </w:rPr>
        <w:t>0</w:t>
      </w:r>
      <w:r w:rsidR="00120CFF" w:rsidRPr="00120CFF">
        <w:rPr>
          <w:rFonts w:ascii="Times New Roman" w:eastAsia="Times New Roman" w:hAnsi="Times New Roman" w:cs="Times New Roman"/>
          <w:b/>
          <w:bCs/>
          <w:sz w:val="24"/>
          <w:szCs w:val="24"/>
          <w:lang w:eastAsia="en-GB"/>
        </w:rPr>
        <w:t>.</w:t>
      </w:r>
      <w:r w:rsidR="00120CFF">
        <w:rPr>
          <w:rFonts w:ascii="Times New Roman" w:eastAsia="Times New Roman" w:hAnsi="Times New Roman" w:cs="Times New Roman"/>
          <w:b/>
          <w:bCs/>
          <w:sz w:val="24"/>
          <w:szCs w:val="24"/>
          <w:lang w:eastAsia="en-GB"/>
        </w:rPr>
        <w:t xml:space="preserve">000 lei, la secțiunea </w:t>
      </w:r>
      <w:r w:rsidR="000D220F">
        <w:rPr>
          <w:rFonts w:ascii="Times New Roman" w:eastAsia="Times New Roman" w:hAnsi="Times New Roman" w:cs="Times New Roman"/>
          <w:b/>
          <w:bCs/>
          <w:sz w:val="24"/>
          <w:szCs w:val="24"/>
          <w:lang w:eastAsia="en-GB"/>
        </w:rPr>
        <w:t>dezvoltare</w:t>
      </w:r>
      <w:r w:rsidR="00120CFF">
        <w:rPr>
          <w:rFonts w:ascii="Times New Roman" w:eastAsia="Times New Roman" w:hAnsi="Times New Roman" w:cs="Times New Roman"/>
          <w:b/>
          <w:bCs/>
          <w:sz w:val="24"/>
          <w:szCs w:val="24"/>
          <w:lang w:eastAsia="en-GB"/>
        </w:rPr>
        <w:t xml:space="preserve">, capitolul </w:t>
      </w:r>
      <w:r w:rsidR="000D220F">
        <w:rPr>
          <w:rFonts w:ascii="Times New Roman" w:eastAsia="Times New Roman" w:hAnsi="Times New Roman" w:cs="Times New Roman"/>
          <w:b/>
          <w:bCs/>
          <w:sz w:val="24"/>
          <w:szCs w:val="24"/>
          <w:lang w:eastAsia="en-GB"/>
        </w:rPr>
        <w:t>84</w:t>
      </w:r>
      <w:r>
        <w:rPr>
          <w:rFonts w:ascii="Times New Roman" w:eastAsia="Times New Roman" w:hAnsi="Times New Roman" w:cs="Times New Roman"/>
          <w:b/>
          <w:bCs/>
          <w:sz w:val="24"/>
          <w:szCs w:val="24"/>
          <w:lang w:eastAsia="en-GB"/>
        </w:rPr>
        <w:t>.</w:t>
      </w:r>
      <w:r w:rsidR="000D220F">
        <w:rPr>
          <w:rFonts w:ascii="Times New Roman" w:eastAsia="Times New Roman" w:hAnsi="Times New Roman" w:cs="Times New Roman"/>
          <w:b/>
          <w:bCs/>
          <w:sz w:val="24"/>
          <w:szCs w:val="24"/>
          <w:lang w:eastAsia="en-GB"/>
        </w:rPr>
        <w:t>02.03.01</w:t>
      </w:r>
      <w:r>
        <w:rPr>
          <w:rFonts w:ascii="Times New Roman" w:eastAsia="Times New Roman" w:hAnsi="Times New Roman" w:cs="Times New Roman"/>
          <w:b/>
          <w:bCs/>
          <w:sz w:val="24"/>
          <w:szCs w:val="24"/>
          <w:lang w:eastAsia="en-GB"/>
        </w:rPr>
        <w:t xml:space="preserve"> – </w:t>
      </w:r>
      <w:r w:rsidR="000D220F">
        <w:rPr>
          <w:rFonts w:ascii="Times New Roman" w:eastAsia="Times New Roman" w:hAnsi="Times New Roman" w:cs="Times New Roman"/>
          <w:b/>
          <w:bCs/>
          <w:sz w:val="24"/>
          <w:szCs w:val="24"/>
          <w:lang w:eastAsia="en-GB"/>
        </w:rPr>
        <w:t>drumuri și poduri</w:t>
      </w:r>
      <w:r>
        <w:rPr>
          <w:rFonts w:ascii="Times New Roman" w:eastAsia="Times New Roman" w:hAnsi="Times New Roman" w:cs="Times New Roman"/>
          <w:b/>
          <w:bCs/>
          <w:sz w:val="24"/>
          <w:szCs w:val="24"/>
          <w:lang w:eastAsia="en-GB"/>
        </w:rPr>
        <w:t xml:space="preserve"> – </w:t>
      </w:r>
      <w:r w:rsidR="000D220F">
        <w:rPr>
          <w:rFonts w:ascii="Times New Roman" w:eastAsia="Times New Roman" w:hAnsi="Times New Roman" w:cs="Times New Roman"/>
          <w:b/>
          <w:bCs/>
          <w:color w:val="000000" w:themeColor="text1"/>
          <w:kern w:val="1"/>
          <w:sz w:val="24"/>
          <w:szCs w:val="24"/>
          <w:lang w:val="en-US" w:eastAsia="ar-SA"/>
        </w:rPr>
        <w:t>71.01.30 – alte active fixe</w:t>
      </w:r>
      <w:r w:rsidR="000D220F" w:rsidRPr="001E1BB5">
        <w:rPr>
          <w:rFonts w:ascii="Times New Roman" w:eastAsia="Times New Roman" w:hAnsi="Times New Roman" w:cs="Times New Roman"/>
          <w:b/>
          <w:bCs/>
          <w:sz w:val="24"/>
          <w:szCs w:val="24"/>
          <w:lang w:eastAsia="en-GB"/>
        </w:rPr>
        <w:t>; </w:t>
      </w:r>
    </w:p>
    <w:p w14:paraId="566330C7" w14:textId="77777777" w:rsidR="000D220F" w:rsidRPr="000D220F" w:rsidRDefault="000D220F" w:rsidP="000D220F">
      <w:pPr>
        <w:pStyle w:val="Listparagraf"/>
        <w:numPr>
          <w:ilvl w:val="0"/>
          <w:numId w:val="3"/>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p>
    <w:p w14:paraId="3B2FED76" w14:textId="6606359B" w:rsidR="00082EBF" w:rsidRPr="0056661B" w:rsidRDefault="00082EBF" w:rsidP="00082EBF">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 xml:space="preserve">         </w:t>
      </w:r>
      <w:r w:rsidRPr="0056661B">
        <w:rPr>
          <w:rFonts w:ascii="Times New Roman" w:eastAsia="Times New Roman" w:hAnsi="Times New Roman" w:cs="Arial"/>
          <w:b/>
          <w:bCs/>
          <w:color w:val="000000"/>
          <w:kern w:val="1"/>
          <w:sz w:val="24"/>
          <w:szCs w:val="24"/>
          <w:lang w:val="ro-RO" w:eastAsia="ar-SA"/>
        </w:rPr>
        <w:t xml:space="preserve">Bugetul de venituri şi cheltuieli, al Consiliului Local al comunei Târguşor, judeţul Constanţa, v-a fi detaliat pe capitole şi subcapitole şi va fi prezentat sub formă de anexă la proiectul de hotărâre. </w:t>
      </w:r>
    </w:p>
    <w:p w14:paraId="4DB97ED8" w14:textId="2D655649" w:rsidR="00082EBF" w:rsidRDefault="00082EBF" w:rsidP="00082EBF">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kern w:val="1"/>
          <w:sz w:val="24"/>
          <w:szCs w:val="24"/>
          <w:lang w:val="ro-RO" w:eastAsia="ar-SA"/>
        </w:rPr>
        <w:t>Având in vedere cele menţionate mai sus, propun membrilor Consiliului Local al comunei Târguşor adoptarea hotărârii in forma prezentata in proiect.</w:t>
      </w:r>
    </w:p>
    <w:p w14:paraId="23ABE9CA" w14:textId="1534B7DD" w:rsidR="000D220F" w:rsidRDefault="000D220F" w:rsidP="00082EBF">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p>
    <w:p w14:paraId="227E45B8" w14:textId="614572AB" w:rsidR="000D220F" w:rsidRDefault="000D220F" w:rsidP="00082EBF">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p>
    <w:p w14:paraId="404CE742" w14:textId="6150A059" w:rsidR="000D220F" w:rsidRDefault="000D220F" w:rsidP="00082EBF">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p>
    <w:p w14:paraId="6D245A36" w14:textId="77777777" w:rsidR="000D220F" w:rsidRPr="0056661B" w:rsidRDefault="000D220F" w:rsidP="00082EBF">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p>
    <w:p w14:paraId="6043F850" w14:textId="77777777" w:rsidR="00082EBF" w:rsidRPr="0056661B" w:rsidRDefault="00082EBF"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3ECBE1CD" w14:textId="2A99F8B8" w:rsidR="0056661B" w:rsidRPr="0056661B" w:rsidRDefault="0056661B"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6B1474AD" w14:textId="0E5C1AB6" w:rsidR="0056661B" w:rsidRPr="001E1BB5" w:rsidRDefault="001E1BB5" w:rsidP="001E1BB5">
      <w:pPr>
        <w:tabs>
          <w:tab w:val="left" w:pos="567"/>
          <w:tab w:val="left" w:pos="851"/>
        </w:tabs>
        <w:suppressAutoHyphens/>
        <w:spacing w:after="0" w:line="240" w:lineRule="auto"/>
        <w:ind w:right="-567"/>
        <w:rPr>
          <w:rFonts w:ascii="Times New Roman" w:eastAsia="Times New Roman" w:hAnsi="Times New Roman" w:cs="Times New Roman"/>
          <w:b/>
          <w:bCs/>
          <w:kern w:val="1"/>
          <w:sz w:val="24"/>
          <w:szCs w:val="24"/>
          <w:lang w:val="en-US" w:eastAsia="ar-SA"/>
        </w:rPr>
      </w:pPr>
      <w:r>
        <w:rPr>
          <w:rFonts w:ascii="Times New Roman" w:eastAsia="Times New Roman" w:hAnsi="Times New Roman" w:cs="Times New Roman"/>
          <w:b/>
          <w:bCs/>
          <w:color w:val="000000"/>
          <w:kern w:val="1"/>
          <w:sz w:val="24"/>
          <w:szCs w:val="24"/>
          <w:lang w:val="ro-RO" w:eastAsia="ar-SA"/>
        </w:rPr>
        <w:t xml:space="preserve">                                                     </w:t>
      </w:r>
      <w:r w:rsidR="0056661B" w:rsidRPr="0056661B">
        <w:rPr>
          <w:rFonts w:ascii="Times New Roman" w:eastAsia="Times New Roman" w:hAnsi="Times New Roman" w:cs="Times New Roman"/>
          <w:b/>
          <w:bCs/>
          <w:color w:val="000000"/>
          <w:kern w:val="1"/>
          <w:sz w:val="24"/>
          <w:szCs w:val="24"/>
          <w:lang w:val="ro-RO" w:eastAsia="ar-SA"/>
        </w:rPr>
        <w:t xml:space="preserve">   INSPECTOR</w:t>
      </w:r>
      <w:r w:rsidR="0056661B" w:rsidRPr="0056661B">
        <w:rPr>
          <w:rFonts w:ascii="Times New Roman" w:eastAsia="Times New Roman" w:hAnsi="Times New Roman" w:cs="Times New Roman"/>
          <w:b/>
          <w:bCs/>
          <w:color w:val="000000"/>
          <w:kern w:val="1"/>
          <w:sz w:val="24"/>
          <w:szCs w:val="24"/>
          <w:lang w:val="en-US" w:eastAsia="ar-SA"/>
        </w:rPr>
        <w:t>,</w:t>
      </w:r>
    </w:p>
    <w:p w14:paraId="0ACD0571"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76566570"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B7E6C07" w14:textId="7AEEC5FB"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bookmarkStart w:id="1" w:name="_Hlk69211901"/>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4"/>
          <w:szCs w:val="24"/>
          <w:lang w:val="ro-RO" w:eastAsia="ar-SA"/>
        </w:rPr>
        <w:t>Elena</w:t>
      </w:r>
      <w:r w:rsidRPr="0056661B">
        <w:rPr>
          <w:rFonts w:ascii="Times New Roman" w:eastAsia="Times New Roman" w:hAnsi="Times New Roman" w:cs="Times New Roman"/>
          <w:b/>
          <w:bCs/>
          <w:kern w:val="1"/>
          <w:sz w:val="24"/>
          <w:szCs w:val="24"/>
          <w:lang w:val="ro-RO" w:eastAsia="ar-SA"/>
        </w:rPr>
        <w:t xml:space="preserve"> </w:t>
      </w:r>
      <w:r w:rsidR="00082EBF">
        <w:rPr>
          <w:rFonts w:ascii="Times New Roman" w:eastAsia="Times New Roman" w:hAnsi="Times New Roman" w:cs="Times New Roman"/>
          <w:b/>
          <w:bCs/>
          <w:kern w:val="1"/>
          <w:sz w:val="24"/>
          <w:szCs w:val="24"/>
          <w:lang w:val="ro-RO" w:eastAsia="ar-SA"/>
        </w:rPr>
        <w:t>SIMION</w:t>
      </w:r>
    </w:p>
    <w:p w14:paraId="6C032993" w14:textId="77777777" w:rsidR="0056661B" w:rsidRPr="0056661B" w:rsidRDefault="0056661B" w:rsidP="0056661B">
      <w:pPr>
        <w:suppressAutoHyphens/>
        <w:spacing w:after="0" w:line="240" w:lineRule="auto"/>
        <w:rPr>
          <w:rFonts w:ascii="Times New Roman" w:eastAsia="Times New Roman" w:hAnsi="Times New Roman" w:cs="Times New Roman"/>
          <w:b/>
          <w:bCs/>
          <w:kern w:val="1"/>
          <w:sz w:val="24"/>
          <w:szCs w:val="24"/>
          <w:lang w:val="ro-RO" w:eastAsia="ar-SA"/>
        </w:rPr>
      </w:pPr>
    </w:p>
    <w:p w14:paraId="505ECEEF" w14:textId="77777777" w:rsidR="0056661B" w:rsidRPr="0056661B" w:rsidRDefault="0056661B" w:rsidP="0056661B">
      <w:pPr>
        <w:tabs>
          <w:tab w:val="left" w:pos="0"/>
        </w:tabs>
        <w:suppressAutoHyphens/>
        <w:spacing w:after="0" w:line="240" w:lineRule="auto"/>
        <w:rPr>
          <w:rFonts w:ascii="Times New Roman" w:eastAsia="Times New Roman" w:hAnsi="Times New Roman" w:cs="Arial"/>
          <w:color w:val="000000"/>
          <w:kern w:val="1"/>
          <w:lang w:val="en-US" w:eastAsia="ar-SA"/>
        </w:rPr>
      </w:pPr>
      <w:r w:rsidRPr="0056661B">
        <w:rPr>
          <w:rFonts w:ascii="Times New Roman" w:eastAsia="Times New Roman" w:hAnsi="Times New Roman" w:cs="Arial"/>
          <w:b/>
          <w:bCs/>
          <w:color w:val="000000"/>
          <w:kern w:val="1"/>
          <w:sz w:val="24"/>
          <w:szCs w:val="24"/>
          <w:lang w:val="en-US" w:eastAsia="ar-SA"/>
        </w:rPr>
        <w:tab/>
      </w:r>
    </w:p>
    <w:p w14:paraId="60357B44" w14:textId="26A5A854" w:rsid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C3768C5" w14:textId="34BB27A2" w:rsidR="000D220F" w:rsidRDefault="000D220F"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0AEC3212" w14:textId="22498334" w:rsidR="000D220F" w:rsidRDefault="000D220F"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93B313D" w14:textId="6EDCD8B5" w:rsidR="000D220F" w:rsidRDefault="000D220F"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9729928" w14:textId="2C6A61AF" w:rsidR="000D220F" w:rsidRDefault="000D220F"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08323B5D" w14:textId="0A1C0886" w:rsidR="000D220F" w:rsidRDefault="000D220F"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07FB6D2" w14:textId="6E9594B1" w:rsidR="000D220F" w:rsidRDefault="000D220F"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B76349F" w14:textId="00CDAE61" w:rsidR="000D220F" w:rsidRDefault="000D220F"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DA76107" w14:textId="494246AD" w:rsidR="000D220F" w:rsidRDefault="000D220F"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0E9E26E7" w14:textId="64472D67" w:rsidR="000D220F" w:rsidRDefault="000D220F"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9A5BF2F" w14:textId="06A41DBC" w:rsidR="000D220F" w:rsidRDefault="000D220F"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115567D" w14:textId="0AA3E529" w:rsidR="000D220F" w:rsidRDefault="000D220F"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C9B1103" w14:textId="73E885FD" w:rsidR="000D220F" w:rsidRDefault="000D220F"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A693C50" w14:textId="723B9736" w:rsidR="000D220F" w:rsidRDefault="000D220F"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324DDC3" w14:textId="77777777" w:rsidR="000D220F" w:rsidRPr="0056661B" w:rsidRDefault="000D220F"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EC6D4B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Pr>
          <w:rFonts w:ascii="Times New Roman" w:eastAsia="Times New Roman" w:hAnsi="Times New Roman" w:cs="Times New Roman"/>
          <w:color w:val="000000"/>
          <w:kern w:val="1"/>
          <w:sz w:val="16"/>
          <w:szCs w:val="16"/>
          <w:lang w:val="ro-RO" w:eastAsia="ar-SA"/>
        </w:rPr>
        <w:t>Dact.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721B88CF" w:rsidR="0056661B" w:rsidRPr="003C2D55" w:rsidRDefault="0056661B" w:rsidP="003C2D55">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3C2D55"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F66BB" w14:textId="77777777" w:rsidR="00310203" w:rsidRDefault="00310203" w:rsidP="00D464EE">
      <w:pPr>
        <w:spacing w:after="0" w:line="240" w:lineRule="auto"/>
      </w:pPr>
      <w:r>
        <w:separator/>
      </w:r>
    </w:p>
  </w:endnote>
  <w:endnote w:type="continuationSeparator" w:id="0">
    <w:p w14:paraId="0717EEC6" w14:textId="77777777" w:rsidR="00310203" w:rsidRDefault="00310203"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FE49F" w14:textId="77777777" w:rsidR="00310203" w:rsidRDefault="00310203" w:rsidP="00D464EE">
      <w:pPr>
        <w:spacing w:after="0" w:line="240" w:lineRule="auto"/>
      </w:pPr>
      <w:r>
        <w:separator/>
      </w:r>
    </w:p>
  </w:footnote>
  <w:footnote w:type="continuationSeparator" w:id="0">
    <w:p w14:paraId="3B11B55A" w14:textId="77777777" w:rsidR="00310203" w:rsidRDefault="00310203"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50429290">
    <w:abstractNumId w:val="0"/>
  </w:num>
  <w:num w:numId="2" w16cid:durableId="772087891">
    <w:abstractNumId w:val="2"/>
  </w:num>
  <w:num w:numId="3" w16cid:durableId="1819032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025AA"/>
    <w:rsid w:val="00013142"/>
    <w:rsid w:val="000319AA"/>
    <w:rsid w:val="000346E1"/>
    <w:rsid w:val="00077DD2"/>
    <w:rsid w:val="00082EBF"/>
    <w:rsid w:val="00093AEB"/>
    <w:rsid w:val="000D220F"/>
    <w:rsid w:val="000E2DC9"/>
    <w:rsid w:val="000F31EA"/>
    <w:rsid w:val="00115A4B"/>
    <w:rsid w:val="00120CFF"/>
    <w:rsid w:val="00163970"/>
    <w:rsid w:val="0019643C"/>
    <w:rsid w:val="001E1BB5"/>
    <w:rsid w:val="001F2AE4"/>
    <w:rsid w:val="001F5500"/>
    <w:rsid w:val="001F6295"/>
    <w:rsid w:val="0025770D"/>
    <w:rsid w:val="00266128"/>
    <w:rsid w:val="0027022B"/>
    <w:rsid w:val="002777B3"/>
    <w:rsid w:val="00297822"/>
    <w:rsid w:val="002A0B47"/>
    <w:rsid w:val="002A122D"/>
    <w:rsid w:val="002B48FD"/>
    <w:rsid w:val="002B53F4"/>
    <w:rsid w:val="002D0064"/>
    <w:rsid w:val="002D063E"/>
    <w:rsid w:val="00310203"/>
    <w:rsid w:val="0031367D"/>
    <w:rsid w:val="00313E39"/>
    <w:rsid w:val="003620E6"/>
    <w:rsid w:val="00370DC1"/>
    <w:rsid w:val="003C2D55"/>
    <w:rsid w:val="00462E83"/>
    <w:rsid w:val="00463F3E"/>
    <w:rsid w:val="004D5CBE"/>
    <w:rsid w:val="0050451F"/>
    <w:rsid w:val="0050644F"/>
    <w:rsid w:val="00510132"/>
    <w:rsid w:val="00520001"/>
    <w:rsid w:val="00543DB1"/>
    <w:rsid w:val="00547C02"/>
    <w:rsid w:val="0056661B"/>
    <w:rsid w:val="00575B3E"/>
    <w:rsid w:val="00584D40"/>
    <w:rsid w:val="005B0164"/>
    <w:rsid w:val="00616007"/>
    <w:rsid w:val="006441C5"/>
    <w:rsid w:val="0068148F"/>
    <w:rsid w:val="0069040C"/>
    <w:rsid w:val="006C6C7C"/>
    <w:rsid w:val="006E5DF0"/>
    <w:rsid w:val="00706792"/>
    <w:rsid w:val="00740289"/>
    <w:rsid w:val="00772FB6"/>
    <w:rsid w:val="007749EC"/>
    <w:rsid w:val="007A459F"/>
    <w:rsid w:val="007B042E"/>
    <w:rsid w:val="007D2BC9"/>
    <w:rsid w:val="00805F22"/>
    <w:rsid w:val="008860C5"/>
    <w:rsid w:val="008D1BD5"/>
    <w:rsid w:val="008E6BA2"/>
    <w:rsid w:val="00915EAE"/>
    <w:rsid w:val="009164F1"/>
    <w:rsid w:val="009166A6"/>
    <w:rsid w:val="0092575F"/>
    <w:rsid w:val="00967902"/>
    <w:rsid w:val="009B2D98"/>
    <w:rsid w:val="009B648F"/>
    <w:rsid w:val="009D5497"/>
    <w:rsid w:val="00A00A86"/>
    <w:rsid w:val="00A14B1E"/>
    <w:rsid w:val="00A278CE"/>
    <w:rsid w:val="00A80940"/>
    <w:rsid w:val="00B05508"/>
    <w:rsid w:val="00B11D85"/>
    <w:rsid w:val="00BD144A"/>
    <w:rsid w:val="00BD3D86"/>
    <w:rsid w:val="00C17DA0"/>
    <w:rsid w:val="00C4237D"/>
    <w:rsid w:val="00C435F5"/>
    <w:rsid w:val="00C868A2"/>
    <w:rsid w:val="00C9204E"/>
    <w:rsid w:val="00CE1FF0"/>
    <w:rsid w:val="00CE2475"/>
    <w:rsid w:val="00D00905"/>
    <w:rsid w:val="00D1347E"/>
    <w:rsid w:val="00D464EE"/>
    <w:rsid w:val="00D53E88"/>
    <w:rsid w:val="00D7024F"/>
    <w:rsid w:val="00D70EF9"/>
    <w:rsid w:val="00D724C0"/>
    <w:rsid w:val="00D945A3"/>
    <w:rsid w:val="00D9551C"/>
    <w:rsid w:val="00DA362B"/>
    <w:rsid w:val="00DA4778"/>
    <w:rsid w:val="00DB1993"/>
    <w:rsid w:val="00DE37AF"/>
    <w:rsid w:val="00DF39CA"/>
    <w:rsid w:val="00E25E48"/>
    <w:rsid w:val="00E439E4"/>
    <w:rsid w:val="00E54037"/>
    <w:rsid w:val="00E73713"/>
    <w:rsid w:val="00E81764"/>
    <w:rsid w:val="00E970A3"/>
    <w:rsid w:val="00EA3C60"/>
    <w:rsid w:val="00EB6B13"/>
    <w:rsid w:val="00ED4746"/>
    <w:rsid w:val="00F10723"/>
    <w:rsid w:val="00F16747"/>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Listparagraf">
    <w:name w:val="List Paragraph"/>
    <w:basedOn w:val="Normal"/>
    <w:uiPriority w:val="34"/>
    <w:qFormat/>
    <w:rsid w:val="001E1B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561</TotalTime>
  <Pages>1</Pages>
  <Words>699</Words>
  <Characters>3989</Characters>
  <Application>Microsoft Office Word</Application>
  <DocSecurity>0</DocSecurity>
  <Lines>33</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82</cp:revision>
  <cp:lastPrinted>2022-09-15T12:51:00Z</cp:lastPrinted>
  <dcterms:created xsi:type="dcterms:W3CDTF">2021-05-17T11:02:00Z</dcterms:created>
  <dcterms:modified xsi:type="dcterms:W3CDTF">2023-02-13T12:43:00Z</dcterms:modified>
</cp:coreProperties>
</file>