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Pr="005A1211" w:rsidRDefault="004C2791" w:rsidP="008F1E6F">
      <w:pPr>
        <w:rPr>
          <w:sz w:val="24"/>
          <w:szCs w:val="24"/>
          <w:u w:val="single"/>
        </w:rPr>
      </w:pPr>
      <w:r>
        <w:rPr>
          <w:sz w:val="24"/>
          <w:szCs w:val="24"/>
        </w:rPr>
        <w:t>NR ………………………………………..2023</w:t>
      </w:r>
    </w:p>
    <w:p w:rsidR="001232A7" w:rsidRPr="005A1211" w:rsidRDefault="001232A7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RAPORT DE SPECIALITATE</w:t>
      </w:r>
      <w:r w:rsidRPr="005A1211">
        <w:rPr>
          <w:sz w:val="24"/>
          <w:szCs w:val="24"/>
          <w:u w:val="single"/>
        </w:rPr>
        <w:br/>
        <w:t>LA PROIECTUL DE HOTARÂRE PRIVIND APROBAREA BUGETULUI LOCAL</w:t>
      </w:r>
    </w:p>
    <w:p w:rsidR="001232A7" w:rsidRPr="005A1211" w:rsidRDefault="001D4F8F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AL  COMUNEI CORNETU PE ANUL 202</w:t>
      </w:r>
      <w:r w:rsidR="004C2791">
        <w:rPr>
          <w:sz w:val="24"/>
          <w:szCs w:val="24"/>
          <w:u w:val="single"/>
        </w:rPr>
        <w:t>3</w:t>
      </w:r>
    </w:p>
    <w:p w:rsidR="004C279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>Bugetul consolidat reprezintă documentul oficial de prezentare a bugetului de venituri şi cheltuieli al oricărei autorităţi publice locale din România, fiind reglementat de Legea nr. 273/2006 privind finanţele publice locale şi   Lege</w:t>
      </w:r>
      <w:r w:rsidR="004C2791">
        <w:rPr>
          <w:color w:val="1F497D" w:themeColor="text2"/>
          <w:sz w:val="24"/>
          <w:szCs w:val="24"/>
        </w:rPr>
        <w:t xml:space="preserve">a bugetului de stat pe anul 2023  </w:t>
      </w:r>
      <w:r w:rsidRPr="005A1211">
        <w:rPr>
          <w:color w:val="1F497D" w:themeColor="text2"/>
          <w:sz w:val="24"/>
          <w:szCs w:val="24"/>
        </w:rPr>
        <w:t xml:space="preserve"> nr. </w:t>
      </w:r>
      <w:r w:rsidR="00177792">
        <w:rPr>
          <w:color w:val="FF0000"/>
          <w:sz w:val="24"/>
          <w:szCs w:val="24"/>
        </w:rPr>
        <w:t>359/22,12,2022</w:t>
      </w:r>
      <w:r w:rsidRPr="005A1211">
        <w:rPr>
          <w:color w:val="1F497D" w:themeColor="text2"/>
          <w:sz w:val="24"/>
          <w:szCs w:val="24"/>
        </w:rPr>
        <w:t>.</w:t>
      </w:r>
      <w:r w:rsidR="00720861" w:rsidRPr="005A1211">
        <w:rPr>
          <w:color w:val="1F497D" w:themeColor="text2"/>
          <w:sz w:val="24"/>
          <w:szCs w:val="24"/>
        </w:rPr>
        <w:t xml:space="preserve">    </w:t>
      </w:r>
    </w:p>
    <w:p w:rsidR="005B6D52" w:rsidRPr="005A1211" w:rsidRDefault="004C2791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ab/>
      </w:r>
      <w:r w:rsidR="00720861" w:rsidRPr="005A1211">
        <w:rPr>
          <w:color w:val="1F497D" w:themeColor="text2"/>
          <w:sz w:val="24"/>
          <w:szCs w:val="24"/>
        </w:rPr>
        <w:t xml:space="preserve"> Bugetul local al comunei Cornetu pe anul 202</w:t>
      </w:r>
      <w:r>
        <w:rPr>
          <w:color w:val="1F497D" w:themeColor="text2"/>
          <w:sz w:val="24"/>
          <w:szCs w:val="24"/>
        </w:rPr>
        <w:t>3</w:t>
      </w:r>
      <w:r w:rsidR="00720861" w:rsidRPr="005A1211">
        <w:rPr>
          <w:color w:val="1F497D" w:themeColor="text2"/>
          <w:sz w:val="24"/>
          <w:szCs w:val="24"/>
        </w:rPr>
        <w:t xml:space="preserve"> se bazează pe propunerile institutiilor publice de pe teritoriul comunei si a solicitarilor compartimentelor  din cadrul Primăriei comunei Cornetu   asigurand  menţinerea în condiţii normale a proiectelor de investiţii realizate în anii anteriori  si  funcționalitatea executivului</w:t>
      </w:r>
      <w:r>
        <w:rPr>
          <w:color w:val="1F497D" w:themeColor="text2"/>
          <w:sz w:val="24"/>
          <w:szCs w:val="24"/>
        </w:rPr>
        <w:t xml:space="preserve">  </w:t>
      </w:r>
      <w:r w:rsidR="00720861" w:rsidRPr="005A1211">
        <w:rPr>
          <w:color w:val="1F497D" w:themeColor="text2"/>
          <w:sz w:val="24"/>
          <w:szCs w:val="24"/>
        </w:rPr>
        <w:t>si  a instituțiilor locale.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 Veniturile bugetului local  se constituie din: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a) venituri proprii, formate din: impozite, taxe, contribuţii, alte vărsăminte, alte venituri şi cote defalcate din impozitul pe venit ; 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b) sume defalcate din TVA; 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c) subvenţii primite de la bugetul de stat şi de la alte bugete; 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d) sume primite de la Uniunea Europeană. </w:t>
      </w:r>
    </w:p>
    <w:p w:rsidR="00720861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                 Fundamentarea veniturilor proprii ale bugetului local s-a bazat pe constatarea, evaluarea şi inventarierea materiei impozabile în funcţie de care se calculea</w:t>
      </w:r>
      <w:r w:rsidR="00720861" w:rsidRPr="005A1211">
        <w:rPr>
          <w:color w:val="1F497D" w:themeColor="text2"/>
          <w:sz w:val="24"/>
          <w:szCs w:val="24"/>
        </w:rPr>
        <w:t xml:space="preserve">ză impozitele şi taxele locale </w:t>
      </w:r>
      <w:r w:rsidRPr="005A1211">
        <w:rPr>
          <w:color w:val="1F497D" w:themeColor="text2"/>
          <w:sz w:val="24"/>
          <w:szCs w:val="24"/>
        </w:rPr>
        <w:t xml:space="preserve">, </w:t>
      </w:r>
      <w:r w:rsidR="00720861" w:rsidRPr="005A1211">
        <w:rPr>
          <w:color w:val="1F497D" w:themeColor="text2"/>
          <w:sz w:val="24"/>
          <w:szCs w:val="24"/>
        </w:rPr>
        <w:t xml:space="preserve">pe analiza    resurselor financiare  previzionate  a se incasa in anul in curs  , stabilite conform   Hotararii  Consiliului Local  Cornetu nr . </w:t>
      </w:r>
      <w:r w:rsidR="00337461">
        <w:rPr>
          <w:color w:val="1F497D" w:themeColor="text2"/>
          <w:sz w:val="24"/>
          <w:szCs w:val="24"/>
        </w:rPr>
        <w:t>95/27.12.2022</w:t>
      </w:r>
      <w:r w:rsidR="00720861" w:rsidRPr="005A1211">
        <w:rPr>
          <w:color w:val="1F497D" w:themeColor="text2"/>
          <w:sz w:val="24"/>
          <w:szCs w:val="24"/>
        </w:rPr>
        <w:t xml:space="preserve"> privind stabilirea impozitelor ,taxelor si tarifelor  locale pentru anul 202</w:t>
      </w:r>
      <w:r w:rsidR="00337461">
        <w:rPr>
          <w:color w:val="1F497D" w:themeColor="text2"/>
          <w:sz w:val="24"/>
          <w:szCs w:val="24"/>
        </w:rPr>
        <w:t>3</w:t>
      </w:r>
      <w:r w:rsidR="00720861" w:rsidRPr="005A1211">
        <w:rPr>
          <w:color w:val="1F497D" w:themeColor="text2"/>
          <w:sz w:val="24"/>
          <w:szCs w:val="24"/>
        </w:rPr>
        <w:t>.</w:t>
      </w:r>
    </w:p>
    <w:p w:rsidR="00DC17CF" w:rsidRPr="005A1211" w:rsidRDefault="00720861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T</w:t>
      </w:r>
      <w:r w:rsidR="00DC17CF" w:rsidRPr="005A1211">
        <w:rPr>
          <w:color w:val="1F497D" w:themeColor="text2"/>
          <w:sz w:val="24"/>
          <w:szCs w:val="24"/>
        </w:rPr>
        <w:t xml:space="preserve">inand seama de conditia instituita prin </w:t>
      </w:r>
      <w:r w:rsidR="00305ED8" w:rsidRPr="005A1211">
        <w:rPr>
          <w:color w:val="1F497D" w:themeColor="text2"/>
          <w:sz w:val="24"/>
          <w:szCs w:val="24"/>
        </w:rPr>
        <w:t xml:space="preserve"> </w:t>
      </w:r>
      <w:r w:rsidR="00DC17CF" w:rsidRPr="005A1211">
        <w:rPr>
          <w:color w:val="1F497D" w:themeColor="text2"/>
          <w:sz w:val="24"/>
          <w:szCs w:val="24"/>
        </w:rPr>
        <w:t xml:space="preserve"> art. 14 alin (7) din Legea nr.273/2006 privind finantele publice locale cu modificarile si completarile ulterioare, respectiv :</w:t>
      </w:r>
    </w:p>
    <w:p w:rsidR="002C2CC7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,,În situaţia în care gradul de realizare a veniturilor proprii programate în bugetele locale în ultimii 2 ani este mai mic de 97% pe fiecare an, ordonatorii de credite fundamentează veniturile proprii pentru anul curent cel mult la nivelul rea</w:t>
      </w:r>
      <w:r w:rsidR="002C2CC7">
        <w:rPr>
          <w:color w:val="1F497D" w:themeColor="text2"/>
          <w:sz w:val="24"/>
          <w:szCs w:val="24"/>
        </w:rPr>
        <w:t xml:space="preserve">lizărilor din anul precedent’’ 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de contul de executie al bugetului local la data de  31.12.202</w:t>
      </w:r>
      <w:r w:rsidR="004C2791">
        <w:rPr>
          <w:color w:val="1F497D" w:themeColor="text2"/>
          <w:sz w:val="24"/>
          <w:szCs w:val="24"/>
        </w:rPr>
        <w:t>2</w:t>
      </w:r>
      <w:r w:rsidRPr="005A1211">
        <w:rPr>
          <w:color w:val="1F497D" w:themeColor="text2"/>
          <w:sz w:val="24"/>
          <w:szCs w:val="24"/>
        </w:rPr>
        <w:t>,  , de debitele stabilite  pentru anul 202</w:t>
      </w:r>
      <w:r w:rsidR="004C2791">
        <w:rPr>
          <w:color w:val="1F497D" w:themeColor="text2"/>
          <w:sz w:val="24"/>
          <w:szCs w:val="24"/>
        </w:rPr>
        <w:t>3</w:t>
      </w:r>
      <w:r w:rsidRPr="005A1211">
        <w:rPr>
          <w:color w:val="1F497D" w:themeColor="text2"/>
          <w:sz w:val="24"/>
          <w:szCs w:val="24"/>
        </w:rPr>
        <w:t xml:space="preserve"> , veniturile </w:t>
      </w:r>
      <w:r w:rsidR="002C2CC7">
        <w:rPr>
          <w:color w:val="1F497D" w:themeColor="text2"/>
          <w:sz w:val="24"/>
          <w:szCs w:val="24"/>
        </w:rPr>
        <w:t xml:space="preserve">proprii </w:t>
      </w:r>
      <w:r w:rsidRPr="005A1211">
        <w:rPr>
          <w:color w:val="1F497D" w:themeColor="text2"/>
          <w:sz w:val="24"/>
          <w:szCs w:val="24"/>
        </w:rPr>
        <w:t xml:space="preserve">estimate pentru anul in curs sunt in suma </w:t>
      </w:r>
      <w:r w:rsidRPr="0025061E">
        <w:rPr>
          <w:color w:val="FF0000"/>
          <w:sz w:val="24"/>
          <w:szCs w:val="24"/>
        </w:rPr>
        <w:t xml:space="preserve">de  </w:t>
      </w:r>
      <w:r w:rsidR="0025061E" w:rsidRPr="0025061E">
        <w:rPr>
          <w:b/>
          <w:color w:val="FF0000"/>
          <w:sz w:val="24"/>
          <w:szCs w:val="24"/>
          <w:u w:val="single"/>
        </w:rPr>
        <w:t>3,018,420</w:t>
      </w:r>
      <w:r w:rsidRPr="0025061E">
        <w:rPr>
          <w:b/>
          <w:color w:val="FF0000"/>
          <w:sz w:val="24"/>
          <w:szCs w:val="24"/>
          <w:u w:val="single"/>
        </w:rPr>
        <w:t xml:space="preserve"> lei</w:t>
      </w:r>
      <w:r w:rsidRPr="0025061E">
        <w:rPr>
          <w:color w:val="FF0000"/>
          <w:sz w:val="24"/>
          <w:szCs w:val="24"/>
        </w:rPr>
        <w:t xml:space="preserve">  repartizate </w:t>
      </w:r>
      <w:r w:rsidRPr="005A1211">
        <w:rPr>
          <w:color w:val="1F497D" w:themeColor="text2"/>
          <w:sz w:val="24"/>
          <w:szCs w:val="24"/>
        </w:rPr>
        <w:t>astfel:</w:t>
      </w:r>
      <w:r w:rsidR="005B6D52" w:rsidRPr="005A1211">
        <w:rPr>
          <w:color w:val="1F497D" w:themeColor="text2"/>
          <w:sz w:val="24"/>
          <w:szCs w:val="24"/>
        </w:rPr>
        <w:t xml:space="preserve"> 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lastRenderedPageBreak/>
        <w:t xml:space="preserve">-Impozit pe cladiri persoane fizice              </w:t>
      </w:r>
      <w:r w:rsidR="000A7C1D" w:rsidRPr="005A1211">
        <w:rPr>
          <w:color w:val="1F497D" w:themeColor="text2"/>
          <w:sz w:val="24"/>
          <w:szCs w:val="24"/>
        </w:rPr>
        <w:t xml:space="preserve">                   07.01.01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671D1D">
        <w:rPr>
          <w:color w:val="1F497D" w:themeColor="text2"/>
          <w:sz w:val="24"/>
          <w:szCs w:val="24"/>
        </w:rPr>
        <w:t>595,000</w:t>
      </w:r>
      <w:r w:rsidR="00720861" w:rsidRPr="005A1211">
        <w:rPr>
          <w:color w:val="1F497D" w:themeColor="text2"/>
          <w:sz w:val="24"/>
          <w:szCs w:val="24"/>
        </w:rPr>
        <w:t xml:space="preserve"> 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pe cladiri persoane juridice         </w:t>
      </w:r>
      <w:r w:rsidR="000A7C1D" w:rsidRPr="005A1211">
        <w:rPr>
          <w:color w:val="1F497D" w:themeColor="text2"/>
          <w:sz w:val="24"/>
          <w:szCs w:val="24"/>
        </w:rPr>
        <w:t xml:space="preserve">                    07.01.02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671D1D">
        <w:rPr>
          <w:color w:val="1F497D" w:themeColor="text2"/>
          <w:sz w:val="24"/>
          <w:szCs w:val="24"/>
        </w:rPr>
        <w:t>81,000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-Impozit teren intravilan persoane fizice</w:t>
      </w:r>
      <w:r w:rsidR="000A7C1D" w:rsidRPr="005A1211">
        <w:rPr>
          <w:color w:val="1F497D" w:themeColor="text2"/>
          <w:sz w:val="24"/>
          <w:szCs w:val="24"/>
        </w:rPr>
        <w:t xml:space="preserve">                      07.02.01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671D1D">
        <w:rPr>
          <w:color w:val="1F497D" w:themeColor="text2"/>
          <w:sz w:val="24"/>
          <w:szCs w:val="24"/>
        </w:rPr>
        <w:t>213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teren intravilan persoane juridice                </w:t>
      </w:r>
      <w:r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 xml:space="preserve"> 07.02.02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   </w:t>
      </w:r>
      <w:r w:rsidRPr="005A1211">
        <w:rPr>
          <w:color w:val="1F497D" w:themeColor="text2"/>
          <w:sz w:val="24"/>
          <w:szCs w:val="24"/>
        </w:rPr>
        <w:t>2</w:t>
      </w:r>
      <w:r w:rsidR="000A7C1D" w:rsidRPr="005A1211">
        <w:rPr>
          <w:color w:val="1F497D" w:themeColor="text2"/>
          <w:sz w:val="24"/>
          <w:szCs w:val="24"/>
        </w:rPr>
        <w:t>5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 xml:space="preserve">000 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teren extravilan                                         </w:t>
      </w:r>
      <w:r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 xml:space="preserve"> 07.02.03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</w:t>
      </w:r>
      <w:r w:rsidR="000A7C1D" w:rsidRPr="005A1211">
        <w:rPr>
          <w:color w:val="1F497D" w:themeColor="text2"/>
          <w:sz w:val="24"/>
          <w:szCs w:val="24"/>
        </w:rPr>
        <w:t xml:space="preserve">      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671D1D">
        <w:rPr>
          <w:color w:val="1F497D" w:themeColor="text2"/>
          <w:sz w:val="24"/>
          <w:szCs w:val="24"/>
        </w:rPr>
        <w:t>52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-Taxa judiciara de timbru                                        </w:t>
      </w:r>
      <w:r w:rsidR="000A7C1D" w:rsidRPr="005A1211">
        <w:rPr>
          <w:color w:val="1F497D" w:themeColor="text2"/>
          <w:sz w:val="24"/>
          <w:szCs w:val="24"/>
        </w:rPr>
        <w:t xml:space="preserve">         07.03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         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671D1D">
        <w:rPr>
          <w:color w:val="1F497D" w:themeColor="text2"/>
          <w:sz w:val="24"/>
          <w:szCs w:val="24"/>
        </w:rPr>
        <w:t>16</w:t>
      </w:r>
      <w:r w:rsidR="000A7C1D" w:rsidRPr="005A1211">
        <w:rPr>
          <w:color w:val="1F497D" w:themeColor="text2"/>
          <w:sz w:val="24"/>
          <w:szCs w:val="24"/>
        </w:rPr>
        <w:t xml:space="preserve">4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25061E">
        <w:rPr>
          <w:color w:val="1F497D" w:themeColor="text2"/>
          <w:sz w:val="24"/>
          <w:szCs w:val="24"/>
        </w:rPr>
        <w:t>420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</w:t>
      </w:r>
      <w:r w:rsidR="000A7C1D" w:rsidRPr="005A1211">
        <w:rPr>
          <w:color w:val="1F497D" w:themeColor="text2"/>
          <w:sz w:val="24"/>
          <w:szCs w:val="24"/>
        </w:rPr>
        <w:t xml:space="preserve">Alte impozite si taxe </w:t>
      </w:r>
      <w:r w:rsidRPr="005A1211">
        <w:rPr>
          <w:color w:val="1F497D" w:themeColor="text2"/>
          <w:sz w:val="24"/>
          <w:szCs w:val="24"/>
        </w:rPr>
        <w:t xml:space="preserve">   </w:t>
      </w:r>
      <w:r w:rsidR="00747F09" w:rsidRPr="005A1211">
        <w:rPr>
          <w:color w:val="1F497D" w:themeColor="text2"/>
          <w:sz w:val="24"/>
          <w:szCs w:val="24"/>
        </w:rPr>
        <w:t>proprietate</w:t>
      </w:r>
      <w:r w:rsidRPr="005A1211">
        <w:rPr>
          <w:color w:val="1F497D" w:themeColor="text2"/>
          <w:sz w:val="24"/>
          <w:szCs w:val="24"/>
        </w:rPr>
        <w:t xml:space="preserve">                                </w:t>
      </w:r>
      <w:r w:rsidR="000A7C1D" w:rsidRPr="005A1211">
        <w:rPr>
          <w:color w:val="1F497D" w:themeColor="text2"/>
          <w:sz w:val="24"/>
          <w:szCs w:val="24"/>
        </w:rPr>
        <w:t>07.50</w:t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  <w:t xml:space="preserve">         </w:t>
      </w:r>
      <w:r w:rsidR="00747F09" w:rsidRPr="005A1211">
        <w:rPr>
          <w:color w:val="1F497D" w:themeColor="text2"/>
          <w:sz w:val="24"/>
          <w:szCs w:val="24"/>
        </w:rPr>
        <w:tab/>
        <w:t xml:space="preserve">    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671D1D">
        <w:rPr>
          <w:color w:val="1F497D" w:themeColor="text2"/>
          <w:sz w:val="24"/>
          <w:szCs w:val="24"/>
        </w:rPr>
        <w:t>3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 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mijloace transport persoane fizice              </w:t>
      </w:r>
      <w:r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747F09" w:rsidRPr="005A1211">
        <w:rPr>
          <w:color w:val="1F497D" w:themeColor="text2"/>
          <w:sz w:val="24"/>
          <w:szCs w:val="24"/>
        </w:rPr>
        <w:t>16.02.01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671D1D">
        <w:rPr>
          <w:color w:val="1F497D" w:themeColor="text2"/>
          <w:sz w:val="24"/>
          <w:szCs w:val="24"/>
        </w:rPr>
        <w:t>536</w:t>
      </w:r>
      <w:r w:rsidR="00720861" w:rsidRPr="005A1211">
        <w:rPr>
          <w:color w:val="1F497D" w:themeColor="text2"/>
          <w:sz w:val="24"/>
          <w:szCs w:val="24"/>
        </w:rPr>
        <w:t xml:space="preserve"> 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mijloace transport persoane juridice              </w:t>
      </w:r>
      <w:r w:rsidR="00747F09" w:rsidRPr="005A1211">
        <w:rPr>
          <w:color w:val="1F497D" w:themeColor="text2"/>
          <w:sz w:val="24"/>
          <w:szCs w:val="24"/>
        </w:rPr>
        <w:t>16.02.02</w:t>
      </w:r>
      <w:r w:rsidRPr="005A1211">
        <w:rPr>
          <w:color w:val="1F497D" w:themeColor="text2"/>
          <w:sz w:val="24"/>
          <w:szCs w:val="24"/>
        </w:rPr>
        <w:tab/>
        <w:t xml:space="preserve">               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671D1D">
        <w:rPr>
          <w:color w:val="1F497D" w:themeColor="text2"/>
          <w:sz w:val="24"/>
          <w:szCs w:val="24"/>
        </w:rPr>
        <w:t>232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747F09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-Taxe si tarife elib lcente si autorizatii</w:t>
      </w:r>
      <w:r w:rsidR="00DC17CF" w:rsidRPr="005A1211">
        <w:rPr>
          <w:color w:val="1F497D" w:themeColor="text2"/>
          <w:sz w:val="24"/>
          <w:szCs w:val="24"/>
        </w:rPr>
        <w:t xml:space="preserve">                </w:t>
      </w:r>
      <w:r w:rsidRPr="005A1211">
        <w:rPr>
          <w:color w:val="1F497D" w:themeColor="text2"/>
          <w:sz w:val="24"/>
          <w:szCs w:val="24"/>
        </w:rPr>
        <w:tab/>
        <w:t xml:space="preserve">   16.03</w:t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  <w:t xml:space="preserve">      </w:t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0A7C1D" w:rsidRPr="005A1211">
        <w:rPr>
          <w:color w:val="1F497D" w:themeColor="text2"/>
          <w:sz w:val="24"/>
          <w:szCs w:val="24"/>
        </w:rPr>
        <w:t xml:space="preserve"> 4 </w:t>
      </w:r>
      <w:r w:rsidR="00720861" w:rsidRPr="005A1211">
        <w:rPr>
          <w:color w:val="1F497D" w:themeColor="text2"/>
          <w:sz w:val="24"/>
          <w:szCs w:val="24"/>
        </w:rPr>
        <w:t xml:space="preserve"> 000</w:t>
      </w:r>
      <w:r w:rsidR="00DC17CF" w:rsidRPr="005A1211">
        <w:rPr>
          <w:color w:val="1F497D" w:themeColor="text2"/>
          <w:sz w:val="24"/>
          <w:szCs w:val="24"/>
        </w:rPr>
        <w:t xml:space="preserve"> lei</w:t>
      </w:r>
    </w:p>
    <w:p w:rsidR="00747F09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-Taxa parcare ,tx.utilizare ternuri                                      </w:t>
      </w:r>
      <w:r w:rsidR="00747F09" w:rsidRPr="005A1211">
        <w:rPr>
          <w:color w:val="1F497D" w:themeColor="text2"/>
          <w:sz w:val="24"/>
          <w:szCs w:val="24"/>
        </w:rPr>
        <w:t>16.50</w:t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747F09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747F09" w:rsidRPr="005A1211">
        <w:rPr>
          <w:color w:val="1F497D" w:themeColor="text2"/>
          <w:sz w:val="24"/>
          <w:szCs w:val="24"/>
        </w:rPr>
        <w:t xml:space="preserve"> 1</w:t>
      </w:r>
      <w:r w:rsidR="00671D1D">
        <w:rPr>
          <w:color w:val="1F497D" w:themeColor="text2"/>
          <w:sz w:val="24"/>
          <w:szCs w:val="24"/>
        </w:rPr>
        <w:t>0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747F09" w:rsidP="00747F09">
      <w:pPr>
        <w:tabs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2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 </w:t>
      </w:r>
      <w:r w:rsidR="00DC17CF" w:rsidRPr="005A1211">
        <w:rPr>
          <w:color w:val="1F497D" w:themeColor="text2"/>
          <w:sz w:val="24"/>
          <w:szCs w:val="24"/>
        </w:rPr>
        <w:t xml:space="preserve"> </w:t>
      </w:r>
      <w:r w:rsidRPr="005A1211">
        <w:rPr>
          <w:color w:val="1F497D" w:themeColor="text2"/>
          <w:sz w:val="24"/>
          <w:szCs w:val="24"/>
        </w:rPr>
        <w:t xml:space="preserve">Alte impozite si taxe 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18.50</w:t>
      </w:r>
      <w:r w:rsidRPr="005A1211">
        <w:rPr>
          <w:color w:val="1F497D" w:themeColor="text2"/>
          <w:sz w:val="24"/>
          <w:szCs w:val="24"/>
        </w:rPr>
        <w:tab/>
        <w:t xml:space="preserve">                                           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671D1D">
        <w:rPr>
          <w:color w:val="1F497D" w:themeColor="text2"/>
          <w:sz w:val="24"/>
          <w:szCs w:val="24"/>
        </w:rPr>
        <w:t>118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Pr="005A1211">
        <w:rPr>
          <w:color w:val="1F497D" w:themeColor="text2"/>
          <w:sz w:val="24"/>
          <w:szCs w:val="24"/>
        </w:rPr>
        <w:t xml:space="preserve"> 000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-Inchirieri si concesiuni                                             </w:t>
      </w:r>
      <w:r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 xml:space="preserve">    30.05</w:t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  <w:t xml:space="preserve">      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747F09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671D1D">
        <w:rPr>
          <w:color w:val="1F497D" w:themeColor="text2"/>
          <w:sz w:val="24"/>
          <w:szCs w:val="24"/>
        </w:rPr>
        <w:t>44</w:t>
      </w:r>
      <w:r w:rsidR="00747F09" w:rsidRPr="005A1211">
        <w:rPr>
          <w:color w:val="1F497D" w:themeColor="text2"/>
          <w:sz w:val="24"/>
          <w:szCs w:val="24"/>
        </w:rPr>
        <w:t>9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747F09" w:rsidRPr="005A1211" w:rsidRDefault="00747F09" w:rsidP="00747F09">
      <w:pPr>
        <w:tabs>
          <w:tab w:val="left" w:pos="4905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-Taxe cadastrale</w:t>
      </w:r>
      <w:r w:rsidRPr="005A1211">
        <w:rPr>
          <w:color w:val="1F497D" w:themeColor="text2"/>
          <w:sz w:val="24"/>
          <w:szCs w:val="24"/>
        </w:rPr>
        <w:tab/>
        <w:t xml:space="preserve">      33.24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  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Pr="005A1211">
        <w:rPr>
          <w:color w:val="1F497D" w:themeColor="text2"/>
          <w:sz w:val="24"/>
          <w:szCs w:val="24"/>
        </w:rPr>
        <w:t xml:space="preserve"> 1 000 lei</w:t>
      </w:r>
    </w:p>
    <w:p w:rsidR="00747F09" w:rsidRPr="005A1211" w:rsidRDefault="00747F09" w:rsidP="00747F09">
      <w:pPr>
        <w:tabs>
          <w:tab w:val="left" w:pos="4905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-Taxe extrajud de timbru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34.02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671D1D">
        <w:rPr>
          <w:color w:val="1F497D" w:themeColor="text2"/>
          <w:sz w:val="24"/>
          <w:szCs w:val="24"/>
        </w:rPr>
        <w:t xml:space="preserve"> 29</w:t>
      </w:r>
      <w:r w:rsidRPr="005A1211">
        <w:rPr>
          <w:color w:val="1F497D" w:themeColor="text2"/>
          <w:sz w:val="24"/>
          <w:szCs w:val="24"/>
        </w:rPr>
        <w:t xml:space="preserve"> 000 lei</w:t>
      </w:r>
    </w:p>
    <w:p w:rsidR="00747F09" w:rsidRPr="005A1211" w:rsidRDefault="00747F09" w:rsidP="00747F09">
      <w:pPr>
        <w:tabs>
          <w:tab w:val="left" w:pos="4905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-Alte venituri din taxe adtive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34.50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671D1D">
        <w:rPr>
          <w:color w:val="1F497D" w:themeColor="text2"/>
          <w:sz w:val="24"/>
          <w:szCs w:val="24"/>
        </w:rPr>
        <w:t>195</w:t>
      </w:r>
      <w:r w:rsidRPr="005A1211">
        <w:rPr>
          <w:color w:val="1F497D" w:themeColor="text2"/>
          <w:sz w:val="24"/>
          <w:szCs w:val="24"/>
        </w:rPr>
        <w:t xml:space="preserve"> 000 lei</w:t>
      </w:r>
      <w:r w:rsidRPr="005A1211">
        <w:rPr>
          <w:color w:val="1F497D" w:themeColor="text2"/>
          <w:sz w:val="24"/>
          <w:szCs w:val="24"/>
        </w:rPr>
        <w:tab/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-Venituri din amenzi                                                          </w:t>
      </w:r>
      <w:r w:rsidR="00747F09" w:rsidRPr="005A1211">
        <w:rPr>
          <w:color w:val="1F497D" w:themeColor="text2"/>
          <w:sz w:val="24"/>
          <w:szCs w:val="24"/>
        </w:rPr>
        <w:t xml:space="preserve">  35.01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</w:t>
      </w:r>
      <w:r w:rsidR="00720861" w:rsidRPr="005A1211">
        <w:rPr>
          <w:color w:val="1F497D" w:themeColor="text2"/>
          <w:sz w:val="24"/>
          <w:szCs w:val="24"/>
        </w:rPr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 xml:space="preserve"> </w:t>
      </w:r>
      <w:r w:rsidR="00747F09" w:rsidRPr="005A1211">
        <w:rPr>
          <w:color w:val="1F497D" w:themeColor="text2"/>
          <w:sz w:val="24"/>
          <w:szCs w:val="24"/>
        </w:rPr>
        <w:t>2</w:t>
      </w:r>
      <w:r w:rsidR="00671D1D">
        <w:rPr>
          <w:color w:val="1F497D" w:themeColor="text2"/>
          <w:sz w:val="24"/>
          <w:szCs w:val="24"/>
        </w:rPr>
        <w:t>33</w:t>
      </w:r>
      <w:r w:rsidR="00747F09" w:rsidRPr="005A1211">
        <w:rPr>
          <w:color w:val="1F497D" w:themeColor="text2"/>
          <w:sz w:val="24"/>
          <w:szCs w:val="24"/>
        </w:rPr>
        <w:t xml:space="preserve">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-Penalitati nedepunere                                                     </w:t>
      </w:r>
      <w:r w:rsidR="00B10BCD" w:rsidRPr="005A1211">
        <w:rPr>
          <w:color w:val="1F497D" w:themeColor="text2"/>
          <w:sz w:val="24"/>
          <w:szCs w:val="24"/>
        </w:rPr>
        <w:t xml:space="preserve">  35.02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</w:t>
      </w:r>
      <w:r w:rsidR="00720861" w:rsidRPr="005A1211">
        <w:rPr>
          <w:color w:val="1F497D" w:themeColor="text2"/>
          <w:sz w:val="24"/>
          <w:szCs w:val="24"/>
        </w:rPr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720861" w:rsidRPr="005A1211">
        <w:rPr>
          <w:color w:val="1F497D" w:themeColor="text2"/>
          <w:sz w:val="24"/>
          <w:szCs w:val="24"/>
        </w:rPr>
        <w:t xml:space="preserve"> </w:t>
      </w:r>
      <w:r w:rsidR="00671D1D">
        <w:rPr>
          <w:color w:val="1F497D" w:themeColor="text2"/>
          <w:sz w:val="24"/>
          <w:szCs w:val="24"/>
        </w:rPr>
        <w:t>12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-Alte amenzi                                                         </w:t>
      </w:r>
      <w:r w:rsidR="005A1211">
        <w:rPr>
          <w:color w:val="1F497D" w:themeColor="text2"/>
          <w:sz w:val="24"/>
          <w:szCs w:val="24"/>
        </w:rPr>
        <w:tab/>
      </w:r>
      <w:r w:rsidR="005A1211">
        <w:rPr>
          <w:color w:val="1F497D" w:themeColor="text2"/>
          <w:sz w:val="24"/>
          <w:szCs w:val="24"/>
        </w:rPr>
        <w:tab/>
        <w:t xml:space="preserve">   </w:t>
      </w:r>
      <w:r w:rsidR="00B10BCD" w:rsidRPr="005A1211">
        <w:rPr>
          <w:color w:val="1F497D" w:themeColor="text2"/>
          <w:sz w:val="24"/>
          <w:szCs w:val="24"/>
        </w:rPr>
        <w:t>35.50</w:t>
      </w:r>
      <w:r w:rsidRPr="005A1211">
        <w:rPr>
          <w:color w:val="1F497D" w:themeColor="text2"/>
          <w:sz w:val="24"/>
          <w:szCs w:val="24"/>
        </w:rPr>
        <w:t xml:space="preserve">            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</w:t>
      </w:r>
      <w:r w:rsidR="00720861" w:rsidRPr="005A1211">
        <w:rPr>
          <w:color w:val="1F497D" w:themeColor="text2"/>
          <w:sz w:val="24"/>
          <w:szCs w:val="24"/>
        </w:rPr>
        <w:t xml:space="preserve">     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5A1211">
        <w:rPr>
          <w:color w:val="1F497D" w:themeColor="text2"/>
          <w:sz w:val="24"/>
          <w:szCs w:val="24"/>
        </w:rPr>
        <w:t xml:space="preserve">    </w:t>
      </w:r>
      <w:r w:rsidR="00671D1D">
        <w:rPr>
          <w:color w:val="1F497D" w:themeColor="text2"/>
          <w:sz w:val="24"/>
          <w:szCs w:val="24"/>
        </w:rPr>
        <w:t>49</w:t>
      </w:r>
      <w:r w:rsidR="00720861" w:rsidRPr="005A1211">
        <w:rPr>
          <w:color w:val="1F497D" w:themeColor="text2"/>
          <w:sz w:val="24"/>
          <w:szCs w:val="24"/>
        </w:rPr>
        <w:t xml:space="preserve"> 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5B6D52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TX.speciala salubritate                                        </w:t>
      </w:r>
      <w:r w:rsidR="005A1211">
        <w:rPr>
          <w:color w:val="1F497D" w:themeColor="text2"/>
          <w:sz w:val="24"/>
          <w:szCs w:val="24"/>
        </w:rPr>
        <w:tab/>
        <w:t xml:space="preserve">   </w:t>
      </w:r>
      <w:r w:rsidR="00B10BCD" w:rsidRPr="005A1211">
        <w:rPr>
          <w:color w:val="1F497D" w:themeColor="text2"/>
          <w:sz w:val="24"/>
          <w:szCs w:val="24"/>
        </w:rPr>
        <w:t>36.06</w:t>
      </w:r>
      <w:r w:rsidRPr="005A1211">
        <w:rPr>
          <w:color w:val="1F497D" w:themeColor="text2"/>
          <w:sz w:val="24"/>
          <w:szCs w:val="24"/>
        </w:rPr>
        <w:t xml:space="preserve">              </w:t>
      </w:r>
      <w:r w:rsidR="00305ED8" w:rsidRPr="005A1211">
        <w:rPr>
          <w:color w:val="1F497D" w:themeColor="text2"/>
          <w:sz w:val="24"/>
          <w:szCs w:val="24"/>
        </w:rPr>
        <w:tab/>
      </w:r>
      <w:r w:rsidR="00305ED8" w:rsidRPr="005A1211">
        <w:rPr>
          <w:color w:val="1F497D" w:themeColor="text2"/>
          <w:sz w:val="24"/>
          <w:szCs w:val="24"/>
        </w:rPr>
        <w:tab/>
      </w:r>
      <w:r w:rsidR="00305ED8" w:rsidRPr="005A1211">
        <w:rPr>
          <w:color w:val="1F497D" w:themeColor="text2"/>
          <w:sz w:val="24"/>
          <w:szCs w:val="24"/>
        </w:rPr>
        <w:tab/>
      </w:r>
      <w:r w:rsidR="00720861" w:rsidRPr="005A1211">
        <w:rPr>
          <w:color w:val="1F497D" w:themeColor="text2"/>
          <w:sz w:val="24"/>
          <w:szCs w:val="24"/>
        </w:rPr>
        <w:t xml:space="preserve">  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 xml:space="preserve">    </w:t>
      </w:r>
      <w:r w:rsidR="005A1211">
        <w:rPr>
          <w:color w:val="1F497D" w:themeColor="text2"/>
          <w:sz w:val="24"/>
          <w:szCs w:val="24"/>
        </w:rPr>
        <w:t xml:space="preserve">   </w:t>
      </w:r>
      <w:r w:rsidR="00720861" w:rsidRPr="005A1211">
        <w:rPr>
          <w:color w:val="1F497D" w:themeColor="text2"/>
          <w:sz w:val="24"/>
          <w:szCs w:val="24"/>
        </w:rPr>
        <w:t xml:space="preserve">  </w:t>
      </w:r>
      <w:r w:rsidR="00671D1D">
        <w:rPr>
          <w:color w:val="1F497D" w:themeColor="text2"/>
          <w:sz w:val="24"/>
          <w:szCs w:val="24"/>
        </w:rPr>
        <w:t>17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32355A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5A1211" w:rsidRDefault="005A1211" w:rsidP="00305ED8">
      <w:pPr>
        <w:tabs>
          <w:tab w:val="left" w:pos="2010"/>
        </w:tabs>
        <w:rPr>
          <w:sz w:val="24"/>
          <w:szCs w:val="24"/>
        </w:rPr>
      </w:pPr>
    </w:p>
    <w:p w:rsidR="005A1211" w:rsidRDefault="005A1211" w:rsidP="00305ED8">
      <w:pPr>
        <w:tabs>
          <w:tab w:val="left" w:pos="2010"/>
        </w:tabs>
        <w:rPr>
          <w:sz w:val="24"/>
          <w:szCs w:val="24"/>
        </w:rPr>
      </w:pPr>
    </w:p>
    <w:p w:rsidR="0032355A" w:rsidRPr="005A1211" w:rsidRDefault="00720861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305ED8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lastRenderedPageBreak/>
        <w:t xml:space="preserve">In completarea veniturilor </w:t>
      </w:r>
      <w:r w:rsidR="002C2CC7">
        <w:rPr>
          <w:sz w:val="24"/>
          <w:szCs w:val="24"/>
        </w:rPr>
        <w:t xml:space="preserve">proprii ale </w:t>
      </w:r>
      <w:r w:rsidRPr="005A1211">
        <w:rPr>
          <w:sz w:val="24"/>
          <w:szCs w:val="24"/>
        </w:rPr>
        <w:t>bugetului local , au fost repartizate urmatoarele sume:</w:t>
      </w:r>
    </w:p>
    <w:p w:rsidR="00305ED8" w:rsidRPr="00671D1D" w:rsidRDefault="002C2CC7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>1</w:t>
      </w:r>
      <w:r w:rsidR="00305ED8" w:rsidRPr="00671D1D">
        <w:rPr>
          <w:sz w:val="24"/>
          <w:szCs w:val="24"/>
        </w:rPr>
        <w:t xml:space="preserve">) Suma de </w:t>
      </w:r>
      <w:r w:rsidR="00671D1D" w:rsidRPr="00671D1D">
        <w:rPr>
          <w:sz w:val="24"/>
          <w:szCs w:val="24"/>
        </w:rPr>
        <w:t>3,156,080</w:t>
      </w:r>
      <w:r w:rsidR="00305ED8" w:rsidRPr="00671D1D">
        <w:rPr>
          <w:sz w:val="24"/>
          <w:szCs w:val="24"/>
        </w:rPr>
        <w:t xml:space="preserve">  lei prin Decizia  nr.  </w:t>
      </w:r>
      <w:r w:rsidR="00671D1D" w:rsidRPr="00671D1D">
        <w:rPr>
          <w:sz w:val="24"/>
          <w:szCs w:val="24"/>
        </w:rPr>
        <w:t>13645204/29,12,2022</w:t>
      </w:r>
      <w:r w:rsidR="00305ED8" w:rsidRPr="00671D1D">
        <w:rPr>
          <w:sz w:val="24"/>
          <w:szCs w:val="24"/>
        </w:rPr>
        <w:t xml:space="preserve">  a Sefului Administratiei Judetene Ilfov , pentru finantarea cheltuielilor descentralizate  </w:t>
      </w:r>
      <w:r w:rsidR="00A64B81" w:rsidRPr="00671D1D">
        <w:rPr>
          <w:sz w:val="24"/>
          <w:szCs w:val="24"/>
        </w:rPr>
        <w:t>la nivelul comunei Cornetu , respe</w:t>
      </w:r>
      <w:r w:rsidR="00305ED8" w:rsidRPr="00671D1D">
        <w:rPr>
          <w:sz w:val="24"/>
          <w:szCs w:val="24"/>
        </w:rPr>
        <w:t>ctiv :</w:t>
      </w:r>
    </w:p>
    <w:p w:rsidR="00305ED8" w:rsidRPr="00671D1D" w:rsidRDefault="00305ED8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 xml:space="preserve">-finantarea  de  baza  a unitatilor de invatamant  </w:t>
      </w:r>
      <w:r w:rsidRPr="00671D1D">
        <w:rPr>
          <w:sz w:val="24"/>
          <w:szCs w:val="24"/>
        </w:rPr>
        <w:tab/>
      </w:r>
      <w:r w:rsidRPr="00671D1D">
        <w:rPr>
          <w:sz w:val="24"/>
          <w:szCs w:val="24"/>
        </w:rPr>
        <w:tab/>
      </w:r>
      <w:r w:rsidR="00177792">
        <w:rPr>
          <w:sz w:val="24"/>
          <w:szCs w:val="24"/>
        </w:rPr>
        <w:tab/>
      </w:r>
      <w:r w:rsidRPr="00671D1D">
        <w:rPr>
          <w:sz w:val="24"/>
          <w:szCs w:val="24"/>
        </w:rPr>
        <w:t xml:space="preserve">  -</w:t>
      </w:r>
      <w:r w:rsidR="005A1211" w:rsidRPr="00671D1D">
        <w:rPr>
          <w:sz w:val="24"/>
          <w:szCs w:val="24"/>
        </w:rPr>
        <w:t xml:space="preserve">    </w:t>
      </w:r>
      <w:r w:rsidR="00671D1D" w:rsidRPr="00671D1D">
        <w:rPr>
          <w:sz w:val="24"/>
          <w:szCs w:val="24"/>
        </w:rPr>
        <w:t>534,</w:t>
      </w:r>
      <w:r w:rsidRPr="00671D1D">
        <w:rPr>
          <w:sz w:val="24"/>
          <w:szCs w:val="24"/>
        </w:rPr>
        <w:t>000 lei;</w:t>
      </w:r>
    </w:p>
    <w:p w:rsidR="00177792" w:rsidRDefault="00305ED8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>-finantarea drepturilor asistentilor personali ai persoanelor cu handicap  sau a indemnizatiilor lunare a persoanelor cu handicap</w:t>
      </w:r>
      <w:r w:rsidRPr="00671D1D">
        <w:rPr>
          <w:sz w:val="24"/>
          <w:szCs w:val="24"/>
        </w:rPr>
        <w:tab/>
      </w:r>
      <w:r w:rsidRPr="00671D1D">
        <w:rPr>
          <w:sz w:val="24"/>
          <w:szCs w:val="24"/>
        </w:rPr>
        <w:tab/>
      </w:r>
      <w:r w:rsidRPr="00671D1D">
        <w:rPr>
          <w:sz w:val="24"/>
          <w:szCs w:val="24"/>
        </w:rPr>
        <w:tab/>
      </w:r>
      <w:r w:rsidRPr="00671D1D">
        <w:rPr>
          <w:sz w:val="24"/>
          <w:szCs w:val="24"/>
        </w:rPr>
        <w:tab/>
        <w:t xml:space="preserve">            </w:t>
      </w:r>
      <w:r w:rsidR="00177792">
        <w:rPr>
          <w:sz w:val="24"/>
          <w:szCs w:val="24"/>
        </w:rPr>
        <w:tab/>
      </w:r>
      <w:r w:rsidR="00177792">
        <w:rPr>
          <w:sz w:val="24"/>
          <w:szCs w:val="24"/>
        </w:rPr>
        <w:tab/>
      </w:r>
      <w:r w:rsidRPr="00671D1D">
        <w:rPr>
          <w:sz w:val="24"/>
          <w:szCs w:val="24"/>
        </w:rPr>
        <w:t xml:space="preserve">  -</w:t>
      </w:r>
      <w:r w:rsidR="005A1211" w:rsidRPr="00671D1D">
        <w:rPr>
          <w:sz w:val="24"/>
          <w:szCs w:val="24"/>
        </w:rPr>
        <w:t xml:space="preserve">  </w:t>
      </w:r>
      <w:r w:rsidR="00671D1D" w:rsidRPr="00671D1D">
        <w:rPr>
          <w:sz w:val="24"/>
          <w:szCs w:val="24"/>
        </w:rPr>
        <w:t>2,395,080</w:t>
      </w:r>
      <w:r w:rsidRPr="00671D1D">
        <w:rPr>
          <w:sz w:val="24"/>
          <w:szCs w:val="24"/>
        </w:rPr>
        <w:t xml:space="preserve"> lei ;</w:t>
      </w:r>
    </w:p>
    <w:p w:rsidR="00305ED8" w:rsidRPr="00671D1D" w:rsidRDefault="00305ED8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>-finantarea drepturilor copiilor cu cerinte speciale</w:t>
      </w:r>
      <w:r w:rsidRPr="00671D1D">
        <w:rPr>
          <w:sz w:val="24"/>
          <w:szCs w:val="24"/>
        </w:rPr>
        <w:tab/>
      </w:r>
      <w:r w:rsidRPr="00671D1D">
        <w:rPr>
          <w:sz w:val="24"/>
          <w:szCs w:val="24"/>
        </w:rPr>
        <w:tab/>
      </w:r>
      <w:r w:rsidR="00177792">
        <w:rPr>
          <w:sz w:val="24"/>
          <w:szCs w:val="24"/>
        </w:rPr>
        <w:tab/>
      </w:r>
      <w:r w:rsidRPr="00671D1D">
        <w:rPr>
          <w:sz w:val="24"/>
          <w:szCs w:val="24"/>
        </w:rPr>
        <w:t xml:space="preserve">-      </w:t>
      </w:r>
      <w:r w:rsidR="00671D1D" w:rsidRPr="00671D1D">
        <w:rPr>
          <w:sz w:val="24"/>
          <w:szCs w:val="24"/>
        </w:rPr>
        <w:t>20,000</w:t>
      </w:r>
      <w:r w:rsidRPr="00671D1D">
        <w:rPr>
          <w:sz w:val="24"/>
          <w:szCs w:val="24"/>
        </w:rPr>
        <w:t xml:space="preserve"> lei;</w:t>
      </w:r>
    </w:p>
    <w:p w:rsidR="00305ED8" w:rsidRPr="00671D1D" w:rsidRDefault="005A1211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 xml:space="preserve">  </w:t>
      </w:r>
      <w:r w:rsidR="00305ED8" w:rsidRPr="00671D1D">
        <w:rPr>
          <w:sz w:val="24"/>
          <w:szCs w:val="24"/>
        </w:rPr>
        <w:t xml:space="preserve">-finantarea burselor </w:t>
      </w:r>
      <w:r w:rsidR="00305ED8" w:rsidRPr="00671D1D">
        <w:rPr>
          <w:sz w:val="24"/>
          <w:szCs w:val="24"/>
        </w:rPr>
        <w:tab/>
      </w:r>
      <w:r w:rsidR="00305ED8" w:rsidRPr="00671D1D">
        <w:rPr>
          <w:sz w:val="24"/>
          <w:szCs w:val="24"/>
        </w:rPr>
        <w:tab/>
      </w:r>
      <w:r w:rsidR="00305ED8" w:rsidRPr="00671D1D">
        <w:rPr>
          <w:sz w:val="24"/>
          <w:szCs w:val="24"/>
        </w:rPr>
        <w:tab/>
      </w:r>
      <w:r w:rsidR="00305ED8" w:rsidRPr="00671D1D">
        <w:rPr>
          <w:sz w:val="24"/>
          <w:szCs w:val="24"/>
        </w:rPr>
        <w:tab/>
      </w:r>
      <w:r w:rsidR="00305ED8" w:rsidRPr="00671D1D">
        <w:rPr>
          <w:sz w:val="24"/>
          <w:szCs w:val="24"/>
        </w:rPr>
        <w:tab/>
      </w:r>
      <w:r w:rsidR="00177792">
        <w:rPr>
          <w:sz w:val="24"/>
          <w:szCs w:val="24"/>
        </w:rPr>
        <w:tab/>
      </w:r>
      <w:r w:rsidR="00305ED8" w:rsidRPr="00671D1D">
        <w:rPr>
          <w:sz w:val="24"/>
          <w:szCs w:val="24"/>
        </w:rPr>
        <w:tab/>
        <w:t xml:space="preserve">-     </w:t>
      </w:r>
      <w:r w:rsidR="00671D1D" w:rsidRPr="00671D1D">
        <w:rPr>
          <w:sz w:val="24"/>
          <w:szCs w:val="24"/>
        </w:rPr>
        <w:t>207,000</w:t>
      </w:r>
      <w:r w:rsidR="00305ED8" w:rsidRPr="00671D1D">
        <w:rPr>
          <w:sz w:val="24"/>
          <w:szCs w:val="24"/>
        </w:rPr>
        <w:t xml:space="preserve"> lei</w:t>
      </w:r>
    </w:p>
    <w:p w:rsidR="00305ED8" w:rsidRPr="00671D1D" w:rsidRDefault="002C2CC7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>2</w:t>
      </w:r>
      <w:r w:rsidR="00305ED8" w:rsidRPr="00671D1D">
        <w:rPr>
          <w:sz w:val="24"/>
          <w:szCs w:val="24"/>
        </w:rPr>
        <w:t xml:space="preserve">)Suma de   </w:t>
      </w:r>
      <w:r w:rsidR="00671D1D" w:rsidRPr="00671D1D">
        <w:rPr>
          <w:sz w:val="24"/>
          <w:szCs w:val="24"/>
        </w:rPr>
        <w:t>10,241,0000</w:t>
      </w:r>
      <w:r w:rsidR="00A64B81" w:rsidRPr="00671D1D">
        <w:rPr>
          <w:sz w:val="24"/>
          <w:szCs w:val="24"/>
        </w:rPr>
        <w:t xml:space="preserve"> </w:t>
      </w:r>
      <w:r w:rsidR="00305ED8" w:rsidRPr="00671D1D">
        <w:rPr>
          <w:sz w:val="24"/>
          <w:szCs w:val="24"/>
        </w:rPr>
        <w:t>lei  alocata   prin Decizia nr</w:t>
      </w:r>
      <w:r w:rsidR="00671D1D" w:rsidRPr="00671D1D">
        <w:rPr>
          <w:sz w:val="24"/>
          <w:szCs w:val="24"/>
        </w:rPr>
        <w:t>,</w:t>
      </w:r>
      <w:r w:rsidR="00305ED8" w:rsidRPr="00671D1D">
        <w:rPr>
          <w:sz w:val="24"/>
          <w:szCs w:val="24"/>
        </w:rPr>
        <w:t xml:space="preserve"> </w:t>
      </w:r>
      <w:r w:rsidR="00671D1D" w:rsidRPr="00671D1D">
        <w:rPr>
          <w:sz w:val="24"/>
          <w:szCs w:val="24"/>
        </w:rPr>
        <w:t>13645219/30,12,2022</w:t>
      </w:r>
      <w:r w:rsidR="00305ED8" w:rsidRPr="00671D1D">
        <w:rPr>
          <w:sz w:val="24"/>
          <w:szCs w:val="24"/>
        </w:rPr>
        <w:t xml:space="preserve"> a Sefului Administratiei Judetele Ilfov , din care :</w:t>
      </w:r>
    </w:p>
    <w:p w:rsidR="00A64B81" w:rsidRPr="00671D1D" w:rsidRDefault="00305ED8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ab/>
      </w:r>
      <w:r w:rsidRPr="00671D1D">
        <w:rPr>
          <w:sz w:val="24"/>
          <w:szCs w:val="24"/>
        </w:rPr>
        <w:tab/>
        <w:t>-</w:t>
      </w:r>
      <w:r w:rsidR="005A1211" w:rsidRPr="00671D1D">
        <w:rPr>
          <w:sz w:val="24"/>
          <w:szCs w:val="24"/>
        </w:rPr>
        <w:t xml:space="preserve"> </w:t>
      </w:r>
      <w:r w:rsidR="00671D1D" w:rsidRPr="00671D1D">
        <w:rPr>
          <w:sz w:val="24"/>
          <w:szCs w:val="24"/>
        </w:rPr>
        <w:t>2,676,</w:t>
      </w:r>
      <w:r w:rsidR="00A64B81" w:rsidRPr="00671D1D">
        <w:rPr>
          <w:sz w:val="24"/>
          <w:szCs w:val="24"/>
        </w:rPr>
        <w:t xml:space="preserve"> 000 </w:t>
      </w:r>
      <w:r w:rsidRPr="00671D1D">
        <w:rPr>
          <w:sz w:val="24"/>
          <w:szCs w:val="24"/>
        </w:rPr>
        <w:t xml:space="preserve"> lei alocare directa indicator 04 01 </w:t>
      </w:r>
      <w:r w:rsidR="00A64B81" w:rsidRPr="00671D1D">
        <w:rPr>
          <w:sz w:val="24"/>
          <w:szCs w:val="24"/>
        </w:rPr>
        <w:t>;</w:t>
      </w:r>
    </w:p>
    <w:p w:rsidR="00305ED8" w:rsidRPr="00671D1D" w:rsidRDefault="00305ED8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ab/>
      </w:r>
      <w:r w:rsidR="005A1211" w:rsidRPr="00671D1D">
        <w:rPr>
          <w:sz w:val="24"/>
          <w:szCs w:val="24"/>
        </w:rPr>
        <w:t xml:space="preserve">  </w:t>
      </w:r>
      <w:r w:rsidRPr="00671D1D">
        <w:rPr>
          <w:sz w:val="24"/>
          <w:szCs w:val="24"/>
        </w:rPr>
        <w:t xml:space="preserve">- </w:t>
      </w:r>
      <w:r w:rsidR="00A64B81" w:rsidRPr="00671D1D">
        <w:rPr>
          <w:sz w:val="24"/>
          <w:szCs w:val="24"/>
        </w:rPr>
        <w:t xml:space="preserve"> </w:t>
      </w:r>
      <w:r w:rsidR="00671D1D" w:rsidRPr="00671D1D">
        <w:rPr>
          <w:sz w:val="24"/>
          <w:szCs w:val="24"/>
        </w:rPr>
        <w:t>7,565,</w:t>
      </w:r>
      <w:r w:rsidRPr="00671D1D">
        <w:rPr>
          <w:sz w:val="24"/>
          <w:szCs w:val="24"/>
        </w:rPr>
        <w:t xml:space="preserve"> 000 lei echilibrare bugete locale  indicator 04 04 </w:t>
      </w:r>
      <w:r w:rsidR="00A64B81" w:rsidRPr="00671D1D">
        <w:rPr>
          <w:sz w:val="24"/>
          <w:szCs w:val="24"/>
        </w:rPr>
        <w:t>;</w:t>
      </w:r>
    </w:p>
    <w:p w:rsidR="00A64B81" w:rsidRPr="00671D1D" w:rsidRDefault="002C2CC7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>3</w:t>
      </w:r>
      <w:r w:rsidR="00671D1D" w:rsidRPr="00671D1D">
        <w:rPr>
          <w:sz w:val="24"/>
          <w:szCs w:val="24"/>
        </w:rPr>
        <w:t>) Suma de 1 8</w:t>
      </w:r>
      <w:r w:rsidR="005A1211" w:rsidRPr="00671D1D">
        <w:rPr>
          <w:sz w:val="24"/>
          <w:szCs w:val="24"/>
        </w:rPr>
        <w:t xml:space="preserve">00 000 lei </w:t>
      </w:r>
      <w:r w:rsidR="00A64B81" w:rsidRPr="00671D1D">
        <w:rPr>
          <w:sz w:val="24"/>
          <w:szCs w:val="24"/>
        </w:rPr>
        <w:t xml:space="preserve">cu Hotararea Consiliului </w:t>
      </w:r>
      <w:r w:rsidR="005A1211" w:rsidRPr="00671D1D">
        <w:rPr>
          <w:sz w:val="24"/>
          <w:szCs w:val="24"/>
        </w:rPr>
        <w:t xml:space="preserve">Judetean Ilfov nr </w:t>
      </w:r>
      <w:r w:rsidR="00671D1D" w:rsidRPr="00671D1D">
        <w:rPr>
          <w:sz w:val="24"/>
          <w:szCs w:val="24"/>
        </w:rPr>
        <w:t>16/31,01,2023</w:t>
      </w:r>
      <w:r w:rsidR="005A1211" w:rsidRPr="00671D1D">
        <w:rPr>
          <w:sz w:val="24"/>
          <w:szCs w:val="24"/>
        </w:rPr>
        <w:t xml:space="preserve"> reprezentand </w:t>
      </w:r>
      <w:r w:rsidR="00A64B81" w:rsidRPr="00671D1D">
        <w:rPr>
          <w:sz w:val="24"/>
          <w:szCs w:val="24"/>
        </w:rPr>
        <w:t xml:space="preserve"> sume repartizate din co</w:t>
      </w:r>
      <w:r w:rsidR="005A1211" w:rsidRPr="00671D1D">
        <w:rPr>
          <w:sz w:val="24"/>
          <w:szCs w:val="24"/>
        </w:rPr>
        <w:t xml:space="preserve">ta de  6% din impozit pe venit din </w:t>
      </w:r>
      <w:r w:rsidR="00A64B81" w:rsidRPr="00671D1D">
        <w:rPr>
          <w:sz w:val="24"/>
          <w:szCs w:val="24"/>
        </w:rPr>
        <w:t xml:space="preserve"> Fondul la dispozitia  Consiliului Judetean Ilfov;</w:t>
      </w:r>
    </w:p>
    <w:p w:rsidR="002C2CC7" w:rsidRDefault="002C2CC7" w:rsidP="00305ED8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>4. Sum</w:t>
      </w:r>
      <w:r w:rsidR="00671D1D" w:rsidRPr="00671D1D">
        <w:rPr>
          <w:sz w:val="24"/>
          <w:szCs w:val="24"/>
        </w:rPr>
        <w:t>a</w:t>
      </w:r>
      <w:r w:rsidRPr="00671D1D">
        <w:rPr>
          <w:sz w:val="24"/>
          <w:szCs w:val="24"/>
        </w:rPr>
        <w:t xml:space="preserve"> de  </w:t>
      </w:r>
      <w:r w:rsidR="00671D1D" w:rsidRPr="00671D1D">
        <w:rPr>
          <w:sz w:val="24"/>
          <w:szCs w:val="24"/>
        </w:rPr>
        <w:t>1 5</w:t>
      </w:r>
      <w:r w:rsidRPr="00671D1D">
        <w:rPr>
          <w:sz w:val="24"/>
          <w:szCs w:val="24"/>
        </w:rPr>
        <w:t>00 000 lei  din asocieri cu Consiliul Judetean Ilfov ;</w:t>
      </w:r>
    </w:p>
    <w:p w:rsidR="0025061E" w:rsidRPr="00671D1D" w:rsidRDefault="0025061E" w:rsidP="00305ED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 xml:space="preserve">5, </w:t>
      </w:r>
      <w:r w:rsidRPr="0025061E">
        <w:rPr>
          <w:color w:val="FF0000"/>
          <w:sz w:val="24"/>
          <w:szCs w:val="24"/>
        </w:rPr>
        <w:t xml:space="preserve">Suma de 579 000 lei din </w:t>
      </w:r>
      <w:r>
        <w:rPr>
          <w:color w:val="FF0000"/>
          <w:sz w:val="24"/>
          <w:szCs w:val="24"/>
        </w:rPr>
        <w:t xml:space="preserve">sume decontate pentru </w:t>
      </w:r>
      <w:r w:rsidRPr="0025061E">
        <w:rPr>
          <w:color w:val="FF0000"/>
          <w:sz w:val="24"/>
          <w:szCs w:val="24"/>
        </w:rPr>
        <w:t xml:space="preserve">contracte de finantare  </w:t>
      </w:r>
      <w:r>
        <w:rPr>
          <w:color w:val="FF0000"/>
          <w:sz w:val="24"/>
          <w:szCs w:val="24"/>
        </w:rPr>
        <w:t>derulate in anul 2022 (Gradinita cu progr</w:t>
      </w:r>
      <w:r w:rsidR="00C96BBA">
        <w:rPr>
          <w:color w:val="FF0000"/>
          <w:sz w:val="24"/>
          <w:szCs w:val="24"/>
        </w:rPr>
        <w:t>am prelungit si gradinita Buda)</w:t>
      </w:r>
    </w:p>
    <w:p w:rsidR="00305ED8" w:rsidRPr="00671D1D" w:rsidRDefault="00A64B81" w:rsidP="005B6D52">
      <w:pPr>
        <w:tabs>
          <w:tab w:val="left" w:pos="2010"/>
        </w:tabs>
        <w:rPr>
          <w:sz w:val="24"/>
          <w:szCs w:val="24"/>
        </w:rPr>
      </w:pPr>
      <w:r w:rsidRPr="00671D1D">
        <w:rPr>
          <w:sz w:val="24"/>
          <w:szCs w:val="24"/>
        </w:rPr>
        <w:t xml:space="preserve">Cheltuielile bugetului local  se clasifică după natura lor în cheltuieli de funcționare şi cheltuieli de dezvoltare exprimând preocuparea şi capacitatea autorităţii publice de a asigura fondurile necesare funcţionării serviciilor publice şi dezvoltării comunei. </w:t>
      </w:r>
    </w:p>
    <w:p w:rsidR="001232A7" w:rsidRPr="00671D1D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671D1D">
        <w:rPr>
          <w:sz w:val="24"/>
          <w:szCs w:val="24"/>
        </w:rPr>
        <w:t xml:space="preserve">          Principalele obiectiv</w:t>
      </w:r>
      <w:r w:rsidR="007C0058" w:rsidRPr="00671D1D">
        <w:rPr>
          <w:sz w:val="24"/>
          <w:szCs w:val="24"/>
        </w:rPr>
        <w:t xml:space="preserve">e avute in vedere la prognozarea cheltuielilor </w:t>
      </w:r>
      <w:r w:rsidRPr="00671D1D">
        <w:rPr>
          <w:sz w:val="24"/>
          <w:szCs w:val="24"/>
        </w:rPr>
        <w:t xml:space="preserve"> buget</w:t>
      </w:r>
      <w:r w:rsidR="007C0058" w:rsidRPr="00671D1D">
        <w:rPr>
          <w:sz w:val="24"/>
          <w:szCs w:val="24"/>
        </w:rPr>
        <w:t xml:space="preserve">ului local </w:t>
      </w:r>
      <w:r w:rsidRPr="00671D1D">
        <w:rPr>
          <w:sz w:val="24"/>
          <w:szCs w:val="24"/>
        </w:rPr>
        <w:t xml:space="preserve">  au fost:</w:t>
      </w:r>
    </w:p>
    <w:p w:rsidR="001232A7" w:rsidRPr="00671D1D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r w:rsidRPr="00671D1D">
        <w:rPr>
          <w:sz w:val="24"/>
          <w:szCs w:val="24"/>
        </w:rPr>
        <w:t>Asigurarea resurselor financiare pentru  finalizarea lucrarilor de infrastructura in derulare ;</w:t>
      </w:r>
    </w:p>
    <w:p w:rsidR="001232A7" w:rsidRPr="00671D1D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r w:rsidRPr="00671D1D">
        <w:rPr>
          <w:sz w:val="24"/>
          <w:szCs w:val="24"/>
        </w:rPr>
        <w:t>Structurarea cheltuielilor in raport  cu prioritatile , in conditii de echilibru bugetar ;</w:t>
      </w:r>
    </w:p>
    <w:p w:rsidR="001232A7" w:rsidRPr="00671D1D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r w:rsidRPr="00671D1D">
        <w:rPr>
          <w:sz w:val="24"/>
          <w:szCs w:val="24"/>
        </w:rPr>
        <w:t>Asigurarea  fondurilor necesare pentru desfasurarea in bune conditii a activitatii serviciilor publice , de asistenta sociala , sanatate , educatie, cultura , ordine publica ;</w:t>
      </w:r>
    </w:p>
    <w:p w:rsidR="00A8031B" w:rsidRPr="00671D1D" w:rsidRDefault="001232A7" w:rsidP="001C05E5">
      <w:pPr>
        <w:tabs>
          <w:tab w:val="left" w:pos="2010"/>
        </w:tabs>
        <w:ind w:left="360"/>
        <w:rPr>
          <w:sz w:val="24"/>
          <w:szCs w:val="24"/>
        </w:rPr>
      </w:pPr>
      <w:r w:rsidRPr="00671D1D">
        <w:rPr>
          <w:sz w:val="24"/>
          <w:szCs w:val="24"/>
        </w:rPr>
        <w:lastRenderedPageBreak/>
        <w:tab/>
        <w:t xml:space="preserve">Potrivit Legii nr 273/2006 privind finantele publice locale , autoritatile publice au obligatia sa aprobe bugetele locale  defalcate pe doua sectiuni: sectiunea de functionare si sectiunea de dezvoltare , </w:t>
      </w:r>
    </w:p>
    <w:p w:rsidR="001232A7" w:rsidRPr="00671D1D" w:rsidRDefault="001232A7" w:rsidP="001C05E5">
      <w:pPr>
        <w:tabs>
          <w:tab w:val="left" w:pos="2010"/>
        </w:tabs>
        <w:ind w:left="360"/>
        <w:rPr>
          <w:sz w:val="24"/>
          <w:szCs w:val="24"/>
        </w:rPr>
      </w:pPr>
      <w:r w:rsidRPr="00671D1D">
        <w:rPr>
          <w:sz w:val="24"/>
          <w:szCs w:val="24"/>
        </w:rPr>
        <w:t xml:space="preserve">asigurand obligatoriu finantarea sectiunii de functionare , eventualul excedent  al sectiunii de functionare urmand sa fie utilizat pentru  finantarea sectiunii de dezvoltare. </w:t>
      </w:r>
    </w:p>
    <w:p w:rsidR="001232A7" w:rsidRPr="00671D1D" w:rsidRDefault="001232A7" w:rsidP="008F1E6F">
      <w:pPr>
        <w:tabs>
          <w:tab w:val="left" w:pos="2010"/>
        </w:tabs>
        <w:spacing w:line="240" w:lineRule="auto"/>
        <w:rPr>
          <w:color w:val="FF0000"/>
          <w:sz w:val="24"/>
          <w:szCs w:val="24"/>
        </w:rPr>
      </w:pPr>
      <w:r w:rsidRPr="00671D1D">
        <w:rPr>
          <w:color w:val="FF0000"/>
          <w:sz w:val="24"/>
          <w:szCs w:val="24"/>
        </w:rPr>
        <w:tab/>
      </w:r>
      <w:r w:rsidRPr="00671D1D">
        <w:rPr>
          <w:sz w:val="24"/>
          <w:szCs w:val="24"/>
        </w:rPr>
        <w:t xml:space="preserve">Bugetul propus este in suma de </w:t>
      </w:r>
      <w:r w:rsidR="002C2CC7" w:rsidRPr="00671D1D">
        <w:rPr>
          <w:sz w:val="24"/>
          <w:szCs w:val="24"/>
        </w:rPr>
        <w:t xml:space="preserve"> </w:t>
      </w:r>
      <w:r w:rsidR="0025061E">
        <w:rPr>
          <w:color w:val="FF0000"/>
          <w:sz w:val="24"/>
          <w:szCs w:val="24"/>
        </w:rPr>
        <w:t>35,815,</w:t>
      </w:r>
      <w:r w:rsidR="002C2CC7" w:rsidRPr="00671D1D">
        <w:rPr>
          <w:color w:val="FF0000"/>
          <w:sz w:val="24"/>
          <w:szCs w:val="24"/>
        </w:rPr>
        <w:t xml:space="preserve"> 000 </w:t>
      </w:r>
      <w:r w:rsidRPr="00671D1D">
        <w:rPr>
          <w:color w:val="FF0000"/>
          <w:sz w:val="24"/>
          <w:szCs w:val="24"/>
        </w:rPr>
        <w:t xml:space="preserve"> lei la p</w:t>
      </w:r>
      <w:r w:rsidR="007C0058" w:rsidRPr="00671D1D">
        <w:rPr>
          <w:color w:val="FF0000"/>
          <w:sz w:val="24"/>
          <w:szCs w:val="24"/>
        </w:rPr>
        <w:t xml:space="preserve">artea de venituri   si   </w:t>
      </w:r>
      <w:r w:rsidR="0025061E">
        <w:rPr>
          <w:color w:val="FF0000"/>
          <w:sz w:val="24"/>
          <w:szCs w:val="24"/>
        </w:rPr>
        <w:t>35,815,</w:t>
      </w:r>
      <w:r w:rsidR="002C2CC7" w:rsidRPr="00671D1D">
        <w:rPr>
          <w:color w:val="FF0000"/>
          <w:sz w:val="24"/>
          <w:szCs w:val="24"/>
        </w:rPr>
        <w:t xml:space="preserve"> 000 </w:t>
      </w:r>
      <w:r w:rsidR="00A226BB" w:rsidRPr="00671D1D">
        <w:rPr>
          <w:color w:val="FF0000"/>
          <w:sz w:val="24"/>
          <w:szCs w:val="24"/>
        </w:rPr>
        <w:t xml:space="preserve"> </w:t>
      </w:r>
      <w:r w:rsidR="0032355A" w:rsidRPr="00671D1D">
        <w:rPr>
          <w:color w:val="FF0000"/>
          <w:sz w:val="24"/>
          <w:szCs w:val="24"/>
        </w:rPr>
        <w:t>l</w:t>
      </w:r>
      <w:r w:rsidRPr="00671D1D">
        <w:rPr>
          <w:color w:val="FF0000"/>
          <w:sz w:val="24"/>
          <w:szCs w:val="24"/>
        </w:rPr>
        <w:t>ei la partea  de cheltuieli .</w:t>
      </w:r>
    </w:p>
    <w:p w:rsidR="001232A7" w:rsidRPr="0025061E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671D1D">
        <w:rPr>
          <w:color w:val="FF0000"/>
          <w:sz w:val="24"/>
          <w:szCs w:val="24"/>
        </w:rPr>
        <w:tab/>
      </w:r>
      <w:r w:rsidRPr="0025061E">
        <w:rPr>
          <w:sz w:val="24"/>
          <w:szCs w:val="24"/>
        </w:rPr>
        <w:t>Excedentul</w:t>
      </w:r>
      <w:r w:rsidR="007C0058" w:rsidRPr="0025061E">
        <w:rPr>
          <w:sz w:val="24"/>
          <w:szCs w:val="24"/>
        </w:rPr>
        <w:t xml:space="preserve"> </w:t>
      </w:r>
      <w:r w:rsidR="0032355A" w:rsidRPr="0025061E">
        <w:rPr>
          <w:sz w:val="24"/>
          <w:szCs w:val="24"/>
        </w:rPr>
        <w:t>inregistrat la 31 decembrie 202</w:t>
      </w:r>
      <w:r w:rsidR="0025061E" w:rsidRPr="0025061E">
        <w:rPr>
          <w:sz w:val="24"/>
          <w:szCs w:val="24"/>
        </w:rPr>
        <w:t>2</w:t>
      </w:r>
      <w:r w:rsidRPr="0025061E">
        <w:rPr>
          <w:sz w:val="24"/>
          <w:szCs w:val="24"/>
        </w:rPr>
        <w:t xml:space="preserve"> este in suma de </w:t>
      </w:r>
      <w:r w:rsidR="0025061E" w:rsidRPr="0025061E">
        <w:rPr>
          <w:sz w:val="24"/>
          <w:szCs w:val="24"/>
        </w:rPr>
        <w:t>1,952,000</w:t>
      </w:r>
      <w:r w:rsidRPr="0025061E">
        <w:rPr>
          <w:sz w:val="24"/>
          <w:szCs w:val="24"/>
        </w:rPr>
        <w:t xml:space="preserve">  lei</w:t>
      </w:r>
      <w:r w:rsidR="007C0058" w:rsidRPr="0025061E">
        <w:rPr>
          <w:sz w:val="24"/>
          <w:szCs w:val="24"/>
        </w:rPr>
        <w:t xml:space="preserve"> </w:t>
      </w:r>
      <w:r w:rsidR="002C2CC7" w:rsidRPr="0025061E">
        <w:rPr>
          <w:sz w:val="24"/>
          <w:szCs w:val="24"/>
        </w:rPr>
        <w:t xml:space="preserve">.  Se propune utilizarea </w:t>
      </w:r>
      <w:r w:rsidR="0025061E" w:rsidRPr="0025061E">
        <w:rPr>
          <w:sz w:val="24"/>
          <w:szCs w:val="24"/>
        </w:rPr>
        <w:t xml:space="preserve">acestei sume </w:t>
      </w:r>
      <w:r w:rsidR="002C2CC7" w:rsidRPr="0025061E">
        <w:rPr>
          <w:sz w:val="24"/>
          <w:szCs w:val="24"/>
        </w:rPr>
        <w:t xml:space="preserve"> pentru finantarea cheltuielilor sectiunii de dezvoltare a bugetului anului 202</w:t>
      </w:r>
      <w:r w:rsidR="0025061E" w:rsidRPr="0025061E">
        <w:rPr>
          <w:sz w:val="24"/>
          <w:szCs w:val="24"/>
        </w:rPr>
        <w:t>3</w:t>
      </w:r>
      <w:r w:rsidR="002C2CC7" w:rsidRPr="0025061E">
        <w:rPr>
          <w:sz w:val="24"/>
          <w:szCs w:val="24"/>
        </w:rPr>
        <w:t xml:space="preserve"> </w:t>
      </w:r>
      <w:r w:rsidR="007C0058" w:rsidRPr="0025061E">
        <w:rPr>
          <w:sz w:val="24"/>
          <w:szCs w:val="24"/>
        </w:rPr>
        <w:t xml:space="preserve">. </w:t>
      </w:r>
    </w:p>
    <w:p w:rsidR="001232A7" w:rsidRPr="0025061E" w:rsidRDefault="001232A7" w:rsidP="00E145D9">
      <w:pPr>
        <w:tabs>
          <w:tab w:val="left" w:pos="2010"/>
        </w:tabs>
        <w:rPr>
          <w:sz w:val="24"/>
          <w:szCs w:val="24"/>
        </w:rPr>
      </w:pPr>
      <w:r w:rsidRPr="0025061E">
        <w:rPr>
          <w:sz w:val="24"/>
          <w:szCs w:val="24"/>
        </w:rPr>
        <w:t xml:space="preserve">      </w:t>
      </w:r>
      <w:r w:rsidR="00A8031B" w:rsidRPr="0025061E">
        <w:rPr>
          <w:sz w:val="24"/>
          <w:szCs w:val="24"/>
        </w:rPr>
        <w:tab/>
      </w:r>
      <w:r w:rsidRPr="0025061E">
        <w:rPr>
          <w:sz w:val="24"/>
          <w:szCs w:val="24"/>
        </w:rPr>
        <w:t>Cheltuiel</w:t>
      </w:r>
      <w:r w:rsidR="0032355A" w:rsidRPr="0025061E">
        <w:rPr>
          <w:sz w:val="24"/>
          <w:szCs w:val="24"/>
        </w:rPr>
        <w:t>ile bugetului local pe anul 202</w:t>
      </w:r>
      <w:r w:rsidR="0025061E" w:rsidRPr="0025061E">
        <w:rPr>
          <w:sz w:val="24"/>
          <w:szCs w:val="24"/>
        </w:rPr>
        <w:t>3</w:t>
      </w:r>
      <w:r w:rsidR="0032355A" w:rsidRPr="0025061E">
        <w:rPr>
          <w:sz w:val="24"/>
          <w:szCs w:val="24"/>
        </w:rPr>
        <w:t xml:space="preserve">  </w:t>
      </w:r>
      <w:r w:rsidRPr="0025061E">
        <w:rPr>
          <w:sz w:val="24"/>
          <w:szCs w:val="24"/>
        </w:rPr>
        <w:t xml:space="preserve">sunt  fundamentate , dimensionate si repartizate pe destinatii , respectiv pe actiuni , obiective in concordanta cu atributiile care revin UAT Cornetu ,  in stricta corelare cu posibilitatile de incasare  a veniturilor locale , prioritate  avand  investitiile multianuale  pentru modernizarea infrastructurii locale. </w:t>
      </w:r>
    </w:p>
    <w:p w:rsidR="001232A7" w:rsidRPr="0025061E" w:rsidRDefault="001232A7" w:rsidP="00E145D9">
      <w:pPr>
        <w:tabs>
          <w:tab w:val="left" w:pos="2010"/>
        </w:tabs>
        <w:rPr>
          <w:sz w:val="24"/>
          <w:szCs w:val="24"/>
        </w:rPr>
      </w:pPr>
      <w:r w:rsidRPr="0025061E">
        <w:rPr>
          <w:sz w:val="24"/>
          <w:szCs w:val="24"/>
        </w:rPr>
        <w:t xml:space="preserve">     </w:t>
      </w:r>
      <w:r w:rsidR="00A8031B" w:rsidRPr="0025061E">
        <w:rPr>
          <w:sz w:val="24"/>
          <w:szCs w:val="24"/>
        </w:rPr>
        <w:tab/>
      </w:r>
      <w:r w:rsidRPr="0025061E">
        <w:rPr>
          <w:sz w:val="24"/>
          <w:szCs w:val="24"/>
        </w:rPr>
        <w:t>La fundamentarea cheltuielilor de personal s-a avut in vedere   numarul  posturilor aprobate ,   prevederile Legii nr 153/2017 privind salarizarea  personalului platit din fonduri publice ,</w:t>
      </w:r>
      <w:r w:rsidR="007C0058" w:rsidRPr="0025061E">
        <w:rPr>
          <w:sz w:val="24"/>
          <w:szCs w:val="24"/>
        </w:rPr>
        <w:t xml:space="preserve">cu modificarile si completarile ulterioare  </w:t>
      </w:r>
      <w:r w:rsidRPr="0025061E">
        <w:rPr>
          <w:sz w:val="24"/>
          <w:szCs w:val="24"/>
        </w:rPr>
        <w:t>.</w:t>
      </w:r>
    </w:p>
    <w:p w:rsidR="001232A7" w:rsidRPr="00671D1D" w:rsidRDefault="001232A7" w:rsidP="00E145D9">
      <w:pPr>
        <w:tabs>
          <w:tab w:val="left" w:pos="2010"/>
        </w:tabs>
        <w:rPr>
          <w:color w:val="FF0000"/>
        </w:rPr>
      </w:pPr>
      <w:r w:rsidRPr="00671D1D">
        <w:rPr>
          <w:color w:val="FF0000"/>
          <w:sz w:val="24"/>
          <w:szCs w:val="24"/>
        </w:rPr>
        <w:t xml:space="preserve">   </w:t>
      </w:r>
      <w:r w:rsidR="0032355A" w:rsidRPr="00671D1D">
        <w:rPr>
          <w:color w:val="FF0000"/>
          <w:sz w:val="24"/>
          <w:szCs w:val="24"/>
        </w:rPr>
        <w:t xml:space="preserve"> </w:t>
      </w:r>
      <w:r w:rsidRPr="00671D1D">
        <w:rPr>
          <w:color w:val="FF0000"/>
          <w:sz w:val="24"/>
          <w:szCs w:val="24"/>
        </w:rPr>
        <w:t>Cheltuielile  bugetului local</w:t>
      </w:r>
      <w:r w:rsidR="008C2AF0" w:rsidRPr="00671D1D">
        <w:rPr>
          <w:color w:val="FF0000"/>
          <w:sz w:val="24"/>
          <w:szCs w:val="24"/>
        </w:rPr>
        <w:t xml:space="preserve"> al comunei Cornetu pe anul 202</w:t>
      </w:r>
      <w:r w:rsidR="0025061E">
        <w:rPr>
          <w:color w:val="FF0000"/>
          <w:sz w:val="24"/>
          <w:szCs w:val="24"/>
        </w:rPr>
        <w:t>3</w:t>
      </w:r>
      <w:r w:rsidRPr="00671D1D">
        <w:rPr>
          <w:color w:val="FF0000"/>
          <w:sz w:val="24"/>
          <w:szCs w:val="24"/>
        </w:rPr>
        <w:t xml:space="preserve"> au fost fundamentate  si dimensionate  pe cele doua sectiuni ale bugetului  :  sectiunea  functionare reprezinta </w:t>
      </w:r>
      <w:r w:rsidR="00E71D84">
        <w:rPr>
          <w:color w:val="FF0000"/>
          <w:sz w:val="24"/>
          <w:szCs w:val="24"/>
        </w:rPr>
        <w:t>38</w:t>
      </w:r>
      <w:r w:rsidR="005A1211" w:rsidRPr="00671D1D">
        <w:rPr>
          <w:color w:val="FF0000"/>
          <w:sz w:val="24"/>
          <w:szCs w:val="24"/>
        </w:rPr>
        <w:t xml:space="preserve"> </w:t>
      </w:r>
      <w:r w:rsidRPr="00671D1D">
        <w:rPr>
          <w:color w:val="FF0000"/>
          <w:sz w:val="24"/>
          <w:szCs w:val="24"/>
        </w:rPr>
        <w:t xml:space="preserve"> % din  bugetul total si sect</w:t>
      </w:r>
      <w:r w:rsidR="005A1211" w:rsidRPr="00671D1D">
        <w:rPr>
          <w:color w:val="FF0000"/>
          <w:sz w:val="24"/>
          <w:szCs w:val="24"/>
        </w:rPr>
        <w:t xml:space="preserve">iunea de </w:t>
      </w:r>
      <w:r w:rsidR="005A1211" w:rsidRPr="00671D1D">
        <w:rPr>
          <w:color w:val="FF0000"/>
        </w:rPr>
        <w:t>dezvoltare reprezinta</w:t>
      </w:r>
      <w:r w:rsidR="0025061E">
        <w:rPr>
          <w:color w:val="FF0000"/>
        </w:rPr>
        <w:t xml:space="preserve">  </w:t>
      </w:r>
      <w:r w:rsidR="00E71D84">
        <w:rPr>
          <w:color w:val="FF0000"/>
        </w:rPr>
        <w:t xml:space="preserve"> 62</w:t>
      </w:r>
      <w:r w:rsidR="005A1211" w:rsidRPr="00671D1D">
        <w:rPr>
          <w:color w:val="FF0000"/>
        </w:rPr>
        <w:t xml:space="preserve"> </w:t>
      </w:r>
      <w:r w:rsidR="00F17C8C" w:rsidRPr="00671D1D">
        <w:rPr>
          <w:color w:val="FF0000"/>
        </w:rPr>
        <w:t xml:space="preserve"> % din bugetul total , structurate astfel:</w:t>
      </w:r>
      <w:bookmarkStart w:id="0" w:name="_GoBack"/>
      <w:bookmarkEnd w:id="0"/>
    </w:p>
    <w:tbl>
      <w:tblPr>
        <w:tblW w:w="11024" w:type="dxa"/>
        <w:tblInd w:w="93" w:type="dxa"/>
        <w:tblLook w:val="0000" w:firstRow="0" w:lastRow="0" w:firstColumn="0" w:lastColumn="0" w:noHBand="0" w:noVBand="0"/>
      </w:tblPr>
      <w:tblGrid>
        <w:gridCol w:w="4065"/>
        <w:gridCol w:w="723"/>
        <w:gridCol w:w="1437"/>
        <w:gridCol w:w="1497"/>
        <w:gridCol w:w="1793"/>
        <w:gridCol w:w="1509"/>
      </w:tblGrid>
      <w:tr w:rsidR="00671D1D" w:rsidRPr="00671D1D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/>
                <w:bCs/>
                <w:color w:val="FF0000"/>
                <w:lang w:eastAsia="en-US"/>
              </w:rPr>
              <w:t>DENUMIRE CAPITOL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/>
                <w:bCs/>
                <w:color w:val="FF0000"/>
                <w:lang w:eastAsia="en-US"/>
              </w:rPr>
              <w:t>CAP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F11DB9" w:rsidP="0025061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/>
                <w:bCs/>
                <w:color w:val="FF0000"/>
                <w:lang w:eastAsia="en-US"/>
              </w:rPr>
              <w:t>PLAN 202</w:t>
            </w:r>
            <w:r w:rsidR="0025061E">
              <w:rPr>
                <w:rFonts w:ascii="Arial" w:hAnsi="Arial" w:cs="Arial"/>
                <w:b/>
                <w:bCs/>
                <w:color w:val="FF0000"/>
                <w:lang w:eastAsia="en-US"/>
              </w:rPr>
              <w:t>3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8031B" w:rsidP="00A8031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DIN CARE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803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8031B" w:rsidP="00A803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/>
                <w:bCs/>
                <w:color w:val="FF0000"/>
                <w:lang w:eastAsia="en-US"/>
              </w:rPr>
              <w:t>PERSONAL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8D6C2A" w:rsidP="008D6C2A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/>
                <w:bCs/>
                <w:color w:val="FF0000"/>
                <w:lang w:eastAsia="en-US"/>
              </w:rPr>
              <w:t>MAT , TRANSFERURI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8031B" w:rsidP="00A803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/>
                <w:bCs/>
                <w:color w:val="FF0000"/>
                <w:lang w:eastAsia="en-US"/>
              </w:rPr>
              <w:t>CAPITAL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7C8C" w:rsidRPr="00671D1D" w:rsidRDefault="00F17C8C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TOTAL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7C8C" w:rsidRPr="00671D1D" w:rsidRDefault="00F17C8C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7C8C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35,815,000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C8C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4,993,000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C8C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8,580,000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C8C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22,242,000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AUTORITATI  PUBLICE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51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3,851,000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2,555,000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1,296,000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 xml:space="preserve">ALTE SERV GENERALE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383,500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323,500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60,000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25061E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</w:tr>
      <w:tr w:rsidR="00671D1D" w:rsidRPr="00671D1D" w:rsidTr="00B10BCD">
        <w:trPr>
          <w:trHeight w:val="105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POLITIE LOCALA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391,000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359,000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32,000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</w:tr>
      <w:tr w:rsidR="00671D1D" w:rsidRPr="00671D1D" w:rsidTr="00B10BCD">
        <w:trPr>
          <w:trHeight w:val="359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INVATAMANT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65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5,720,000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285,000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2,000,000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3,435,000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SANATATE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color w:val="FF0000"/>
                <w:lang w:eastAsia="en-US"/>
              </w:rPr>
              <w:t>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68,500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68,500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,0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CULTURA,RECREERE SI RELIGIE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2,543,000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1,897,000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646,0000</w:t>
            </w:r>
          </w:p>
        </w:tc>
      </w:tr>
      <w:tr w:rsidR="00671D1D" w:rsidRPr="00671D1D" w:rsidTr="00B10BCD">
        <w:trPr>
          <w:trHeight w:val="494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ASISTENTA SOCIALA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2,682,000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1,402,000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1,280,000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</w:tr>
      <w:tr w:rsidR="00671D1D" w:rsidRPr="00671D1D" w:rsidTr="00B10BCD">
        <w:trPr>
          <w:trHeight w:val="179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SERVICII SI DEZVOLTARE PUBLICA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70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4,251,000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1,170,000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3,081,000</w:t>
            </w:r>
          </w:p>
        </w:tc>
      </w:tr>
      <w:tr w:rsidR="00671D1D" w:rsidRPr="00671D1D" w:rsidTr="00B10BCD">
        <w:trPr>
          <w:trHeight w:val="285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color w:val="FF0000"/>
                <w:lang w:eastAsia="en-US"/>
              </w:rPr>
              <w:t>SALUBRITATE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color w:val="FF0000"/>
                <w:lang w:eastAsia="en-US"/>
              </w:rPr>
              <w:t>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color w:val="FF0000"/>
                <w:lang w:eastAsia="en-US"/>
              </w:rPr>
              <w:t>592,000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592,000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>
              <w:rPr>
                <w:rFonts w:ascii="Arial" w:hAnsi="Arial" w:cs="Arial"/>
                <w:color w:val="FF0000"/>
                <w:lang w:eastAsia="en-US"/>
              </w:rPr>
              <w:t>0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rPr>
                <w:rFonts w:ascii="Arial" w:hAnsi="Arial" w:cs="Arial"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color w:val="FF0000"/>
                <w:lang w:eastAsia="en-US"/>
              </w:rPr>
              <w:t>PREVENIRE INUNDATII SI GHETURI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color w:val="FF0000"/>
                <w:lang w:eastAsia="en-US"/>
              </w:rPr>
              <w:t>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5,545,000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45,000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5,500,000</w:t>
            </w:r>
          </w:p>
        </w:tc>
      </w:tr>
      <w:tr w:rsidR="00671D1D" w:rsidRPr="00671D1D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A5EDB">
            <w:pPr>
              <w:spacing w:after="0" w:line="240" w:lineRule="auto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 xml:space="preserve">STRAZI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 w:rsidRPr="00671D1D">
              <w:rPr>
                <w:rFonts w:ascii="Arial" w:hAnsi="Arial" w:cs="Arial"/>
                <w:bCs/>
                <w:color w:val="FF0000"/>
                <w:lang w:eastAsia="en-US"/>
              </w:rPr>
              <w:t>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US"/>
              </w:rPr>
              <w:t>9,788,000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208,000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671D1D" w:rsidRDefault="00AB5135" w:rsidP="00AB5135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FF0000"/>
                <w:lang w:eastAsia="en-US"/>
              </w:rPr>
            </w:pPr>
            <w:r>
              <w:rPr>
                <w:rFonts w:ascii="Arial" w:hAnsi="Arial" w:cs="Arial"/>
                <w:bCs/>
                <w:color w:val="FF0000"/>
                <w:lang w:eastAsia="en-US"/>
              </w:rPr>
              <w:t>9,580,000</w:t>
            </w:r>
          </w:p>
        </w:tc>
      </w:tr>
    </w:tbl>
    <w:p w:rsidR="001232A7" w:rsidRPr="00671D1D" w:rsidRDefault="001232A7" w:rsidP="00FD418D">
      <w:pPr>
        <w:tabs>
          <w:tab w:val="left" w:pos="1080"/>
          <w:tab w:val="left" w:pos="2010"/>
        </w:tabs>
        <w:rPr>
          <w:color w:val="FF0000"/>
        </w:rPr>
      </w:pPr>
      <w:r w:rsidRPr="00671D1D">
        <w:rPr>
          <w:color w:val="FF0000"/>
        </w:rPr>
        <w:lastRenderedPageBreak/>
        <w:t xml:space="preserve"> </w:t>
      </w:r>
      <w:r w:rsidRPr="00671D1D">
        <w:rPr>
          <w:color w:val="FF0000"/>
        </w:rPr>
        <w:tab/>
      </w:r>
    </w:p>
    <w:p w:rsidR="001232A7" w:rsidRPr="0025061E" w:rsidRDefault="00A8031B" w:rsidP="00FD418D">
      <w:pPr>
        <w:tabs>
          <w:tab w:val="left" w:pos="1080"/>
          <w:tab w:val="left" w:pos="2010"/>
        </w:tabs>
        <w:rPr>
          <w:sz w:val="24"/>
          <w:szCs w:val="24"/>
        </w:rPr>
      </w:pPr>
      <w:r w:rsidRPr="00671D1D">
        <w:rPr>
          <w:color w:val="FF0000"/>
          <w:sz w:val="24"/>
          <w:szCs w:val="24"/>
        </w:rPr>
        <w:tab/>
      </w:r>
      <w:r w:rsidR="001232A7" w:rsidRPr="0025061E">
        <w:rPr>
          <w:sz w:val="24"/>
          <w:szCs w:val="24"/>
        </w:rPr>
        <w:t xml:space="preserve">Cheltuielile cu bunuri si servicii  sunt stabilite   in stricta corelatie cu     indicatorii specifici , precum si cu prioritatile stabilite   in vederea functionarii  in interesul comunitatii locale . </w:t>
      </w:r>
    </w:p>
    <w:p w:rsidR="00D26413" w:rsidRPr="0025061E" w:rsidRDefault="007371E8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sz w:val="24"/>
          <w:szCs w:val="24"/>
        </w:rPr>
        <w:tab/>
      </w:r>
      <w:r w:rsidR="001232A7" w:rsidRPr="0025061E">
        <w:rPr>
          <w:sz w:val="24"/>
          <w:szCs w:val="24"/>
        </w:rPr>
        <w:t>Fata de  cele aratate supunem analizei si aprobarii Consiliului Local Cornetu,  bugetul local pentru anul 202</w:t>
      </w:r>
      <w:r w:rsidR="00337461">
        <w:rPr>
          <w:sz w:val="24"/>
          <w:szCs w:val="24"/>
        </w:rPr>
        <w:t>3</w:t>
      </w:r>
      <w:r w:rsidR="001232A7" w:rsidRPr="0025061E">
        <w:rPr>
          <w:sz w:val="24"/>
          <w:szCs w:val="24"/>
        </w:rPr>
        <w:t xml:space="preserve">, in </w:t>
      </w:r>
      <w:r w:rsidR="00D26413" w:rsidRPr="0025061E">
        <w:rPr>
          <w:sz w:val="24"/>
          <w:szCs w:val="24"/>
        </w:rPr>
        <w:t>urmatoarea forma :</w:t>
      </w:r>
      <w:r w:rsidR="001232A7" w:rsidRPr="0025061E">
        <w:rPr>
          <w:sz w:val="24"/>
          <w:szCs w:val="24"/>
        </w:rPr>
        <w:t xml:space="preserve"> </w:t>
      </w:r>
      <w:r w:rsidR="001232A7" w:rsidRPr="0025061E">
        <w:rPr>
          <w:rFonts w:ascii="Arial" w:hAnsi="Arial" w:cs="Arial"/>
          <w:sz w:val="24"/>
          <w:szCs w:val="24"/>
        </w:rPr>
        <w:t xml:space="preserve">     </w:t>
      </w:r>
    </w:p>
    <w:p w:rsidR="00D26413" w:rsidRPr="0025061E" w:rsidRDefault="00D26413" w:rsidP="00D26413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rFonts w:ascii="Arial" w:hAnsi="Arial" w:cs="Arial"/>
          <w:sz w:val="24"/>
          <w:szCs w:val="24"/>
        </w:rPr>
        <w:t>Art.1</w:t>
      </w:r>
      <w:r w:rsidR="00F11DB9" w:rsidRPr="0025061E">
        <w:rPr>
          <w:rFonts w:ascii="Arial" w:hAnsi="Arial" w:cs="Arial"/>
          <w:sz w:val="24"/>
          <w:szCs w:val="24"/>
        </w:rPr>
        <w:t>.</w:t>
      </w:r>
      <w:r w:rsidRPr="0025061E">
        <w:rPr>
          <w:rFonts w:ascii="Arial" w:hAnsi="Arial" w:cs="Arial"/>
          <w:sz w:val="24"/>
          <w:szCs w:val="24"/>
        </w:rPr>
        <w:t xml:space="preserve"> Se aproba bugetul local pentru anul </w:t>
      </w:r>
      <w:r w:rsidR="00177792">
        <w:rPr>
          <w:rFonts w:ascii="Arial" w:hAnsi="Arial" w:cs="Arial"/>
          <w:sz w:val="24"/>
          <w:szCs w:val="24"/>
        </w:rPr>
        <w:t xml:space="preserve"> </w:t>
      </w:r>
      <w:r w:rsidRPr="0025061E">
        <w:rPr>
          <w:rFonts w:ascii="Arial" w:hAnsi="Arial" w:cs="Arial"/>
          <w:sz w:val="24"/>
          <w:szCs w:val="24"/>
        </w:rPr>
        <w:t>202</w:t>
      </w:r>
      <w:r w:rsidR="0025061E" w:rsidRPr="0025061E">
        <w:rPr>
          <w:rFonts w:ascii="Arial" w:hAnsi="Arial" w:cs="Arial"/>
          <w:sz w:val="24"/>
          <w:szCs w:val="24"/>
        </w:rPr>
        <w:t>3</w:t>
      </w:r>
      <w:r w:rsidRPr="0025061E">
        <w:rPr>
          <w:rFonts w:ascii="Arial" w:hAnsi="Arial" w:cs="Arial"/>
          <w:sz w:val="24"/>
          <w:szCs w:val="24"/>
        </w:rPr>
        <w:t xml:space="preserve">  , avand  un total in suma de </w:t>
      </w:r>
      <w:r w:rsidR="00AB5135">
        <w:rPr>
          <w:rFonts w:ascii="Arial" w:hAnsi="Arial" w:cs="Arial"/>
          <w:color w:val="FF0000"/>
          <w:sz w:val="24"/>
          <w:szCs w:val="24"/>
        </w:rPr>
        <w:t>35,815,000</w:t>
      </w:r>
      <w:r w:rsidR="00A226BB" w:rsidRPr="0025061E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061E">
        <w:rPr>
          <w:rFonts w:ascii="Arial" w:hAnsi="Arial" w:cs="Arial"/>
          <w:color w:val="FF0000"/>
          <w:sz w:val="24"/>
          <w:szCs w:val="24"/>
        </w:rPr>
        <w:t xml:space="preserve"> </w:t>
      </w:r>
      <w:r w:rsidRPr="0025061E">
        <w:rPr>
          <w:rFonts w:ascii="Arial" w:hAnsi="Arial" w:cs="Arial"/>
          <w:sz w:val="24"/>
          <w:szCs w:val="24"/>
        </w:rPr>
        <w:t>lei atat la partea de venituri cat si la partea de  cheltuieli  conform</w:t>
      </w:r>
      <w:r w:rsidR="00442330" w:rsidRPr="0025061E">
        <w:rPr>
          <w:rFonts w:ascii="Arial" w:hAnsi="Arial" w:cs="Arial"/>
          <w:sz w:val="24"/>
          <w:szCs w:val="24"/>
        </w:rPr>
        <w:t xml:space="preserve"> </w:t>
      </w:r>
      <w:r w:rsidRPr="0025061E">
        <w:rPr>
          <w:rFonts w:ascii="Arial" w:hAnsi="Arial" w:cs="Arial"/>
          <w:sz w:val="24"/>
          <w:szCs w:val="24"/>
        </w:rPr>
        <w:t xml:space="preserve"> anexei nr 1  ;</w:t>
      </w:r>
    </w:p>
    <w:p w:rsidR="00F11DB9" w:rsidRPr="0025061E" w:rsidRDefault="00F11DB9" w:rsidP="00F11DB9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rFonts w:ascii="Arial" w:hAnsi="Arial" w:cs="Arial"/>
          <w:sz w:val="24"/>
          <w:szCs w:val="24"/>
        </w:rPr>
        <w:t>Art.2.  Se aproba Lista de investitii buget local conform anexei nr. 2  ;</w:t>
      </w:r>
    </w:p>
    <w:p w:rsidR="00D26413" w:rsidRPr="0025061E" w:rsidRDefault="00D26413" w:rsidP="00D26413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25061E">
        <w:rPr>
          <w:rFonts w:ascii="Arial" w:hAnsi="Arial" w:cs="Arial"/>
          <w:sz w:val="24"/>
          <w:szCs w:val="24"/>
        </w:rPr>
        <w:t>Art.2. Se aproba introducerea in   bugetul local pe anul 202</w:t>
      </w:r>
      <w:r w:rsidR="00AB5135">
        <w:rPr>
          <w:rFonts w:ascii="Arial" w:hAnsi="Arial" w:cs="Arial"/>
          <w:sz w:val="24"/>
          <w:szCs w:val="24"/>
        </w:rPr>
        <w:t>3</w:t>
      </w:r>
      <w:r w:rsidRPr="0025061E">
        <w:rPr>
          <w:rFonts w:ascii="Arial" w:hAnsi="Arial" w:cs="Arial"/>
          <w:sz w:val="24"/>
          <w:szCs w:val="24"/>
        </w:rPr>
        <w:t xml:space="preserve"> , a </w:t>
      </w:r>
      <w:r w:rsidR="00442330" w:rsidRPr="0025061E">
        <w:rPr>
          <w:rFonts w:ascii="Arial" w:hAnsi="Arial" w:cs="Arial"/>
          <w:sz w:val="24"/>
          <w:szCs w:val="24"/>
        </w:rPr>
        <w:t xml:space="preserve">sumei de </w:t>
      </w:r>
      <w:r w:rsidR="0025061E" w:rsidRPr="0025061E">
        <w:rPr>
          <w:rFonts w:ascii="Arial" w:hAnsi="Arial" w:cs="Arial"/>
          <w:sz w:val="24"/>
          <w:szCs w:val="24"/>
        </w:rPr>
        <w:t>1,952,000</w:t>
      </w:r>
      <w:r w:rsidR="00442330" w:rsidRPr="0025061E">
        <w:rPr>
          <w:rFonts w:ascii="Arial" w:hAnsi="Arial" w:cs="Arial"/>
          <w:sz w:val="24"/>
          <w:szCs w:val="24"/>
        </w:rPr>
        <w:t xml:space="preserve">  din </w:t>
      </w:r>
      <w:r w:rsidRPr="0025061E">
        <w:rPr>
          <w:rFonts w:ascii="Arial" w:hAnsi="Arial" w:cs="Arial"/>
          <w:sz w:val="24"/>
          <w:szCs w:val="24"/>
        </w:rPr>
        <w:t>excedentului bugetar inregistrat la 31 decembrie 202</w:t>
      </w:r>
      <w:r w:rsidR="0025061E" w:rsidRPr="0025061E">
        <w:rPr>
          <w:rFonts w:ascii="Arial" w:hAnsi="Arial" w:cs="Arial"/>
          <w:sz w:val="24"/>
          <w:szCs w:val="24"/>
        </w:rPr>
        <w:t>2</w:t>
      </w:r>
      <w:r w:rsidRPr="0025061E">
        <w:rPr>
          <w:rFonts w:ascii="Arial" w:hAnsi="Arial" w:cs="Arial"/>
          <w:sz w:val="24"/>
          <w:szCs w:val="24"/>
        </w:rPr>
        <w:t xml:space="preserve"> </w:t>
      </w:r>
      <w:r w:rsidR="0025061E" w:rsidRPr="0025061E">
        <w:rPr>
          <w:rFonts w:ascii="Arial" w:hAnsi="Arial" w:cs="Arial"/>
          <w:sz w:val="24"/>
          <w:szCs w:val="24"/>
        </w:rPr>
        <w:t>.</w:t>
      </w:r>
    </w:p>
    <w:p w:rsidR="00D26413" w:rsidRPr="00671D1D" w:rsidRDefault="00D26413" w:rsidP="00F11DB9">
      <w:pPr>
        <w:tabs>
          <w:tab w:val="left" w:pos="1080"/>
          <w:tab w:val="left" w:pos="2010"/>
        </w:tabs>
        <w:rPr>
          <w:rFonts w:ascii="Arial" w:hAnsi="Arial" w:cs="Arial"/>
          <w:color w:val="FF0000"/>
          <w:sz w:val="24"/>
          <w:szCs w:val="24"/>
        </w:rPr>
      </w:pPr>
      <w:r w:rsidRPr="00671D1D">
        <w:rPr>
          <w:rFonts w:ascii="Arial" w:hAnsi="Arial" w:cs="Arial"/>
          <w:color w:val="FF0000"/>
          <w:sz w:val="24"/>
          <w:szCs w:val="24"/>
        </w:rPr>
        <w:tab/>
        <w:t xml:space="preserve"> </w:t>
      </w:r>
    </w:p>
    <w:p w:rsidR="00D26413" w:rsidRPr="00671D1D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color w:val="FF0000"/>
          <w:sz w:val="24"/>
          <w:szCs w:val="24"/>
        </w:rPr>
      </w:pPr>
    </w:p>
    <w:p w:rsidR="00D26413" w:rsidRPr="00671D1D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color w:val="FF0000"/>
          <w:sz w:val="24"/>
          <w:szCs w:val="24"/>
        </w:rPr>
      </w:pPr>
    </w:p>
    <w:p w:rsidR="001232A7" w:rsidRPr="00671D1D" w:rsidRDefault="001232A7" w:rsidP="00F63434">
      <w:pPr>
        <w:tabs>
          <w:tab w:val="left" w:pos="1080"/>
          <w:tab w:val="left" w:pos="2010"/>
        </w:tabs>
        <w:rPr>
          <w:rFonts w:ascii="Arial" w:hAnsi="Arial" w:cs="Arial"/>
          <w:color w:val="FF0000"/>
          <w:sz w:val="24"/>
          <w:szCs w:val="24"/>
        </w:rPr>
      </w:pPr>
      <w:r w:rsidRPr="00671D1D">
        <w:rPr>
          <w:rFonts w:ascii="Arial" w:hAnsi="Arial" w:cs="Arial"/>
          <w:color w:val="FF0000"/>
          <w:sz w:val="24"/>
          <w:szCs w:val="24"/>
        </w:rPr>
        <w:t xml:space="preserve">    </w:t>
      </w:r>
    </w:p>
    <w:p w:rsidR="001232A7" w:rsidRPr="00671D1D" w:rsidRDefault="001232A7" w:rsidP="00B23821">
      <w:pPr>
        <w:tabs>
          <w:tab w:val="left" w:pos="1260"/>
          <w:tab w:val="left" w:pos="5070"/>
        </w:tabs>
        <w:jc w:val="both"/>
        <w:rPr>
          <w:color w:val="FF0000"/>
          <w:sz w:val="24"/>
          <w:szCs w:val="24"/>
        </w:rPr>
      </w:pPr>
      <w:r w:rsidRPr="00671D1D">
        <w:rPr>
          <w:color w:val="FF0000"/>
          <w:sz w:val="24"/>
          <w:szCs w:val="24"/>
        </w:rPr>
        <w:tab/>
        <w:t>CONSILIER</w:t>
      </w:r>
      <w:r w:rsidRPr="00671D1D">
        <w:rPr>
          <w:color w:val="FF0000"/>
          <w:sz w:val="24"/>
          <w:szCs w:val="24"/>
        </w:rPr>
        <w:tab/>
      </w:r>
      <w:r w:rsidRPr="00671D1D">
        <w:rPr>
          <w:color w:val="FF0000"/>
          <w:sz w:val="24"/>
          <w:szCs w:val="24"/>
        </w:rPr>
        <w:tab/>
        <w:t>CONSILIER</w:t>
      </w:r>
    </w:p>
    <w:p w:rsidR="001232A7" w:rsidRPr="00671D1D" w:rsidRDefault="001232A7" w:rsidP="00893D4B">
      <w:pPr>
        <w:tabs>
          <w:tab w:val="left" w:pos="5070"/>
        </w:tabs>
        <w:jc w:val="both"/>
        <w:rPr>
          <w:color w:val="FF0000"/>
          <w:sz w:val="24"/>
          <w:szCs w:val="24"/>
        </w:rPr>
      </w:pPr>
      <w:r w:rsidRPr="00671D1D">
        <w:rPr>
          <w:color w:val="FF0000"/>
          <w:sz w:val="24"/>
          <w:szCs w:val="24"/>
        </w:rPr>
        <w:t xml:space="preserve">                        EC RISTEA MARIANA</w:t>
      </w:r>
      <w:r w:rsidRPr="00671D1D">
        <w:rPr>
          <w:color w:val="FF0000"/>
          <w:sz w:val="24"/>
          <w:szCs w:val="24"/>
        </w:rPr>
        <w:tab/>
      </w:r>
      <w:r w:rsidRPr="00671D1D">
        <w:rPr>
          <w:color w:val="FF0000"/>
          <w:sz w:val="24"/>
          <w:szCs w:val="24"/>
        </w:rPr>
        <w:tab/>
        <w:t>EC.  STOICA PAULA</w:t>
      </w:r>
    </w:p>
    <w:p w:rsidR="001232A7" w:rsidRPr="00671D1D" w:rsidRDefault="001232A7" w:rsidP="00893D4B">
      <w:pPr>
        <w:rPr>
          <w:color w:val="FF0000"/>
          <w:sz w:val="24"/>
          <w:szCs w:val="24"/>
        </w:rPr>
      </w:pPr>
    </w:p>
    <w:p w:rsidR="001232A7" w:rsidRPr="00671D1D" w:rsidRDefault="001232A7">
      <w:pPr>
        <w:rPr>
          <w:color w:val="FF0000"/>
          <w:sz w:val="24"/>
          <w:szCs w:val="24"/>
        </w:rPr>
      </w:pPr>
    </w:p>
    <w:sectPr w:rsidR="001232A7" w:rsidRPr="00671D1D" w:rsidSect="008F1E6F">
      <w:headerReference w:type="default" r:id="rId9"/>
      <w:footerReference w:type="even" r:id="rId10"/>
      <w:footerReference w:type="default" r:id="rId11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07" w:rsidRDefault="008B7B07" w:rsidP="00821B6B">
      <w:pPr>
        <w:spacing w:after="0" w:line="240" w:lineRule="auto"/>
      </w:pPr>
      <w:r>
        <w:separator/>
      </w:r>
    </w:p>
  </w:endnote>
  <w:endnote w:type="continuationSeparator" w:id="0">
    <w:p w:rsidR="008B7B07" w:rsidRDefault="008B7B07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D84">
      <w:rPr>
        <w:rStyle w:val="PageNumber"/>
        <w:noProof/>
      </w:rPr>
      <w:t>5</w:t>
    </w:r>
    <w:r>
      <w:rPr>
        <w:rStyle w:val="PageNumber"/>
      </w:rPr>
      <w:fldChar w:fldCharType="end"/>
    </w:r>
  </w:p>
  <w:p w:rsidR="001232A7" w:rsidRPr="00821B6B" w:rsidRDefault="008B7B07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07" w:rsidRDefault="008B7B07" w:rsidP="00821B6B">
      <w:pPr>
        <w:spacing w:after="0" w:line="240" w:lineRule="auto"/>
      </w:pPr>
      <w:r>
        <w:separator/>
      </w:r>
    </w:p>
  </w:footnote>
  <w:footnote w:type="continuationSeparator" w:id="0">
    <w:p w:rsidR="008B7B07" w:rsidRDefault="008B7B07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BCE2-4363-4141-9909-3B880945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4</cp:revision>
  <cp:lastPrinted>2023-02-21T13:56:00Z</cp:lastPrinted>
  <dcterms:created xsi:type="dcterms:W3CDTF">2023-02-21T13:48:00Z</dcterms:created>
  <dcterms:modified xsi:type="dcterms:W3CDTF">2023-02-21T13:57:00Z</dcterms:modified>
</cp:coreProperties>
</file>