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B46D" w14:textId="77777777" w:rsidR="00873B26" w:rsidRPr="001A0B89" w:rsidRDefault="00873B26" w:rsidP="00253D48">
      <w:pPr>
        <w:jc w:val="center"/>
        <w:rPr>
          <w:rFonts w:ascii="Calibri" w:hAnsi="Calibri" w:cs="Calibri"/>
          <w:b/>
          <w:sz w:val="28"/>
        </w:rPr>
      </w:pPr>
    </w:p>
    <w:p w14:paraId="521996F5" w14:textId="77777777" w:rsidR="00DE0A69" w:rsidRPr="001A0B89" w:rsidRDefault="00DE0A69" w:rsidP="00253D48">
      <w:pPr>
        <w:jc w:val="center"/>
        <w:rPr>
          <w:rFonts w:ascii="Calibri" w:hAnsi="Calibri" w:cs="Calibri"/>
          <w:b/>
          <w:sz w:val="28"/>
        </w:rPr>
      </w:pPr>
    </w:p>
    <w:p w14:paraId="3AC11B48" w14:textId="34080DB7" w:rsidR="00DE0A69" w:rsidRPr="001A0B89" w:rsidRDefault="00DE0A69" w:rsidP="00253D48">
      <w:pPr>
        <w:jc w:val="center"/>
        <w:rPr>
          <w:rFonts w:ascii="Calibri" w:hAnsi="Calibri" w:cs="Calibri"/>
          <w:b/>
          <w:sz w:val="28"/>
        </w:rPr>
      </w:pPr>
    </w:p>
    <w:p w14:paraId="3402FA60" w14:textId="77777777" w:rsidR="00D05240" w:rsidRPr="001A0B89" w:rsidRDefault="00D05240" w:rsidP="00253D48">
      <w:pPr>
        <w:jc w:val="center"/>
        <w:rPr>
          <w:rFonts w:ascii="Calibri" w:hAnsi="Calibri" w:cs="Calibri"/>
          <w:b/>
          <w:sz w:val="28"/>
        </w:rPr>
      </w:pPr>
    </w:p>
    <w:p w14:paraId="1D4070AD" w14:textId="77777777" w:rsidR="005D178C" w:rsidRPr="001A0B89" w:rsidRDefault="008722FA" w:rsidP="00253D48">
      <w:pPr>
        <w:jc w:val="center"/>
        <w:rPr>
          <w:rFonts w:ascii="Calibri" w:hAnsi="Calibri" w:cs="Calibri"/>
          <w:b/>
          <w:sz w:val="28"/>
        </w:rPr>
      </w:pPr>
      <w:r w:rsidRPr="001A0B89">
        <w:rPr>
          <w:rFonts w:ascii="Calibri" w:hAnsi="Calibri" w:cs="Calibri"/>
          <w:b/>
          <w:sz w:val="28"/>
        </w:rPr>
        <w:t>R</w:t>
      </w:r>
      <w:r w:rsidR="00284213" w:rsidRPr="001A0B89">
        <w:rPr>
          <w:rFonts w:ascii="Calibri" w:hAnsi="Calibri" w:cs="Calibri"/>
          <w:b/>
          <w:sz w:val="28"/>
        </w:rPr>
        <w:t>EFERAT</w:t>
      </w:r>
      <w:r w:rsidRPr="001A0B89">
        <w:rPr>
          <w:rFonts w:ascii="Calibri" w:hAnsi="Calibri" w:cs="Calibri"/>
          <w:b/>
          <w:sz w:val="28"/>
        </w:rPr>
        <w:t xml:space="preserve"> DE </w:t>
      </w:r>
      <w:r w:rsidR="00DE5251" w:rsidRPr="001A0B89">
        <w:rPr>
          <w:rFonts w:ascii="Calibri" w:hAnsi="Calibri" w:cs="Calibri"/>
          <w:b/>
          <w:sz w:val="28"/>
        </w:rPr>
        <w:t>APROBARE</w:t>
      </w:r>
    </w:p>
    <w:p w14:paraId="4C2F5651" w14:textId="18BA884C" w:rsidR="00463D42" w:rsidRPr="001A0B89" w:rsidRDefault="00DF56E2" w:rsidP="00253D48">
      <w:pPr>
        <w:jc w:val="center"/>
        <w:rPr>
          <w:rFonts w:ascii="Calibri" w:hAnsi="Calibri" w:cs="Calibri"/>
        </w:rPr>
      </w:pPr>
      <w:r w:rsidRPr="001A0B89">
        <w:rPr>
          <w:rFonts w:ascii="Calibri" w:hAnsi="Calibri" w:cs="Calibri"/>
        </w:rPr>
        <w:t>a</w:t>
      </w:r>
      <w:r w:rsidR="00BE6A84" w:rsidRPr="001A0B89">
        <w:rPr>
          <w:rFonts w:ascii="Calibri" w:hAnsi="Calibri" w:cs="Calibri"/>
        </w:rPr>
        <w:t xml:space="preserve"> proiectul</w:t>
      </w:r>
      <w:r w:rsidRPr="001A0B89">
        <w:rPr>
          <w:rFonts w:ascii="Calibri" w:hAnsi="Calibri" w:cs="Calibri"/>
        </w:rPr>
        <w:t>ui</w:t>
      </w:r>
      <w:r w:rsidR="00BE6A84" w:rsidRPr="001A0B89">
        <w:rPr>
          <w:rFonts w:ascii="Calibri" w:hAnsi="Calibri" w:cs="Calibri"/>
        </w:rPr>
        <w:t xml:space="preserve"> de hotărâre </w:t>
      </w:r>
      <w:r w:rsidR="00AE1230" w:rsidRPr="001A0B89">
        <w:rPr>
          <w:rFonts w:ascii="Calibri" w:hAnsi="Calibri" w:cs="Calibri"/>
        </w:rPr>
        <w:t xml:space="preserve">privind aprobarea </w:t>
      </w:r>
      <w:r w:rsidR="00E92C2A" w:rsidRPr="001A0B89">
        <w:rPr>
          <w:rFonts w:ascii="Calibri" w:hAnsi="Calibri" w:cs="Calibri"/>
        </w:rPr>
        <w:t xml:space="preserve">utilizării excedentului bugetar pe anul </w:t>
      </w:r>
      <w:r w:rsidR="00043C6A" w:rsidRPr="001A0B89">
        <w:rPr>
          <w:rFonts w:ascii="Calibri" w:hAnsi="Calibri" w:cs="Calibri"/>
        </w:rPr>
        <w:t>202</w:t>
      </w:r>
      <w:r w:rsidR="001A0B89">
        <w:rPr>
          <w:rFonts w:ascii="Calibri" w:hAnsi="Calibri" w:cs="Calibri"/>
        </w:rPr>
        <w:t>2</w:t>
      </w:r>
      <w:r w:rsidR="00E92C2A" w:rsidRPr="001A0B89">
        <w:rPr>
          <w:rFonts w:ascii="Calibri" w:hAnsi="Calibri" w:cs="Calibri"/>
        </w:rPr>
        <w:t xml:space="preserve"> al </w:t>
      </w:r>
      <w:r w:rsidR="00043C6A" w:rsidRPr="001A0B89">
        <w:rPr>
          <w:rFonts w:ascii="Calibri" w:hAnsi="Calibri" w:cs="Calibri"/>
        </w:rPr>
        <w:t xml:space="preserve">Comunei </w:t>
      </w:r>
      <w:r w:rsidR="00E92C2A" w:rsidRPr="001A0B89">
        <w:rPr>
          <w:rFonts w:ascii="Calibri" w:hAnsi="Calibri" w:cs="Calibri"/>
        </w:rPr>
        <w:t>Șoldanu</w:t>
      </w:r>
      <w:r w:rsidR="00043C6A" w:rsidRPr="001A0B89">
        <w:rPr>
          <w:rFonts w:ascii="Calibri" w:hAnsi="Calibri" w:cs="Calibri"/>
        </w:rPr>
        <w:t xml:space="preserve">, </w:t>
      </w:r>
      <w:r w:rsidR="001A0B89" w:rsidRPr="001A0B89">
        <w:rPr>
          <w:rFonts w:ascii="Calibri" w:hAnsi="Calibri" w:cs="Calibri"/>
        </w:rPr>
        <w:t>Județul</w:t>
      </w:r>
      <w:r w:rsidR="00043C6A" w:rsidRPr="001A0B89">
        <w:rPr>
          <w:rFonts w:ascii="Calibri" w:hAnsi="Calibri" w:cs="Calibri"/>
        </w:rPr>
        <w:t xml:space="preserve"> </w:t>
      </w:r>
      <w:r w:rsidR="00E92C2A" w:rsidRPr="001A0B89">
        <w:rPr>
          <w:rFonts w:ascii="Calibri" w:hAnsi="Calibri" w:cs="Calibri"/>
        </w:rPr>
        <w:t>Călăraşi</w:t>
      </w:r>
    </w:p>
    <w:p w14:paraId="641C7D84" w14:textId="77777777" w:rsidR="00D05240" w:rsidRPr="001A0B89" w:rsidRDefault="00D05240" w:rsidP="006E0545">
      <w:pPr>
        <w:spacing w:before="40"/>
        <w:ind w:firstLine="660"/>
        <w:jc w:val="both"/>
        <w:rPr>
          <w:rFonts w:ascii="Calibri" w:hAnsi="Calibri" w:cs="Calibri"/>
        </w:rPr>
      </w:pPr>
    </w:p>
    <w:p w14:paraId="4F0F477A" w14:textId="46360C3B" w:rsidR="00F9062B" w:rsidRPr="001A0B89" w:rsidRDefault="008722FA" w:rsidP="006E0545">
      <w:pPr>
        <w:spacing w:before="40"/>
        <w:ind w:firstLine="660"/>
        <w:jc w:val="both"/>
        <w:rPr>
          <w:rFonts w:ascii="Calibri" w:hAnsi="Calibri" w:cs="Calibri"/>
        </w:rPr>
      </w:pPr>
      <w:r w:rsidRPr="001A0B89">
        <w:rPr>
          <w:rFonts w:ascii="Calibri" w:hAnsi="Calibri" w:cs="Calibri"/>
        </w:rPr>
        <w:t>Subsemna</w:t>
      </w:r>
      <w:r w:rsidR="00623F97" w:rsidRPr="001A0B89">
        <w:rPr>
          <w:rFonts w:ascii="Calibri" w:hAnsi="Calibri" w:cs="Calibri"/>
        </w:rPr>
        <w:t>tul,</w:t>
      </w:r>
      <w:r w:rsidRPr="001A0B89">
        <w:rPr>
          <w:rFonts w:ascii="Calibri" w:hAnsi="Calibri" w:cs="Calibri"/>
        </w:rPr>
        <w:t xml:space="preserve"> </w:t>
      </w:r>
      <w:r w:rsidR="001A0B89">
        <w:rPr>
          <w:rFonts w:ascii="Calibri" w:hAnsi="Calibri" w:cs="Calibri"/>
        </w:rPr>
        <w:t>Valeriu MUSTĂȚEA</w:t>
      </w:r>
      <w:r w:rsidR="00DE5251" w:rsidRPr="001A0B89">
        <w:rPr>
          <w:rFonts w:ascii="Calibri" w:hAnsi="Calibri" w:cs="Calibri"/>
        </w:rPr>
        <w:t xml:space="preserve">, </w:t>
      </w:r>
      <w:r w:rsidR="001A0B89">
        <w:rPr>
          <w:rFonts w:ascii="Calibri" w:hAnsi="Calibri" w:cs="Calibri"/>
        </w:rPr>
        <w:t>Vicep</w:t>
      </w:r>
      <w:r w:rsidR="00DE5251" w:rsidRPr="001A0B89">
        <w:rPr>
          <w:rFonts w:ascii="Calibri" w:hAnsi="Calibri" w:cs="Calibri"/>
        </w:rPr>
        <w:t>rimar</w:t>
      </w:r>
      <w:r w:rsidR="00976336" w:rsidRPr="001A0B89">
        <w:rPr>
          <w:rFonts w:ascii="Calibri" w:hAnsi="Calibri" w:cs="Calibri"/>
        </w:rPr>
        <w:t>u</w:t>
      </w:r>
      <w:r w:rsidR="00DE5251" w:rsidRPr="001A0B89">
        <w:rPr>
          <w:rFonts w:ascii="Calibri" w:hAnsi="Calibri" w:cs="Calibri"/>
        </w:rPr>
        <w:t xml:space="preserve">l </w:t>
      </w:r>
      <w:r w:rsidR="00976336" w:rsidRPr="001A0B89">
        <w:rPr>
          <w:rFonts w:ascii="Calibri" w:hAnsi="Calibri" w:cs="Calibri"/>
        </w:rPr>
        <w:t>C</w:t>
      </w:r>
      <w:r w:rsidR="00DE5251" w:rsidRPr="001A0B89">
        <w:rPr>
          <w:rFonts w:ascii="Calibri" w:hAnsi="Calibri" w:cs="Calibri"/>
        </w:rPr>
        <w:t>omunei Șoldanu</w:t>
      </w:r>
      <w:r w:rsidR="001A0B89">
        <w:rPr>
          <w:rFonts w:ascii="Calibri" w:hAnsi="Calibri" w:cs="Calibri"/>
        </w:rPr>
        <w:t xml:space="preserve"> cu atribuții de primar</w:t>
      </w:r>
      <w:r w:rsidR="005D178C" w:rsidRPr="001A0B89">
        <w:rPr>
          <w:rFonts w:ascii="Calibri" w:hAnsi="Calibri" w:cs="Calibri"/>
        </w:rPr>
        <w:t xml:space="preserve">, </w:t>
      </w:r>
    </w:p>
    <w:p w14:paraId="1835FC4C" w14:textId="77777777" w:rsidR="00623F97" w:rsidRPr="001A0B89" w:rsidRDefault="00623F97" w:rsidP="00623F97">
      <w:pPr>
        <w:spacing w:before="40"/>
        <w:jc w:val="both"/>
        <w:rPr>
          <w:rFonts w:ascii="Calibri" w:hAnsi="Calibri" w:cs="Calibri"/>
          <w:u w:val="single"/>
        </w:rPr>
      </w:pPr>
      <w:r w:rsidRPr="001A0B89">
        <w:rPr>
          <w:rFonts w:ascii="Calibri" w:hAnsi="Calibri" w:cs="Calibri"/>
          <w:u w:val="single"/>
        </w:rPr>
        <w:t>Văzând:</w:t>
      </w:r>
    </w:p>
    <w:p w14:paraId="6A1CB571" w14:textId="0883B689" w:rsidR="006327CC" w:rsidRPr="009146B0" w:rsidRDefault="009146B0" w:rsidP="00F76617">
      <w:pPr>
        <w:numPr>
          <w:ilvl w:val="0"/>
          <w:numId w:val="15"/>
        </w:numPr>
        <w:suppressAutoHyphens/>
        <w:jc w:val="both"/>
        <w:rPr>
          <w:rFonts w:ascii="Calibri" w:hAnsi="Calibri" w:cs="Calibri"/>
        </w:rPr>
      </w:pPr>
      <w:r w:rsidRPr="009146B0">
        <w:rPr>
          <w:rFonts w:ascii="Calibri" w:hAnsi="Calibri" w:cs="Calibri"/>
        </w:rPr>
        <w:t>Hotărârea Consiliului Local al Comunei Șoldanu nr. 2 din 26.01.2023 privind aprobarea bugetului local pe anul 2023 al Comunei Șoldanu, Județul Călărași</w:t>
      </w:r>
      <w:r w:rsidR="005044BE" w:rsidRPr="009146B0">
        <w:rPr>
          <w:rFonts w:ascii="Calibri" w:hAnsi="Calibri" w:cs="Calibri"/>
          <w:iCs/>
        </w:rPr>
        <w:t>.</w:t>
      </w:r>
    </w:p>
    <w:p w14:paraId="6A6994FA" w14:textId="77777777" w:rsidR="008722FA" w:rsidRPr="001A0B89" w:rsidRDefault="00F9062B" w:rsidP="005044BE">
      <w:pPr>
        <w:spacing w:before="120"/>
        <w:jc w:val="both"/>
        <w:rPr>
          <w:rFonts w:ascii="Calibri" w:hAnsi="Calibri" w:cs="Calibri"/>
          <w:u w:val="single"/>
        </w:rPr>
      </w:pPr>
      <w:r w:rsidRPr="001A0B89">
        <w:rPr>
          <w:rFonts w:ascii="Calibri" w:hAnsi="Calibri" w:cs="Calibri"/>
          <w:u w:val="single"/>
        </w:rPr>
        <w:t>A</w:t>
      </w:r>
      <w:r w:rsidR="00E94061" w:rsidRPr="001A0B89">
        <w:rPr>
          <w:rFonts w:ascii="Calibri" w:hAnsi="Calibri" w:cs="Calibri"/>
          <w:u w:val="single"/>
        </w:rPr>
        <w:t>naliz</w:t>
      </w:r>
      <w:r w:rsidRPr="001A0B89">
        <w:rPr>
          <w:rFonts w:ascii="Calibri" w:hAnsi="Calibri" w:cs="Calibri"/>
          <w:u w:val="single"/>
        </w:rPr>
        <w:t>â</w:t>
      </w:r>
      <w:r w:rsidR="00E94061" w:rsidRPr="001A0B89">
        <w:rPr>
          <w:rFonts w:ascii="Calibri" w:hAnsi="Calibri" w:cs="Calibri"/>
          <w:u w:val="single"/>
        </w:rPr>
        <w:t>nd prevederile</w:t>
      </w:r>
      <w:r w:rsidR="005D178C" w:rsidRPr="001A0B89">
        <w:rPr>
          <w:rFonts w:ascii="Calibri" w:hAnsi="Calibri" w:cs="Calibri"/>
          <w:u w:val="single"/>
        </w:rPr>
        <w:t>:</w:t>
      </w:r>
    </w:p>
    <w:p w14:paraId="4A79DE7C" w14:textId="2F46EBC9" w:rsidR="00976336" w:rsidRPr="001A0B89" w:rsidRDefault="00976336" w:rsidP="00976336">
      <w:pPr>
        <w:pStyle w:val="Corptext2"/>
        <w:widowControl w:val="0"/>
        <w:numPr>
          <w:ilvl w:val="0"/>
          <w:numId w:val="16"/>
        </w:numPr>
        <w:rPr>
          <w:rFonts w:ascii="Calibri" w:hAnsi="Calibri" w:cs="Calibri"/>
          <w:i w:val="0"/>
          <w:lang w:val="ro-RO"/>
        </w:rPr>
      </w:pPr>
      <w:r w:rsidRPr="001A0B89">
        <w:rPr>
          <w:rFonts w:ascii="Calibri" w:hAnsi="Calibri" w:cs="Calibri"/>
          <w:b/>
          <w:i w:val="0"/>
          <w:lang w:val="ro-RO"/>
        </w:rPr>
        <w:t>Ordonanței de urgență a Guvernului nr.</w:t>
      </w:r>
      <w:r w:rsidR="00D05240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>57/2019 privind Codul Administrativ</w:t>
      </w:r>
      <w:r w:rsidR="00D05240" w:rsidRPr="001A0B89">
        <w:rPr>
          <w:rFonts w:ascii="Calibri" w:hAnsi="Calibri" w:cs="Calibri"/>
          <w:b/>
          <w:i w:val="0"/>
          <w:lang w:val="ro-RO"/>
        </w:rPr>
        <w:t>, cu modificările și completările ulterioare</w:t>
      </w:r>
      <w:r w:rsidRPr="001A0B89">
        <w:rPr>
          <w:rFonts w:ascii="Calibri" w:hAnsi="Calibri" w:cs="Calibri"/>
          <w:i w:val="0"/>
          <w:lang w:val="ro-RO"/>
        </w:rPr>
        <w:t xml:space="preserve">: </w:t>
      </w:r>
    </w:p>
    <w:p w14:paraId="40591689" w14:textId="4DF2D50D" w:rsidR="00976336" w:rsidRPr="001A0B89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paragraf"/>
          <w:rFonts w:ascii="Calibri" w:hAnsi="Calibri" w:cs="Calibri"/>
          <w:iCs/>
          <w:lang w:val="ro-RO"/>
        </w:rPr>
      </w:pPr>
      <w:r w:rsidRPr="001A0B89">
        <w:rPr>
          <w:rStyle w:val="Robust"/>
          <w:rFonts w:ascii="Calibri" w:hAnsi="Calibri" w:cs="Calibri"/>
          <w:i w:val="0"/>
          <w:lang w:val="ro-RO"/>
        </w:rPr>
        <w:t>art.</w:t>
      </w:r>
      <w:r w:rsidR="0085714A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87</w:t>
      </w:r>
      <w:r w:rsidR="0085714A" w:rsidRPr="001A0B89">
        <w:rPr>
          <w:rStyle w:val="Robust"/>
          <w:rFonts w:ascii="Calibri" w:hAnsi="Calibri" w:cs="Calibri"/>
          <w:i w:val="0"/>
          <w:lang w:val="ro-RO"/>
        </w:rPr>
        <w:t xml:space="preserve"> alin. </w:t>
      </w:r>
      <w:r w:rsidRPr="001A0B89">
        <w:rPr>
          <w:rStyle w:val="ln2tlitera"/>
          <w:rFonts w:ascii="Calibri" w:hAnsi="Calibri" w:cs="Calibri"/>
          <w:b/>
          <w:bCs/>
          <w:i w:val="0"/>
          <w:lang w:val="ro-RO"/>
        </w:rPr>
        <w:t>(1)</w:t>
      </w:r>
      <w:r w:rsidRPr="001A0B89">
        <w:rPr>
          <w:rStyle w:val="ln2tlitera"/>
          <w:rFonts w:ascii="Calibri" w:hAnsi="Calibri" w:cs="Calibri"/>
          <w:i w:val="0"/>
          <w:lang w:val="ro-RO"/>
        </w:rPr>
        <w:t xml:space="preserve"> </w:t>
      </w:r>
      <w:r w:rsidR="0085714A" w:rsidRPr="001A0B89">
        <w:rPr>
          <w:rStyle w:val="ln2tlitera"/>
          <w:rFonts w:ascii="Calibri" w:hAnsi="Calibri" w:cs="Calibri"/>
          <w:i w:val="0"/>
          <w:lang w:val="ro-RO"/>
        </w:rPr>
        <w:t xml:space="preserve">- 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În cadrul politicii economice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naționale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,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unitățile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administrativ-teritoriale au dreptul la resurse financiare proprii, pe care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autoritățile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administrației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publice locale le stabilesc, le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administrează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si le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utilizează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pentru exercitarea competentei si a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atribuțiilor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ce le revin, in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condițiile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legii. </w:t>
      </w:r>
    </w:p>
    <w:p w14:paraId="34C2574B" w14:textId="39225488" w:rsidR="00976336" w:rsidRPr="001A0B89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  <w:lang w:val="ro-RO"/>
        </w:rPr>
      </w:pP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(2)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Resursele financiare de care dispun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autoritățile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administrației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publice locale trebuie sa fie corelate cu competenta si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atribuțiile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prevăzute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de lege.</w:t>
      </w:r>
    </w:p>
    <w:p w14:paraId="1E9BA3B4" w14:textId="6CA65DFC" w:rsidR="00976336" w:rsidRPr="001A0B89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  <w:lang w:val="ro-RO"/>
        </w:rPr>
      </w:pPr>
      <w:r w:rsidRPr="001A0B89">
        <w:rPr>
          <w:rStyle w:val="ln2tparagraf"/>
          <w:rFonts w:ascii="Calibri" w:hAnsi="Calibri" w:cs="Calibri"/>
          <w:iCs/>
          <w:lang w:val="ro-RO"/>
        </w:rPr>
        <w:t xml:space="preserve">(3) In scopul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asigurării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autonomiei locale,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autoritățile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deliberative ale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administrației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publice locale au dreptul sa instituie si sa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perceapă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impozite si taxe locale, sa aprobe bugetele locale ale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unităților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administrativ-teritoriale, in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condițiile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legii.</w:t>
      </w:r>
    </w:p>
    <w:p w14:paraId="53E3E07E" w14:textId="1F488502" w:rsidR="00976336" w:rsidRPr="001A0B89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  <w:lang w:val="ro-RO"/>
        </w:rPr>
      </w:pPr>
      <w:r w:rsidRPr="001A0B89">
        <w:rPr>
          <w:rStyle w:val="ln2tparagraf"/>
          <w:rFonts w:ascii="Calibri" w:hAnsi="Calibri" w:cs="Calibri"/>
          <w:iCs/>
          <w:lang w:val="ro-RO"/>
        </w:rPr>
        <w:t xml:space="preserve">(4) Stabilirea, constatarea, impunerea,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inspecția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fiscala,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încasarea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,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urmărirea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si executarea silita, precum si procedurile de administrare a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creanțelor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bugetare locale se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realizează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in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condițiile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legii.</w:t>
      </w:r>
    </w:p>
    <w:p w14:paraId="68283323" w14:textId="2309A3EF" w:rsidR="00976336" w:rsidRPr="001A0B89" w:rsidRDefault="00976336" w:rsidP="00DE625B">
      <w:pPr>
        <w:pStyle w:val="Corptext2"/>
        <w:widowControl w:val="0"/>
        <w:ind w:left="720"/>
        <w:rPr>
          <w:rFonts w:ascii="Calibri" w:hAnsi="Calibri" w:cs="Calibri"/>
          <w:iCs/>
          <w:lang w:val="ro-RO"/>
        </w:rPr>
      </w:pPr>
      <w:r w:rsidRPr="001A0B89">
        <w:rPr>
          <w:rStyle w:val="ln2tparagraf"/>
          <w:rFonts w:ascii="Calibri" w:hAnsi="Calibri" w:cs="Calibri"/>
          <w:iCs/>
          <w:lang w:val="ro-RO"/>
        </w:rPr>
        <w:t xml:space="preserve">(5)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Autoritățile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administrației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publice locale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administrează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sau,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după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caz, dispun de resursele financiare, precum si de bunurile proprietate publica sau privata ale </w:t>
      </w:r>
      <w:r w:rsidR="00844016" w:rsidRPr="001A0B89">
        <w:rPr>
          <w:rStyle w:val="ln2tparagraf"/>
          <w:rFonts w:ascii="Calibri" w:hAnsi="Calibri" w:cs="Calibri"/>
          <w:iCs/>
          <w:lang w:val="ro-RO"/>
        </w:rPr>
        <w:t>unităților</w:t>
      </w:r>
      <w:r w:rsidRPr="001A0B89">
        <w:rPr>
          <w:rStyle w:val="ln2tparagraf"/>
          <w:rFonts w:ascii="Calibri" w:hAnsi="Calibri" w:cs="Calibri"/>
          <w:iCs/>
          <w:lang w:val="ro-RO"/>
        </w:rPr>
        <w:t xml:space="preserve"> administrativ-teritoriale, in conformitate cu principiul autonomiei locale. </w:t>
      </w:r>
    </w:p>
    <w:p w14:paraId="693EBF19" w14:textId="41BB329B" w:rsidR="00976336" w:rsidRPr="001A0B89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  <w:lang w:val="ro-RO"/>
        </w:rPr>
      </w:pPr>
      <w:r w:rsidRPr="001A0B89">
        <w:rPr>
          <w:rStyle w:val="Robust"/>
          <w:rFonts w:ascii="Calibri" w:hAnsi="Calibri" w:cs="Calibri"/>
          <w:i w:val="0"/>
          <w:lang w:val="ro-RO"/>
        </w:rPr>
        <w:t>art.</w:t>
      </w:r>
      <w:r w:rsidR="00A31907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 xml:space="preserve">88 - 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Bugetele locale ale </w:t>
      </w:r>
      <w:r w:rsidR="00844016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unităților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/subdiviziunilor administrativ-teritoriale se </w:t>
      </w:r>
      <w:r w:rsidR="00844016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elaborează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, se aproba, se executa si se </w:t>
      </w:r>
      <w:r w:rsidR="00844016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raportează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in </w:t>
      </w:r>
      <w:r w:rsidR="00844016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condițiile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legii care </w:t>
      </w:r>
      <w:r w:rsidR="00844016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reglementează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</w:t>
      </w:r>
      <w:r w:rsidR="00844016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finanțele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publice locale. </w:t>
      </w:r>
    </w:p>
    <w:p w14:paraId="273605D0" w14:textId="29DCB812" w:rsidR="00976336" w:rsidRPr="001A0B89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paragraf"/>
          <w:rFonts w:ascii="Calibri" w:hAnsi="Calibri" w:cs="Calibri"/>
          <w:iCs/>
          <w:lang w:val="ro-RO"/>
        </w:rPr>
      </w:pPr>
      <w:r w:rsidRPr="001A0B89">
        <w:rPr>
          <w:rFonts w:ascii="Calibri" w:hAnsi="Calibri" w:cs="Calibri"/>
          <w:b/>
          <w:i w:val="0"/>
          <w:lang w:val="ro-RO"/>
        </w:rPr>
        <w:t>art.</w:t>
      </w:r>
      <w:r w:rsidR="00A31907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>129 alin.</w:t>
      </w:r>
      <w:r w:rsidR="00A31907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>(2) lit.</w:t>
      </w:r>
      <w:r w:rsidR="00A31907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 xml:space="preserve">b) </w:t>
      </w:r>
      <w:r w:rsidRPr="001A0B89">
        <w:rPr>
          <w:rFonts w:ascii="Calibri" w:hAnsi="Calibri" w:cs="Calibri"/>
          <w:bCs/>
          <w:iCs/>
          <w:lang w:val="ro-RO"/>
        </w:rPr>
        <w:t>–</w:t>
      </w:r>
      <w:r w:rsidRPr="001A0B89">
        <w:rPr>
          <w:rStyle w:val="ln2tpunct"/>
          <w:rFonts w:ascii="Calibri" w:hAnsi="Calibri" w:cs="Calibri"/>
          <w:bCs/>
          <w:iCs/>
          <w:lang w:val="ro-RO"/>
        </w:rPr>
        <w:t xml:space="preserve"> </w:t>
      </w:r>
      <w:r w:rsidRPr="001A0B89">
        <w:rPr>
          <w:rStyle w:val="ln2tpunct"/>
          <w:rFonts w:ascii="Calibri" w:hAnsi="Calibri" w:cs="Calibri"/>
          <w:iCs/>
          <w:lang w:val="ro-RO"/>
        </w:rPr>
        <w:t xml:space="preserve">Consiliul local exercită următoarele categorii de atribuții: </w:t>
      </w:r>
      <w:r w:rsidRPr="001A0B89">
        <w:rPr>
          <w:rStyle w:val="ln2tparagraf"/>
          <w:rFonts w:ascii="Calibri" w:hAnsi="Calibri" w:cs="Calibri"/>
          <w:iCs/>
          <w:lang w:val="ro-RO"/>
        </w:rPr>
        <w:t>atribuții privind dezvoltarea economico-socială și de mediu a comunei, orașului sau municipiului;</w:t>
      </w:r>
    </w:p>
    <w:p w14:paraId="5E89CD55" w14:textId="72E78DBE" w:rsidR="00976336" w:rsidRPr="001A0B89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litera"/>
          <w:rFonts w:ascii="Calibri" w:hAnsi="Calibri" w:cs="Calibri"/>
          <w:iCs/>
          <w:lang w:val="ro-RO"/>
        </w:rPr>
      </w:pPr>
      <w:r w:rsidRPr="001A0B89">
        <w:rPr>
          <w:rFonts w:ascii="Calibri" w:hAnsi="Calibri" w:cs="Calibri"/>
          <w:b/>
          <w:i w:val="0"/>
          <w:lang w:val="ro-RO"/>
        </w:rPr>
        <w:t>art.</w:t>
      </w:r>
      <w:r w:rsidR="00A31907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>129 alin.</w:t>
      </w:r>
      <w:r w:rsidR="00A31907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>(4) lit.</w:t>
      </w:r>
      <w:r w:rsidR="00A31907" w:rsidRPr="001A0B89">
        <w:rPr>
          <w:rFonts w:ascii="Calibri" w:hAnsi="Calibri" w:cs="Calibri"/>
          <w:b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 xml:space="preserve">a) </w:t>
      </w:r>
      <w:r w:rsidRPr="001A0B89">
        <w:rPr>
          <w:rFonts w:ascii="Calibri" w:hAnsi="Calibri" w:cs="Calibri"/>
          <w:iCs/>
          <w:lang w:val="ro-RO"/>
        </w:rPr>
        <w:t xml:space="preserve">– </w:t>
      </w:r>
      <w:r w:rsidRPr="001A0B89">
        <w:rPr>
          <w:rFonts w:ascii="Calibri" w:hAnsi="Calibri" w:cs="Calibri"/>
          <w:bCs/>
          <w:iCs/>
          <w:lang w:val="ro-RO"/>
        </w:rPr>
        <w:t>Î</w:t>
      </w:r>
      <w:r w:rsidRPr="001A0B89">
        <w:rPr>
          <w:rFonts w:ascii="Calibri" w:hAnsi="Calibri" w:cs="Calibri"/>
          <w:iCs/>
          <w:lang w:val="ro-RO"/>
        </w:rPr>
        <w:t>n exercitarea atribuțiilor prevăzute la alin.(2) lit.</w:t>
      </w:r>
      <w:r w:rsidR="00844016">
        <w:rPr>
          <w:rFonts w:ascii="Calibri" w:hAnsi="Calibri" w:cs="Calibri"/>
          <w:iCs/>
          <w:lang w:val="ro-RO"/>
        </w:rPr>
        <w:t xml:space="preserve"> </w:t>
      </w:r>
      <w:r w:rsidRPr="001A0B89">
        <w:rPr>
          <w:rFonts w:ascii="Calibri" w:hAnsi="Calibri" w:cs="Calibri"/>
          <w:iCs/>
          <w:lang w:val="ro-RO"/>
        </w:rPr>
        <w:t xml:space="preserve">b), consiliul local: </w:t>
      </w:r>
      <w:r w:rsidRPr="001A0B89">
        <w:rPr>
          <w:rStyle w:val="ln2tlitera"/>
          <w:rFonts w:ascii="Calibri" w:hAnsi="Calibri" w:cs="Calibri"/>
          <w:iCs/>
          <w:lang w:val="ro-RO"/>
        </w:rPr>
        <w:t xml:space="preserve">aproba, la propunerea primarului, bugetul </w:t>
      </w:r>
      <w:r w:rsidR="0063772E" w:rsidRPr="001A0B89">
        <w:rPr>
          <w:rStyle w:val="ln2tlitera"/>
          <w:rFonts w:ascii="Calibri" w:hAnsi="Calibri" w:cs="Calibri"/>
          <w:iCs/>
          <w:lang w:val="ro-RO"/>
        </w:rPr>
        <w:t>unității</w:t>
      </w:r>
      <w:r w:rsidRPr="001A0B89">
        <w:rPr>
          <w:rStyle w:val="ln2tlitera"/>
          <w:rFonts w:ascii="Calibri" w:hAnsi="Calibri" w:cs="Calibri"/>
          <w:iCs/>
          <w:lang w:val="ro-RO"/>
        </w:rPr>
        <w:t xml:space="preserve"> administrativ-teritoriale, </w:t>
      </w:r>
      <w:r w:rsidR="0063772E" w:rsidRPr="001A0B89">
        <w:rPr>
          <w:rStyle w:val="ln2tlitera"/>
          <w:rFonts w:ascii="Calibri" w:hAnsi="Calibri" w:cs="Calibri"/>
          <w:iCs/>
          <w:lang w:val="ro-RO"/>
        </w:rPr>
        <w:t>virările</w:t>
      </w:r>
      <w:r w:rsidRPr="001A0B89">
        <w:rPr>
          <w:rStyle w:val="ln2tlitera"/>
          <w:rFonts w:ascii="Calibri" w:hAnsi="Calibri" w:cs="Calibri"/>
          <w:iCs/>
          <w:lang w:val="ro-RO"/>
        </w:rPr>
        <w:t xml:space="preserve"> de credite, modul de utilizare a rezervei bugetare si contul de </w:t>
      </w:r>
      <w:r w:rsidR="0063772E" w:rsidRPr="001A0B89">
        <w:rPr>
          <w:rStyle w:val="ln2tlitera"/>
          <w:rFonts w:ascii="Calibri" w:hAnsi="Calibri" w:cs="Calibri"/>
          <w:iCs/>
          <w:lang w:val="ro-RO"/>
        </w:rPr>
        <w:t>încheiere</w:t>
      </w:r>
      <w:r w:rsidRPr="001A0B89">
        <w:rPr>
          <w:rStyle w:val="ln2tlitera"/>
          <w:rFonts w:ascii="Calibri" w:hAnsi="Calibri" w:cs="Calibri"/>
          <w:iCs/>
          <w:lang w:val="ro-RO"/>
        </w:rPr>
        <w:t xml:space="preserve"> a </w:t>
      </w:r>
      <w:r w:rsidR="0063772E" w:rsidRPr="001A0B89">
        <w:rPr>
          <w:rStyle w:val="ln2tlitera"/>
          <w:rFonts w:ascii="Calibri" w:hAnsi="Calibri" w:cs="Calibri"/>
          <w:iCs/>
          <w:lang w:val="ro-RO"/>
        </w:rPr>
        <w:t>exercițiului</w:t>
      </w:r>
      <w:r w:rsidRPr="001A0B89">
        <w:rPr>
          <w:rStyle w:val="ln2tlitera"/>
          <w:rFonts w:ascii="Calibri" w:hAnsi="Calibri" w:cs="Calibri"/>
          <w:iCs/>
          <w:lang w:val="ro-RO"/>
        </w:rPr>
        <w:t xml:space="preserve"> bugetar; </w:t>
      </w:r>
    </w:p>
    <w:p w14:paraId="67972EBC" w14:textId="0A7501B1" w:rsidR="00976336" w:rsidRPr="001A0B89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  <w:lang w:val="ro-RO"/>
        </w:rPr>
      </w:pPr>
      <w:r w:rsidRPr="001A0B89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155 alin.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(1) lit.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 xml:space="preserve">a) 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- Primarul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îndeplinește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următoarele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categorii principale de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atribuții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: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atribuții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exercitate in calitate de reprezentant al statului, in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condițiile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legii;</w:t>
      </w:r>
      <w:bookmarkStart w:id="0" w:name="_Hlk47028738"/>
    </w:p>
    <w:p w14:paraId="2DE8E1FA" w14:textId="4B8118CF" w:rsidR="00976336" w:rsidRPr="001A0B89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  <w:lang w:val="ro-RO"/>
        </w:rPr>
      </w:pPr>
      <w:r w:rsidRPr="001A0B89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155 alin.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(1) lit.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 xml:space="preserve">c) </w:t>
      </w:r>
      <w:bookmarkEnd w:id="0"/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– Primarul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îndeplinește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următoarele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categorii principale de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atribuții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: </w:t>
      </w:r>
      <w:r w:rsidR="0063772E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atribuții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referitoare la bugetul local al </w:t>
      </w:r>
      <w:r w:rsidR="004B6C0C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unității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administrativ-teritoriale; </w:t>
      </w:r>
    </w:p>
    <w:p w14:paraId="7FEF672E" w14:textId="625681BB" w:rsidR="00B07651" w:rsidRPr="001A0B89" w:rsidRDefault="00976336" w:rsidP="00DE625B">
      <w:pPr>
        <w:pStyle w:val="Corptext2"/>
        <w:numPr>
          <w:ilvl w:val="0"/>
          <w:numId w:val="17"/>
        </w:numPr>
        <w:rPr>
          <w:rStyle w:val="Robust"/>
          <w:rFonts w:ascii="Calibri" w:hAnsi="Calibri" w:cs="Calibri"/>
          <w:b w:val="0"/>
          <w:iCs/>
          <w:lang w:val="ro-RO"/>
        </w:rPr>
      </w:pPr>
      <w:r w:rsidRPr="001A0B89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155 alin.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(4) lit.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 xml:space="preserve">a) 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– În exercitarea </w:t>
      </w:r>
      <w:r w:rsidR="004B6C0C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atribuțiilor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</w:t>
      </w:r>
      <w:r w:rsidR="004B6C0C"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>prevăzute</w:t>
      </w:r>
      <w:r w:rsidRPr="001A0B89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 la alin. (1) lit. c), primarul:</w:t>
      </w:r>
      <w:r w:rsidRPr="001A0B89">
        <w:rPr>
          <w:rStyle w:val="Robust"/>
          <w:rFonts w:ascii="Calibri" w:hAnsi="Calibri" w:cs="Calibri"/>
          <w:iCs/>
          <w:lang w:val="ro-RO"/>
        </w:rPr>
        <w:t xml:space="preserve"> </w:t>
      </w:r>
      <w:r w:rsidRPr="001A0B89">
        <w:rPr>
          <w:rStyle w:val="ln2tabel1"/>
          <w:rFonts w:ascii="Calibri" w:hAnsi="Calibri" w:cs="Calibri"/>
          <w:iCs/>
          <w:lang w:val="ro-RO"/>
        </w:rPr>
        <w:t xml:space="preserve">exercita </w:t>
      </w:r>
      <w:r w:rsidR="004B6C0C" w:rsidRPr="001A0B89">
        <w:rPr>
          <w:rStyle w:val="ln2tabel1"/>
          <w:rFonts w:ascii="Calibri" w:hAnsi="Calibri" w:cs="Calibri"/>
          <w:iCs/>
          <w:lang w:val="ro-RO"/>
        </w:rPr>
        <w:t>funcția</w:t>
      </w:r>
      <w:r w:rsidRPr="001A0B89">
        <w:rPr>
          <w:rStyle w:val="ln2tabel1"/>
          <w:rFonts w:ascii="Calibri" w:hAnsi="Calibri" w:cs="Calibri"/>
          <w:iCs/>
          <w:lang w:val="ro-RO"/>
        </w:rPr>
        <w:t xml:space="preserve"> de ordonator principal de credite</w:t>
      </w:r>
      <w:r w:rsidR="00B07651" w:rsidRPr="001A0B89">
        <w:rPr>
          <w:rStyle w:val="Robust"/>
          <w:rFonts w:ascii="Calibri" w:hAnsi="Calibri" w:cs="Calibri"/>
          <w:b w:val="0"/>
          <w:iCs/>
          <w:lang w:val="ro-RO"/>
        </w:rPr>
        <w:t xml:space="preserve">; </w:t>
      </w:r>
    </w:p>
    <w:p w14:paraId="1E56560F" w14:textId="5FF1BF4F" w:rsidR="00461ACB" w:rsidRPr="001A0B89" w:rsidRDefault="00B07651" w:rsidP="008C2300">
      <w:pPr>
        <w:pStyle w:val="Corptext2"/>
        <w:numPr>
          <w:ilvl w:val="0"/>
          <w:numId w:val="11"/>
        </w:numPr>
        <w:rPr>
          <w:rFonts w:ascii="Calibri" w:hAnsi="Calibri" w:cs="Calibri"/>
          <w:b/>
          <w:i w:val="0"/>
          <w:lang w:val="ro-RO"/>
        </w:rPr>
      </w:pPr>
      <w:r w:rsidRPr="001A0B89">
        <w:rPr>
          <w:rFonts w:ascii="Calibri" w:hAnsi="Calibri" w:cs="Calibri"/>
          <w:b/>
          <w:i w:val="0"/>
          <w:lang w:val="ro-RO"/>
        </w:rPr>
        <w:t>Legii nr. 273/2006</w:t>
      </w:r>
      <w:r w:rsidRPr="001A0B89">
        <w:rPr>
          <w:rFonts w:ascii="Calibri" w:hAnsi="Calibri" w:cs="Calibri"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bCs/>
          <w:i w:val="0"/>
          <w:lang w:val="ro-RO"/>
        </w:rPr>
        <w:t xml:space="preserve">privind </w:t>
      </w:r>
      <w:r w:rsidR="004B6C0C" w:rsidRPr="001A0B89">
        <w:rPr>
          <w:rFonts w:ascii="Calibri" w:hAnsi="Calibri" w:cs="Calibri"/>
          <w:b/>
          <w:bCs/>
          <w:i w:val="0"/>
          <w:lang w:val="ro-RO"/>
        </w:rPr>
        <w:t>finanțele</w:t>
      </w:r>
      <w:r w:rsidRPr="001A0B89">
        <w:rPr>
          <w:rFonts w:ascii="Calibri" w:hAnsi="Calibri" w:cs="Calibri"/>
          <w:b/>
          <w:bCs/>
          <w:i w:val="0"/>
          <w:lang w:val="ro-RO"/>
        </w:rPr>
        <w:t xml:space="preserve"> publice locale, modificată şi completată</w:t>
      </w:r>
      <w:r w:rsidRPr="001A0B89">
        <w:rPr>
          <w:rFonts w:ascii="Calibri" w:hAnsi="Calibri" w:cs="Calibri"/>
          <w:i w:val="0"/>
          <w:lang w:val="ro-RO"/>
        </w:rPr>
        <w:t xml:space="preserve">: </w:t>
      </w:r>
    </w:p>
    <w:p w14:paraId="71304B26" w14:textId="11574C2A" w:rsidR="008C2300" w:rsidRPr="001A0B89" w:rsidRDefault="008C2300" w:rsidP="00461ACB">
      <w:pPr>
        <w:pStyle w:val="Corptext2"/>
        <w:numPr>
          <w:ilvl w:val="1"/>
          <w:numId w:val="11"/>
        </w:numPr>
        <w:rPr>
          <w:rFonts w:ascii="Calibri" w:hAnsi="Calibri" w:cs="Calibri"/>
          <w:b/>
          <w:iCs/>
          <w:lang w:val="ro-RO"/>
        </w:rPr>
      </w:pPr>
      <w:r w:rsidRPr="001A0B89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Style w:val="Robust"/>
          <w:rFonts w:ascii="Calibri" w:hAnsi="Calibri" w:cs="Calibri"/>
          <w:i w:val="0"/>
          <w:lang w:val="ro-RO"/>
        </w:rPr>
        <w:t>58</w:t>
      </w:r>
      <w:r w:rsidR="00C74C55" w:rsidRPr="001A0B89">
        <w:rPr>
          <w:rStyle w:val="Robust"/>
          <w:rFonts w:ascii="Calibri" w:hAnsi="Calibri" w:cs="Calibri"/>
          <w:i w:val="0"/>
          <w:lang w:val="ro-RO"/>
        </w:rPr>
        <w:t xml:space="preserve"> alin.</w:t>
      </w:r>
      <w:r w:rsidR="00BF56F9" w:rsidRPr="001A0B89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1A0B89">
        <w:rPr>
          <w:rFonts w:ascii="Calibri" w:hAnsi="Calibri" w:cs="Calibri"/>
          <w:b/>
          <w:i w:val="0"/>
          <w:lang w:val="ro-RO"/>
        </w:rPr>
        <w:t>(1)</w:t>
      </w:r>
      <w:r w:rsidR="00C74C55" w:rsidRPr="001A0B89">
        <w:rPr>
          <w:rFonts w:ascii="Calibri" w:hAnsi="Calibri" w:cs="Calibri"/>
          <w:b/>
          <w:i w:val="0"/>
          <w:lang w:val="ro-RO"/>
        </w:rPr>
        <w:t xml:space="preserve"> -</w:t>
      </w:r>
      <w:r w:rsidRPr="001A0B89">
        <w:rPr>
          <w:rFonts w:ascii="Calibri" w:hAnsi="Calibri" w:cs="Calibri"/>
          <w:i w:val="0"/>
          <w:lang w:val="ro-RO"/>
        </w:rPr>
        <w:t xml:space="preserve"> </w:t>
      </w:r>
      <w:r w:rsidRPr="001A0B89">
        <w:rPr>
          <w:rFonts w:ascii="Calibri" w:hAnsi="Calibri" w:cs="Calibri"/>
          <w:iCs/>
          <w:lang w:val="ro-RO"/>
        </w:rPr>
        <w:t xml:space="preserve">Excedentul anual al bugetului local rezultat la </w:t>
      </w:r>
      <w:r w:rsidR="0021734E" w:rsidRPr="001A0B89">
        <w:rPr>
          <w:rFonts w:ascii="Calibri" w:hAnsi="Calibri" w:cs="Calibri"/>
          <w:iCs/>
          <w:lang w:val="ro-RO"/>
        </w:rPr>
        <w:t>î</w:t>
      </w:r>
      <w:r w:rsidRPr="001A0B89">
        <w:rPr>
          <w:rFonts w:ascii="Calibri" w:hAnsi="Calibri" w:cs="Calibri"/>
          <w:iCs/>
          <w:lang w:val="ro-RO"/>
        </w:rPr>
        <w:t>ncheierea exerci</w:t>
      </w:r>
      <w:r w:rsidR="0021734E" w:rsidRPr="001A0B89">
        <w:rPr>
          <w:rFonts w:ascii="Calibri" w:hAnsi="Calibri" w:cs="Calibri"/>
          <w:iCs/>
          <w:lang w:val="ro-RO"/>
        </w:rPr>
        <w:t>ț</w:t>
      </w:r>
      <w:r w:rsidRPr="001A0B89">
        <w:rPr>
          <w:rFonts w:ascii="Calibri" w:hAnsi="Calibri" w:cs="Calibri"/>
          <w:iCs/>
          <w:lang w:val="ro-RO"/>
        </w:rPr>
        <w:t>iului bugetar, pe cele dou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 xml:space="preserve"> sec</w:t>
      </w:r>
      <w:r w:rsidR="0021734E" w:rsidRPr="001A0B89">
        <w:rPr>
          <w:rFonts w:ascii="Calibri" w:hAnsi="Calibri" w:cs="Calibri"/>
          <w:iCs/>
          <w:lang w:val="ro-RO"/>
        </w:rPr>
        <w:t>ț</w:t>
      </w:r>
      <w:r w:rsidRPr="001A0B89">
        <w:rPr>
          <w:rFonts w:ascii="Calibri" w:hAnsi="Calibri" w:cs="Calibri"/>
          <w:iCs/>
          <w:lang w:val="ro-RO"/>
        </w:rPr>
        <w:t>iuni, dup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 xml:space="preserve"> efectuarea regulariz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>rilor</w:t>
      </w:r>
      <w:r w:rsidR="0021734E" w:rsidRPr="001A0B89">
        <w:rPr>
          <w:rFonts w:ascii="Calibri" w:hAnsi="Calibri" w:cs="Calibri"/>
          <w:iCs/>
          <w:lang w:val="ro-RO"/>
        </w:rPr>
        <w:t xml:space="preserve"> î</w:t>
      </w:r>
      <w:r w:rsidRPr="001A0B89">
        <w:rPr>
          <w:rFonts w:ascii="Calibri" w:hAnsi="Calibri" w:cs="Calibri"/>
          <w:iCs/>
          <w:lang w:val="ro-RO"/>
        </w:rPr>
        <w:t>n limita sumelor defalcate din unele venituri ale bugetului de stat prev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>zute la art.6 lit.</w:t>
      </w:r>
      <w:r w:rsidR="009146B0">
        <w:rPr>
          <w:rFonts w:ascii="Calibri" w:hAnsi="Calibri" w:cs="Calibri"/>
          <w:iCs/>
          <w:lang w:val="ro-RO"/>
        </w:rPr>
        <w:t xml:space="preserve"> </w:t>
      </w:r>
      <w:r w:rsidRPr="001A0B89">
        <w:rPr>
          <w:rFonts w:ascii="Calibri" w:hAnsi="Calibri" w:cs="Calibri"/>
          <w:iCs/>
          <w:lang w:val="ro-RO"/>
        </w:rPr>
        <w:t>a), a celor exceptate la art.6 lit.</w:t>
      </w:r>
      <w:r w:rsidR="009146B0">
        <w:rPr>
          <w:rFonts w:ascii="Calibri" w:hAnsi="Calibri" w:cs="Calibri"/>
          <w:iCs/>
          <w:lang w:val="ro-RO"/>
        </w:rPr>
        <w:t xml:space="preserve"> </w:t>
      </w:r>
      <w:r w:rsidRPr="001A0B89">
        <w:rPr>
          <w:rFonts w:ascii="Calibri" w:hAnsi="Calibri" w:cs="Calibri"/>
          <w:iCs/>
          <w:lang w:val="ro-RO"/>
        </w:rPr>
        <w:t xml:space="preserve">b) </w:t>
      </w:r>
      <w:r w:rsidR="0021734E" w:rsidRPr="001A0B89">
        <w:rPr>
          <w:rFonts w:ascii="Calibri" w:hAnsi="Calibri" w:cs="Calibri"/>
          <w:iCs/>
          <w:lang w:val="ro-RO"/>
        </w:rPr>
        <w:t>ș</w:t>
      </w:r>
      <w:r w:rsidRPr="001A0B89">
        <w:rPr>
          <w:rFonts w:ascii="Calibri" w:hAnsi="Calibri" w:cs="Calibri"/>
          <w:iCs/>
          <w:lang w:val="ro-RO"/>
        </w:rPr>
        <w:t xml:space="preserve">i a </w:t>
      </w:r>
      <w:r w:rsidRPr="001A0B89">
        <w:rPr>
          <w:rFonts w:ascii="Calibri" w:hAnsi="Calibri" w:cs="Calibri"/>
          <w:iCs/>
          <w:lang w:val="ro-RO"/>
        </w:rPr>
        <w:lastRenderedPageBreak/>
        <w:t xml:space="preserve">transferurilor din bugetul de stat sau din alte bugete, precum </w:t>
      </w:r>
      <w:r w:rsidR="0021734E" w:rsidRPr="001A0B89">
        <w:rPr>
          <w:rFonts w:ascii="Calibri" w:hAnsi="Calibri" w:cs="Calibri"/>
          <w:iCs/>
          <w:lang w:val="ro-RO"/>
        </w:rPr>
        <w:t>ș</w:t>
      </w:r>
      <w:r w:rsidRPr="001A0B89">
        <w:rPr>
          <w:rFonts w:ascii="Calibri" w:hAnsi="Calibri" w:cs="Calibri"/>
          <w:iCs/>
          <w:lang w:val="ro-RO"/>
        </w:rPr>
        <w:t>i dup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 xml:space="preserve"> achitarea pl</w:t>
      </w:r>
      <w:r w:rsidR="0021734E" w:rsidRPr="001A0B89">
        <w:rPr>
          <w:rFonts w:ascii="Calibri" w:hAnsi="Calibri" w:cs="Calibri"/>
          <w:iCs/>
          <w:lang w:val="ro-RO"/>
        </w:rPr>
        <w:t>ăț</w:t>
      </w:r>
      <w:r w:rsidRPr="001A0B89">
        <w:rPr>
          <w:rFonts w:ascii="Calibri" w:hAnsi="Calibri" w:cs="Calibri"/>
          <w:iCs/>
          <w:lang w:val="ro-RO"/>
        </w:rPr>
        <w:t>ilor restante, se reporteaz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 xml:space="preserve"> </w:t>
      </w:r>
      <w:r w:rsidR="0021734E" w:rsidRPr="001A0B89">
        <w:rPr>
          <w:rFonts w:ascii="Calibri" w:hAnsi="Calibri" w:cs="Calibri"/>
          <w:iCs/>
          <w:lang w:val="ro-RO"/>
        </w:rPr>
        <w:t>î</w:t>
      </w:r>
      <w:r w:rsidRPr="001A0B89">
        <w:rPr>
          <w:rFonts w:ascii="Calibri" w:hAnsi="Calibri" w:cs="Calibri"/>
          <w:iCs/>
          <w:lang w:val="ro-RO"/>
        </w:rPr>
        <w:t>n exerci</w:t>
      </w:r>
      <w:r w:rsidR="004412B4" w:rsidRPr="001A0B89">
        <w:rPr>
          <w:rFonts w:ascii="Calibri" w:hAnsi="Calibri" w:cs="Calibri"/>
          <w:iCs/>
          <w:lang w:val="ro-RO"/>
        </w:rPr>
        <w:t>ț</w:t>
      </w:r>
      <w:r w:rsidRPr="001A0B89">
        <w:rPr>
          <w:rFonts w:ascii="Calibri" w:hAnsi="Calibri" w:cs="Calibri"/>
          <w:iCs/>
          <w:lang w:val="ro-RO"/>
        </w:rPr>
        <w:t>iul financiar urm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 xml:space="preserve">tor </w:t>
      </w:r>
      <w:r w:rsidR="0021734E" w:rsidRPr="001A0B89">
        <w:rPr>
          <w:rFonts w:ascii="Calibri" w:hAnsi="Calibri" w:cs="Calibri"/>
          <w:iCs/>
          <w:lang w:val="ro-RO"/>
        </w:rPr>
        <w:t>ș</w:t>
      </w:r>
      <w:r w:rsidRPr="001A0B89">
        <w:rPr>
          <w:rFonts w:ascii="Calibri" w:hAnsi="Calibri" w:cs="Calibri"/>
          <w:iCs/>
          <w:lang w:val="ro-RO"/>
        </w:rPr>
        <w:t>i se utilizeaz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 xml:space="preserve">, </w:t>
      </w:r>
      <w:r w:rsidR="0021734E" w:rsidRPr="001A0B89">
        <w:rPr>
          <w:rFonts w:ascii="Calibri" w:hAnsi="Calibri" w:cs="Calibri"/>
          <w:iCs/>
          <w:lang w:val="ro-RO"/>
        </w:rPr>
        <w:t>î</w:t>
      </w:r>
      <w:r w:rsidRPr="001A0B89">
        <w:rPr>
          <w:rFonts w:ascii="Calibri" w:hAnsi="Calibri" w:cs="Calibri"/>
          <w:iCs/>
          <w:lang w:val="ro-RO"/>
        </w:rPr>
        <w:t>n baza hot</w:t>
      </w:r>
      <w:r w:rsidR="0021734E" w:rsidRPr="001A0B89">
        <w:rPr>
          <w:rFonts w:ascii="Calibri" w:hAnsi="Calibri" w:cs="Calibri"/>
          <w:iCs/>
          <w:lang w:val="ro-RO"/>
        </w:rPr>
        <w:t>ă</w:t>
      </w:r>
      <w:r w:rsidRPr="001A0B89">
        <w:rPr>
          <w:rFonts w:ascii="Calibri" w:hAnsi="Calibri" w:cs="Calibri"/>
          <w:iCs/>
          <w:lang w:val="ro-RO"/>
        </w:rPr>
        <w:t>r</w:t>
      </w:r>
      <w:r w:rsidR="0021734E" w:rsidRPr="001A0B89">
        <w:rPr>
          <w:rFonts w:ascii="Calibri" w:hAnsi="Calibri" w:cs="Calibri"/>
          <w:iCs/>
          <w:lang w:val="ro-RO"/>
        </w:rPr>
        <w:t>â</w:t>
      </w:r>
      <w:r w:rsidRPr="001A0B89">
        <w:rPr>
          <w:rFonts w:ascii="Calibri" w:hAnsi="Calibri" w:cs="Calibri"/>
          <w:iCs/>
          <w:lang w:val="ro-RO"/>
        </w:rPr>
        <w:t>rilor autorit</w:t>
      </w:r>
      <w:r w:rsidR="0021734E" w:rsidRPr="001A0B89">
        <w:rPr>
          <w:rFonts w:ascii="Calibri" w:hAnsi="Calibri" w:cs="Calibri"/>
          <w:iCs/>
          <w:lang w:val="ro-RO"/>
        </w:rPr>
        <w:t>ăț</w:t>
      </w:r>
      <w:r w:rsidRPr="001A0B89">
        <w:rPr>
          <w:rFonts w:ascii="Calibri" w:hAnsi="Calibri" w:cs="Calibri"/>
          <w:iCs/>
          <w:lang w:val="ro-RO"/>
        </w:rPr>
        <w:t>ilor deliberative, astfel:</w:t>
      </w:r>
    </w:p>
    <w:p w14:paraId="64BFD881" w14:textId="3FFE6DED" w:rsidR="008C2300" w:rsidRPr="001A0B89" w:rsidRDefault="008C2300" w:rsidP="00461ACB">
      <w:pPr>
        <w:ind w:left="1440"/>
        <w:rPr>
          <w:rFonts w:ascii="Calibri" w:hAnsi="Calibri" w:cs="Calibri"/>
          <w:i/>
          <w:iCs/>
        </w:rPr>
      </w:pPr>
      <w:r w:rsidRPr="001A0B89">
        <w:rPr>
          <w:rFonts w:ascii="Calibri" w:hAnsi="Calibri" w:cs="Calibri"/>
          <w:i/>
          <w:iCs/>
        </w:rPr>
        <w:t xml:space="preserve">a) </w:t>
      </w:r>
      <w:r w:rsidRPr="001A0B89">
        <w:rPr>
          <w:rFonts w:ascii="Calibri" w:hAnsi="Calibri" w:cs="Calibri"/>
          <w:b/>
          <w:i/>
          <w:iCs/>
        </w:rPr>
        <w:t>ca surs</w:t>
      </w:r>
      <w:r w:rsidR="0021734E" w:rsidRPr="001A0B89">
        <w:rPr>
          <w:rFonts w:ascii="Calibri" w:hAnsi="Calibri" w:cs="Calibri"/>
          <w:b/>
          <w:i/>
          <w:iCs/>
        </w:rPr>
        <w:t>ă</w:t>
      </w:r>
      <w:r w:rsidRPr="001A0B89">
        <w:rPr>
          <w:rFonts w:ascii="Calibri" w:hAnsi="Calibri" w:cs="Calibri"/>
          <w:b/>
          <w:i/>
          <w:iCs/>
        </w:rPr>
        <w:t xml:space="preserve"> de finan</w:t>
      </w:r>
      <w:r w:rsidR="0021734E" w:rsidRPr="001A0B89">
        <w:rPr>
          <w:rFonts w:ascii="Calibri" w:hAnsi="Calibri" w:cs="Calibri"/>
          <w:b/>
          <w:i/>
          <w:iCs/>
        </w:rPr>
        <w:t>ț</w:t>
      </w:r>
      <w:r w:rsidRPr="001A0B89">
        <w:rPr>
          <w:rFonts w:ascii="Calibri" w:hAnsi="Calibri" w:cs="Calibri"/>
          <w:b/>
          <w:i/>
          <w:iCs/>
        </w:rPr>
        <w:t>are a cheltuielilor sec</w:t>
      </w:r>
      <w:r w:rsidR="0021734E" w:rsidRPr="001A0B89">
        <w:rPr>
          <w:rFonts w:ascii="Calibri" w:hAnsi="Calibri" w:cs="Calibri"/>
          <w:b/>
          <w:i/>
          <w:iCs/>
        </w:rPr>
        <w:t>ț</w:t>
      </w:r>
      <w:r w:rsidRPr="001A0B89">
        <w:rPr>
          <w:rFonts w:ascii="Calibri" w:hAnsi="Calibri" w:cs="Calibri"/>
          <w:b/>
          <w:i/>
          <w:iCs/>
        </w:rPr>
        <w:t>iunii de dezvoltare</w:t>
      </w:r>
      <w:r w:rsidRPr="001A0B89">
        <w:rPr>
          <w:rFonts w:ascii="Calibri" w:hAnsi="Calibri" w:cs="Calibri"/>
          <w:i/>
          <w:iCs/>
        </w:rPr>
        <w:t>;</w:t>
      </w:r>
      <w:r w:rsidRPr="001A0B89">
        <w:rPr>
          <w:rFonts w:ascii="Calibri" w:hAnsi="Calibri" w:cs="Calibri"/>
          <w:i/>
          <w:iCs/>
        </w:rPr>
        <w:br/>
        <w:t>b) pentru acoperirea temporar</w:t>
      </w:r>
      <w:r w:rsidR="0021734E" w:rsidRPr="001A0B89">
        <w:rPr>
          <w:rFonts w:ascii="Calibri" w:hAnsi="Calibri" w:cs="Calibri"/>
          <w:i/>
          <w:iCs/>
        </w:rPr>
        <w:t>ă</w:t>
      </w:r>
      <w:r w:rsidRPr="001A0B89">
        <w:rPr>
          <w:rFonts w:ascii="Calibri" w:hAnsi="Calibri" w:cs="Calibri"/>
          <w:i/>
          <w:iCs/>
        </w:rPr>
        <w:t xml:space="preserve"> a golurilor de cas</w:t>
      </w:r>
      <w:r w:rsidR="0021734E" w:rsidRPr="001A0B89">
        <w:rPr>
          <w:rFonts w:ascii="Calibri" w:hAnsi="Calibri" w:cs="Calibri"/>
          <w:i/>
          <w:iCs/>
        </w:rPr>
        <w:t>ă</w:t>
      </w:r>
      <w:r w:rsidRPr="001A0B89">
        <w:rPr>
          <w:rFonts w:ascii="Calibri" w:hAnsi="Calibri" w:cs="Calibri"/>
          <w:i/>
          <w:iCs/>
        </w:rPr>
        <w:t xml:space="preserve"> provenite din decalajele </w:t>
      </w:r>
      <w:r w:rsidR="0021734E" w:rsidRPr="001A0B89">
        <w:rPr>
          <w:rFonts w:ascii="Calibri" w:hAnsi="Calibri" w:cs="Calibri"/>
          <w:i/>
          <w:iCs/>
        </w:rPr>
        <w:t>î</w:t>
      </w:r>
      <w:r w:rsidRPr="001A0B89">
        <w:rPr>
          <w:rFonts w:ascii="Calibri" w:hAnsi="Calibri" w:cs="Calibri"/>
          <w:i/>
          <w:iCs/>
        </w:rPr>
        <w:t xml:space="preserve">ntre veniturile </w:t>
      </w:r>
      <w:r w:rsidR="0021734E" w:rsidRPr="001A0B89">
        <w:rPr>
          <w:rFonts w:ascii="Calibri" w:hAnsi="Calibri" w:cs="Calibri"/>
          <w:i/>
          <w:iCs/>
        </w:rPr>
        <w:t>ș</w:t>
      </w:r>
      <w:r w:rsidRPr="001A0B89">
        <w:rPr>
          <w:rFonts w:ascii="Calibri" w:hAnsi="Calibri" w:cs="Calibri"/>
          <w:i/>
          <w:iCs/>
        </w:rPr>
        <w:t>i cheltuielile sec</w:t>
      </w:r>
      <w:r w:rsidR="0021734E" w:rsidRPr="001A0B89">
        <w:rPr>
          <w:rFonts w:ascii="Calibri" w:hAnsi="Calibri" w:cs="Calibri"/>
          <w:i/>
          <w:iCs/>
        </w:rPr>
        <w:t>ț</w:t>
      </w:r>
      <w:r w:rsidRPr="001A0B89">
        <w:rPr>
          <w:rFonts w:ascii="Calibri" w:hAnsi="Calibri" w:cs="Calibri"/>
          <w:i/>
          <w:iCs/>
        </w:rPr>
        <w:t>iunilor de func</w:t>
      </w:r>
      <w:r w:rsidR="0021734E" w:rsidRPr="001A0B89">
        <w:rPr>
          <w:rFonts w:ascii="Calibri" w:hAnsi="Calibri" w:cs="Calibri"/>
          <w:i/>
          <w:iCs/>
        </w:rPr>
        <w:t>ț</w:t>
      </w:r>
      <w:r w:rsidRPr="001A0B89">
        <w:rPr>
          <w:rFonts w:ascii="Calibri" w:hAnsi="Calibri" w:cs="Calibri"/>
          <w:i/>
          <w:iCs/>
        </w:rPr>
        <w:t xml:space="preserve">ionare </w:t>
      </w:r>
      <w:r w:rsidR="0021734E" w:rsidRPr="001A0B89">
        <w:rPr>
          <w:rFonts w:ascii="Calibri" w:hAnsi="Calibri" w:cs="Calibri"/>
          <w:i/>
          <w:iCs/>
        </w:rPr>
        <w:t>ș</w:t>
      </w:r>
      <w:r w:rsidRPr="001A0B89">
        <w:rPr>
          <w:rFonts w:ascii="Calibri" w:hAnsi="Calibri" w:cs="Calibri"/>
          <w:i/>
          <w:iCs/>
        </w:rPr>
        <w:t xml:space="preserve">i dezvoltare </w:t>
      </w:r>
      <w:r w:rsidR="0021734E" w:rsidRPr="001A0B89">
        <w:rPr>
          <w:rFonts w:ascii="Calibri" w:hAnsi="Calibri" w:cs="Calibri"/>
          <w:i/>
          <w:iCs/>
        </w:rPr>
        <w:t>î</w:t>
      </w:r>
      <w:r w:rsidRPr="001A0B89">
        <w:rPr>
          <w:rFonts w:ascii="Calibri" w:hAnsi="Calibri" w:cs="Calibri"/>
          <w:i/>
          <w:iCs/>
        </w:rPr>
        <w:t xml:space="preserve">n anul curent, </w:t>
      </w:r>
      <w:r w:rsidR="0021734E" w:rsidRPr="001A0B89">
        <w:rPr>
          <w:rFonts w:ascii="Calibri" w:hAnsi="Calibri" w:cs="Calibri"/>
          <w:i/>
          <w:iCs/>
        </w:rPr>
        <w:t>î</w:t>
      </w:r>
      <w:r w:rsidRPr="001A0B89">
        <w:rPr>
          <w:rFonts w:ascii="Calibri" w:hAnsi="Calibri" w:cs="Calibri"/>
          <w:i/>
          <w:iCs/>
        </w:rPr>
        <w:t xml:space="preserve">n limita disponibilului rezultat </w:t>
      </w:r>
      <w:r w:rsidR="0021734E" w:rsidRPr="001A0B89">
        <w:rPr>
          <w:rFonts w:ascii="Calibri" w:hAnsi="Calibri" w:cs="Calibri"/>
          <w:i/>
          <w:iCs/>
        </w:rPr>
        <w:t>î</w:t>
      </w:r>
      <w:r w:rsidRPr="001A0B89">
        <w:rPr>
          <w:rFonts w:ascii="Calibri" w:hAnsi="Calibri" w:cs="Calibri"/>
          <w:i/>
          <w:iCs/>
        </w:rPr>
        <w:t>n urma aplic</w:t>
      </w:r>
      <w:r w:rsidR="0021734E" w:rsidRPr="001A0B89">
        <w:rPr>
          <w:rFonts w:ascii="Calibri" w:hAnsi="Calibri" w:cs="Calibri"/>
          <w:i/>
          <w:iCs/>
        </w:rPr>
        <w:t>ă</w:t>
      </w:r>
      <w:r w:rsidRPr="001A0B89">
        <w:rPr>
          <w:rFonts w:ascii="Calibri" w:hAnsi="Calibri" w:cs="Calibri"/>
          <w:i/>
          <w:iCs/>
        </w:rPr>
        <w:t>rii prevederilor lit</w:t>
      </w:r>
      <w:r w:rsidR="00A9584D" w:rsidRPr="001A0B89">
        <w:rPr>
          <w:rFonts w:ascii="Calibri" w:hAnsi="Calibri" w:cs="Calibri"/>
          <w:i/>
          <w:iCs/>
        </w:rPr>
        <w:t>.</w:t>
      </w:r>
      <w:r w:rsidR="009146B0">
        <w:rPr>
          <w:rFonts w:ascii="Calibri" w:hAnsi="Calibri" w:cs="Calibri"/>
          <w:i/>
          <w:iCs/>
        </w:rPr>
        <w:t xml:space="preserve"> </w:t>
      </w:r>
      <w:r w:rsidR="00A9584D" w:rsidRPr="001A0B89">
        <w:rPr>
          <w:rFonts w:ascii="Calibri" w:hAnsi="Calibri" w:cs="Calibri"/>
          <w:i/>
          <w:iCs/>
        </w:rPr>
        <w:t>a)</w:t>
      </w:r>
      <w:r w:rsidRPr="001A0B89">
        <w:rPr>
          <w:rFonts w:ascii="Calibri" w:hAnsi="Calibri" w:cs="Calibri"/>
          <w:i/>
          <w:iCs/>
        </w:rPr>
        <w:t>.</w:t>
      </w:r>
    </w:p>
    <w:p w14:paraId="2EE1B5B0" w14:textId="5470A85F" w:rsidR="00B06BD1" w:rsidRPr="001A0B89" w:rsidRDefault="00EF78FB" w:rsidP="00A9584D">
      <w:pPr>
        <w:spacing w:before="120"/>
        <w:jc w:val="both"/>
        <w:rPr>
          <w:rFonts w:ascii="Calibri" w:hAnsi="Calibri" w:cs="Calibri"/>
          <w:sz w:val="22"/>
          <w:u w:val="single"/>
        </w:rPr>
      </w:pPr>
      <w:r w:rsidRPr="001A0B89">
        <w:rPr>
          <w:rFonts w:ascii="Calibri" w:hAnsi="Calibri" w:cs="Calibri"/>
        </w:rPr>
        <w:t>Față de elementele prezentate, în temeiul art.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136 alin.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(1) coroborate art.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139 alin.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(1) și alin.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(2) lit.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a) şi art.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196 alin.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(1) lit.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>a) teza întâi din Ordonanța de urgență a Guvernului nr.</w:t>
      </w:r>
      <w:r w:rsidR="00BF56F9" w:rsidRPr="001A0B89">
        <w:rPr>
          <w:rFonts w:ascii="Calibri" w:hAnsi="Calibri" w:cs="Calibri"/>
        </w:rPr>
        <w:t xml:space="preserve"> </w:t>
      </w:r>
      <w:r w:rsidRPr="001A0B89">
        <w:rPr>
          <w:rFonts w:ascii="Calibri" w:hAnsi="Calibri" w:cs="Calibri"/>
        </w:rPr>
        <w:t xml:space="preserve">57/2019 privind Codul Administrativ, </w:t>
      </w:r>
      <w:r w:rsidR="00BF56F9" w:rsidRPr="001A0B89">
        <w:rPr>
          <w:rFonts w:ascii="Calibri" w:hAnsi="Calibri" w:cs="Calibri"/>
        </w:rPr>
        <w:t xml:space="preserve">cu modificările și completările ulterioare, </w:t>
      </w:r>
      <w:r w:rsidRPr="001A0B89">
        <w:rPr>
          <w:rFonts w:ascii="Calibri" w:hAnsi="Calibri" w:cs="Calibri"/>
        </w:rPr>
        <w:t>propun spre dezbatere și aprobare Proiectul de hotărâre înregistrat în Registrul pentru evidența proiectelor de hotărâri ale Consiliului Local al Comunei Șoldanu cu nr.</w:t>
      </w:r>
      <w:r w:rsidR="00BF56F9" w:rsidRPr="001A0B89">
        <w:rPr>
          <w:rFonts w:ascii="Calibri" w:hAnsi="Calibri" w:cs="Calibri"/>
        </w:rPr>
        <w:t xml:space="preserve"> 1</w:t>
      </w:r>
      <w:r w:rsidR="009146B0">
        <w:rPr>
          <w:rFonts w:ascii="Calibri" w:hAnsi="Calibri" w:cs="Calibri"/>
        </w:rPr>
        <w:t>2</w:t>
      </w:r>
      <w:r w:rsidRPr="001A0B89">
        <w:rPr>
          <w:rFonts w:ascii="Calibri" w:hAnsi="Calibri" w:cs="Calibri"/>
        </w:rPr>
        <w:t xml:space="preserve"> din </w:t>
      </w:r>
      <w:r w:rsidR="00BF56F9" w:rsidRPr="001A0B89">
        <w:rPr>
          <w:rFonts w:ascii="Calibri" w:hAnsi="Calibri" w:cs="Calibri"/>
        </w:rPr>
        <w:t>1</w:t>
      </w:r>
      <w:r w:rsidR="009146B0">
        <w:rPr>
          <w:rFonts w:ascii="Calibri" w:hAnsi="Calibri" w:cs="Calibri"/>
        </w:rPr>
        <w:t>9</w:t>
      </w:r>
      <w:r w:rsidR="00BF56F9" w:rsidRPr="001A0B89">
        <w:rPr>
          <w:rFonts w:ascii="Calibri" w:hAnsi="Calibri" w:cs="Calibri"/>
        </w:rPr>
        <w:t>.02.202</w:t>
      </w:r>
      <w:r w:rsidR="009146B0">
        <w:rPr>
          <w:rFonts w:ascii="Calibri" w:hAnsi="Calibri" w:cs="Calibri"/>
        </w:rPr>
        <w:t>3</w:t>
      </w:r>
      <w:r w:rsidRPr="001A0B89">
        <w:rPr>
          <w:rFonts w:ascii="Calibri" w:hAnsi="Calibri" w:cs="Calibri"/>
        </w:rPr>
        <w:t>, privind aprobarea utilizării excedentului bugetar pe anul 202</w:t>
      </w:r>
      <w:r w:rsidR="009146B0">
        <w:rPr>
          <w:rFonts w:ascii="Calibri" w:hAnsi="Calibri" w:cs="Calibri"/>
        </w:rPr>
        <w:t>2</w:t>
      </w:r>
      <w:r w:rsidRPr="001A0B89">
        <w:rPr>
          <w:rFonts w:ascii="Calibri" w:hAnsi="Calibri" w:cs="Calibri"/>
        </w:rPr>
        <w:t xml:space="preserve"> al Comunei Șoldanu, Județul Călărași, însoțit de Anexa ce face parte integrantă din prezentul proiect de hotărâre</w:t>
      </w:r>
      <w:r w:rsidR="00027F55" w:rsidRPr="001A0B89">
        <w:rPr>
          <w:rFonts w:ascii="Calibri" w:hAnsi="Calibri" w:cs="Calibri"/>
          <w:sz w:val="22"/>
        </w:rPr>
        <w:t>.</w:t>
      </w:r>
    </w:p>
    <w:p w14:paraId="2403FF33" w14:textId="77777777" w:rsidR="008722FA" w:rsidRPr="001A0B89" w:rsidRDefault="008722FA" w:rsidP="005D178C">
      <w:pPr>
        <w:ind w:left="180"/>
        <w:jc w:val="both"/>
        <w:rPr>
          <w:rFonts w:ascii="Calibri" w:hAnsi="Calibri" w:cs="Calibri"/>
          <w:sz w:val="10"/>
        </w:rPr>
      </w:pPr>
    </w:p>
    <w:p w14:paraId="19FF08E8" w14:textId="77777777" w:rsidR="006C544B" w:rsidRPr="006C544B" w:rsidRDefault="006C544B" w:rsidP="006C544B">
      <w:pPr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6C544B">
        <w:rPr>
          <w:rFonts w:asciiTheme="minorHAnsi" w:hAnsiTheme="minorHAnsi" w:cstheme="minorHAnsi"/>
          <w:sz w:val="22"/>
          <w:szCs w:val="22"/>
          <w:lang w:eastAsia="ro-RO"/>
        </w:rPr>
        <w:t>INIȚIATOR PROIECT:</w:t>
      </w:r>
    </w:p>
    <w:p w14:paraId="6805660D" w14:textId="60C03002" w:rsidR="006C544B" w:rsidRPr="006C544B" w:rsidRDefault="006C544B" w:rsidP="006C544B">
      <w:pPr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6C544B">
        <w:rPr>
          <w:rFonts w:asciiTheme="minorHAnsi" w:hAnsiTheme="minorHAnsi" w:cstheme="minorHAnsi"/>
          <w:sz w:val="22"/>
          <w:szCs w:val="22"/>
          <w:lang w:eastAsia="ro-RO"/>
        </w:rPr>
        <w:t xml:space="preserve">Viceprimarul cu atribuții de primar al </w:t>
      </w:r>
      <w:r w:rsidR="004B6C0C" w:rsidRPr="006C544B">
        <w:rPr>
          <w:rFonts w:asciiTheme="minorHAnsi" w:hAnsiTheme="minorHAnsi" w:cstheme="minorHAnsi"/>
          <w:sz w:val="22"/>
          <w:szCs w:val="22"/>
          <w:lang w:eastAsia="ro-RO"/>
        </w:rPr>
        <w:t xml:space="preserve">Comunei </w:t>
      </w:r>
      <w:r w:rsidRPr="006C544B">
        <w:rPr>
          <w:rFonts w:asciiTheme="minorHAnsi" w:hAnsiTheme="minorHAnsi" w:cstheme="minorHAnsi"/>
          <w:sz w:val="22"/>
          <w:szCs w:val="22"/>
          <w:lang w:eastAsia="ro-RO"/>
        </w:rPr>
        <w:t>Șoldanu</w:t>
      </w:r>
      <w:r w:rsidR="004B6C0C">
        <w:rPr>
          <w:rFonts w:asciiTheme="minorHAnsi" w:hAnsiTheme="minorHAnsi" w:cstheme="minorHAnsi"/>
          <w:sz w:val="22"/>
          <w:szCs w:val="22"/>
          <w:lang w:eastAsia="ro-RO"/>
        </w:rPr>
        <w:t>,</w:t>
      </w:r>
    </w:p>
    <w:p w14:paraId="74CCC5AB" w14:textId="3228DC49" w:rsidR="008722FA" w:rsidRPr="006C544B" w:rsidRDefault="006C544B" w:rsidP="006C544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544B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Valeriu MUSTĂȚEA</w:t>
      </w:r>
    </w:p>
    <w:sectPr w:rsidR="008722FA" w:rsidRPr="006C544B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7FF7C00"/>
    <w:multiLevelType w:val="hybridMultilevel"/>
    <w:tmpl w:val="A14A01CA"/>
    <w:lvl w:ilvl="0" w:tplc="2500CC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2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6260F3C"/>
    <w:multiLevelType w:val="hybridMultilevel"/>
    <w:tmpl w:val="4F5A9E8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221787744">
    <w:abstractNumId w:val="4"/>
  </w:num>
  <w:num w:numId="2" w16cid:durableId="1992712635">
    <w:abstractNumId w:val="12"/>
  </w:num>
  <w:num w:numId="3" w16cid:durableId="959871604">
    <w:abstractNumId w:val="6"/>
  </w:num>
  <w:num w:numId="4" w16cid:durableId="902330243">
    <w:abstractNumId w:val="3"/>
  </w:num>
  <w:num w:numId="5" w16cid:durableId="1089161180">
    <w:abstractNumId w:val="11"/>
  </w:num>
  <w:num w:numId="6" w16cid:durableId="961308593">
    <w:abstractNumId w:val="0"/>
  </w:num>
  <w:num w:numId="7" w16cid:durableId="1758793473">
    <w:abstractNumId w:val="0"/>
  </w:num>
  <w:num w:numId="8" w16cid:durableId="1483278417">
    <w:abstractNumId w:val="14"/>
  </w:num>
  <w:num w:numId="9" w16cid:durableId="1673603838">
    <w:abstractNumId w:val="8"/>
  </w:num>
  <w:num w:numId="10" w16cid:durableId="1781098252">
    <w:abstractNumId w:val="2"/>
  </w:num>
  <w:num w:numId="11" w16cid:durableId="1442409288">
    <w:abstractNumId w:val="7"/>
  </w:num>
  <w:num w:numId="12" w16cid:durableId="1132673698">
    <w:abstractNumId w:val="10"/>
  </w:num>
  <w:num w:numId="13" w16cid:durableId="1837761642">
    <w:abstractNumId w:val="1"/>
  </w:num>
  <w:num w:numId="14" w16cid:durableId="806436981">
    <w:abstractNumId w:val="9"/>
  </w:num>
  <w:num w:numId="15" w16cid:durableId="172452100">
    <w:abstractNumId w:val="5"/>
  </w:num>
  <w:num w:numId="16" w16cid:durableId="1478455328">
    <w:abstractNumId w:val="7"/>
  </w:num>
  <w:num w:numId="17" w16cid:durableId="19109964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1D1"/>
    <w:rsid w:val="00016890"/>
    <w:rsid w:val="00027F55"/>
    <w:rsid w:val="00030AD7"/>
    <w:rsid w:val="00043C6A"/>
    <w:rsid w:val="0004616F"/>
    <w:rsid w:val="000B0FC8"/>
    <w:rsid w:val="001201C9"/>
    <w:rsid w:val="001450BD"/>
    <w:rsid w:val="00150F89"/>
    <w:rsid w:val="00162CCD"/>
    <w:rsid w:val="00171025"/>
    <w:rsid w:val="00183FA8"/>
    <w:rsid w:val="001A0B89"/>
    <w:rsid w:val="001B677C"/>
    <w:rsid w:val="001C3F0D"/>
    <w:rsid w:val="001E2AF2"/>
    <w:rsid w:val="00204AD8"/>
    <w:rsid w:val="00211943"/>
    <w:rsid w:val="0021734E"/>
    <w:rsid w:val="00245DDB"/>
    <w:rsid w:val="00253D48"/>
    <w:rsid w:val="0025664C"/>
    <w:rsid w:val="00281AFB"/>
    <w:rsid w:val="00284213"/>
    <w:rsid w:val="002E38E4"/>
    <w:rsid w:val="00335ED1"/>
    <w:rsid w:val="00340329"/>
    <w:rsid w:val="00363406"/>
    <w:rsid w:val="003712CA"/>
    <w:rsid w:val="003763EB"/>
    <w:rsid w:val="00392B64"/>
    <w:rsid w:val="003F71D8"/>
    <w:rsid w:val="004412B4"/>
    <w:rsid w:val="00461ACB"/>
    <w:rsid w:val="00463D42"/>
    <w:rsid w:val="0049600D"/>
    <w:rsid w:val="004B2A65"/>
    <w:rsid w:val="004B6C0C"/>
    <w:rsid w:val="004F04AE"/>
    <w:rsid w:val="00501B73"/>
    <w:rsid w:val="005044BE"/>
    <w:rsid w:val="00524EAF"/>
    <w:rsid w:val="00546FDD"/>
    <w:rsid w:val="00561DE0"/>
    <w:rsid w:val="005758B7"/>
    <w:rsid w:val="005B147E"/>
    <w:rsid w:val="005C5D79"/>
    <w:rsid w:val="005D1786"/>
    <w:rsid w:val="005D178C"/>
    <w:rsid w:val="005E4BDA"/>
    <w:rsid w:val="005F38E2"/>
    <w:rsid w:val="005F7CD9"/>
    <w:rsid w:val="00623F97"/>
    <w:rsid w:val="006327CC"/>
    <w:rsid w:val="00636DDF"/>
    <w:rsid w:val="0063772E"/>
    <w:rsid w:val="00664476"/>
    <w:rsid w:val="006A472F"/>
    <w:rsid w:val="006A5202"/>
    <w:rsid w:val="006B7D44"/>
    <w:rsid w:val="006C544B"/>
    <w:rsid w:val="006D0FDF"/>
    <w:rsid w:val="006E0545"/>
    <w:rsid w:val="006E63E2"/>
    <w:rsid w:val="007036CD"/>
    <w:rsid w:val="00704F98"/>
    <w:rsid w:val="00751661"/>
    <w:rsid w:val="00770EF9"/>
    <w:rsid w:val="00771D57"/>
    <w:rsid w:val="00796BF6"/>
    <w:rsid w:val="007B2331"/>
    <w:rsid w:val="007C6D2A"/>
    <w:rsid w:val="007E47B0"/>
    <w:rsid w:val="007E4865"/>
    <w:rsid w:val="008217D7"/>
    <w:rsid w:val="00844016"/>
    <w:rsid w:val="0085714A"/>
    <w:rsid w:val="008623F9"/>
    <w:rsid w:val="008722FA"/>
    <w:rsid w:val="00873B26"/>
    <w:rsid w:val="008C0F5F"/>
    <w:rsid w:val="008C2300"/>
    <w:rsid w:val="008E2B9C"/>
    <w:rsid w:val="008F439D"/>
    <w:rsid w:val="00906E98"/>
    <w:rsid w:val="009146B0"/>
    <w:rsid w:val="0092348F"/>
    <w:rsid w:val="009342DC"/>
    <w:rsid w:val="0094367C"/>
    <w:rsid w:val="00957330"/>
    <w:rsid w:val="00965608"/>
    <w:rsid w:val="00971023"/>
    <w:rsid w:val="00976336"/>
    <w:rsid w:val="00977BFA"/>
    <w:rsid w:val="00981A88"/>
    <w:rsid w:val="009839FC"/>
    <w:rsid w:val="009D7757"/>
    <w:rsid w:val="009F46A8"/>
    <w:rsid w:val="00A25550"/>
    <w:rsid w:val="00A31907"/>
    <w:rsid w:val="00A44690"/>
    <w:rsid w:val="00A50156"/>
    <w:rsid w:val="00A7435E"/>
    <w:rsid w:val="00A83720"/>
    <w:rsid w:val="00A9029B"/>
    <w:rsid w:val="00A9584D"/>
    <w:rsid w:val="00AB1AE6"/>
    <w:rsid w:val="00AC5C3B"/>
    <w:rsid w:val="00AE1230"/>
    <w:rsid w:val="00AF48F1"/>
    <w:rsid w:val="00B06BD1"/>
    <w:rsid w:val="00B07651"/>
    <w:rsid w:val="00B20B6B"/>
    <w:rsid w:val="00B325CE"/>
    <w:rsid w:val="00B34AF0"/>
    <w:rsid w:val="00B443D7"/>
    <w:rsid w:val="00B577F4"/>
    <w:rsid w:val="00B656A6"/>
    <w:rsid w:val="00B84358"/>
    <w:rsid w:val="00BB5984"/>
    <w:rsid w:val="00BC1B7C"/>
    <w:rsid w:val="00BE5ED8"/>
    <w:rsid w:val="00BE6A84"/>
    <w:rsid w:val="00BF56F9"/>
    <w:rsid w:val="00C07AF6"/>
    <w:rsid w:val="00C46390"/>
    <w:rsid w:val="00C67F70"/>
    <w:rsid w:val="00C73D16"/>
    <w:rsid w:val="00C74C55"/>
    <w:rsid w:val="00C77DA1"/>
    <w:rsid w:val="00C82A8D"/>
    <w:rsid w:val="00CB3AB9"/>
    <w:rsid w:val="00CC0D3A"/>
    <w:rsid w:val="00CD502A"/>
    <w:rsid w:val="00CD7A03"/>
    <w:rsid w:val="00CE453F"/>
    <w:rsid w:val="00D05240"/>
    <w:rsid w:val="00D06395"/>
    <w:rsid w:val="00D5730F"/>
    <w:rsid w:val="00D9069D"/>
    <w:rsid w:val="00D96EBC"/>
    <w:rsid w:val="00DA7CE8"/>
    <w:rsid w:val="00DB13CE"/>
    <w:rsid w:val="00DB1FD8"/>
    <w:rsid w:val="00DD1903"/>
    <w:rsid w:val="00DE0A69"/>
    <w:rsid w:val="00DE1ECC"/>
    <w:rsid w:val="00DE5251"/>
    <w:rsid w:val="00DE625B"/>
    <w:rsid w:val="00DF56E2"/>
    <w:rsid w:val="00E042FA"/>
    <w:rsid w:val="00E44A87"/>
    <w:rsid w:val="00E47045"/>
    <w:rsid w:val="00E92C2A"/>
    <w:rsid w:val="00E94061"/>
    <w:rsid w:val="00EB270E"/>
    <w:rsid w:val="00EB7B28"/>
    <w:rsid w:val="00EE5EDC"/>
    <w:rsid w:val="00EE6607"/>
    <w:rsid w:val="00EF78FB"/>
    <w:rsid w:val="00F03C52"/>
    <w:rsid w:val="00F22C68"/>
    <w:rsid w:val="00F51605"/>
    <w:rsid w:val="00F9062B"/>
    <w:rsid w:val="00FB14C5"/>
    <w:rsid w:val="00FD7B6E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BBF03"/>
  <w15:docId w15:val="{7008937C-B65C-4328-8361-9563599F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628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2017-05-23T10:35:00Z</cp:lastPrinted>
  <dcterms:created xsi:type="dcterms:W3CDTF">2023-02-21T14:04:00Z</dcterms:created>
  <dcterms:modified xsi:type="dcterms:W3CDTF">2023-02-27T08:09:00Z</dcterms:modified>
</cp:coreProperties>
</file>