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C577" w14:textId="2E3B1129" w:rsidR="00BF11CE" w:rsidRPr="00BF11CE" w:rsidRDefault="00BF11CE" w:rsidP="00B61FCC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eastAsia="Times New Roman" w:cstheme="minorHAnsi"/>
          <w:b/>
          <w:bCs/>
          <w:sz w:val="24"/>
          <w:szCs w:val="24"/>
        </w:rPr>
      </w:pPr>
      <w:r w:rsidRPr="00BF11CE">
        <w:rPr>
          <w:rFonts w:eastAsia="Times New Roman" w:cstheme="minorHAnsi"/>
          <w:b/>
          <w:bCs/>
          <w:sz w:val="24"/>
          <w:szCs w:val="24"/>
        </w:rPr>
        <w:t xml:space="preserve">Anexa nr. </w:t>
      </w:r>
      <w:r w:rsidRPr="006C3E4C">
        <w:rPr>
          <w:rFonts w:eastAsia="Times New Roman" w:cstheme="minorHAnsi"/>
          <w:b/>
          <w:bCs/>
          <w:sz w:val="24"/>
          <w:szCs w:val="24"/>
        </w:rPr>
        <w:t>1</w:t>
      </w:r>
    </w:p>
    <w:p w14:paraId="0DBE18C7" w14:textId="77777777" w:rsidR="002636ED" w:rsidRDefault="00BF11CE" w:rsidP="00B61FCC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eastAsia="Times New Roman" w:cstheme="minorHAnsi"/>
          <w:sz w:val="24"/>
          <w:szCs w:val="24"/>
        </w:rPr>
      </w:pPr>
      <w:r w:rsidRPr="0033618B">
        <w:rPr>
          <w:rFonts w:eastAsia="Times New Roman" w:cstheme="minorHAnsi"/>
          <w:sz w:val="24"/>
          <w:szCs w:val="24"/>
        </w:rPr>
        <w:t xml:space="preserve">la </w:t>
      </w:r>
      <w:r w:rsidR="002636ED">
        <w:rPr>
          <w:rFonts w:eastAsia="Times New Roman" w:cstheme="minorHAnsi"/>
          <w:sz w:val="24"/>
          <w:szCs w:val="24"/>
        </w:rPr>
        <w:t>Hotărârea Consiliului Local al</w:t>
      </w:r>
      <w:r w:rsidR="00515BC2">
        <w:rPr>
          <w:rFonts w:eastAsia="Times New Roman" w:cstheme="minorHAnsi"/>
          <w:sz w:val="24"/>
          <w:szCs w:val="24"/>
        </w:rPr>
        <w:t xml:space="preserve"> </w:t>
      </w:r>
      <w:r w:rsidR="002636ED">
        <w:rPr>
          <w:rFonts w:eastAsia="Times New Roman" w:cstheme="minorHAnsi"/>
          <w:sz w:val="24"/>
          <w:szCs w:val="24"/>
        </w:rPr>
        <w:t>Comunei Șoldanu</w:t>
      </w:r>
    </w:p>
    <w:p w14:paraId="482B29BB" w14:textId="485C905B" w:rsidR="00D212FA" w:rsidRPr="00B61FCC" w:rsidRDefault="00BF11CE" w:rsidP="00B61FCC">
      <w:pPr>
        <w:autoSpaceDE w:val="0"/>
        <w:autoSpaceDN w:val="0"/>
        <w:adjustRightInd w:val="0"/>
        <w:spacing w:after="0" w:line="240" w:lineRule="auto"/>
        <w:ind w:left="5040"/>
        <w:jc w:val="center"/>
        <w:rPr>
          <w:rFonts w:eastAsia="Times New Roman" w:cstheme="minorHAnsi"/>
          <w:sz w:val="24"/>
          <w:szCs w:val="24"/>
        </w:rPr>
      </w:pPr>
      <w:r w:rsidRPr="0033618B">
        <w:rPr>
          <w:rFonts w:eastAsia="Times New Roman" w:cstheme="minorHAnsi"/>
          <w:sz w:val="24"/>
          <w:szCs w:val="24"/>
        </w:rPr>
        <w:t xml:space="preserve">nr. </w:t>
      </w:r>
      <w:r w:rsidR="00515BC2">
        <w:rPr>
          <w:rFonts w:eastAsia="Times New Roman" w:cstheme="minorHAnsi"/>
          <w:sz w:val="24"/>
          <w:szCs w:val="24"/>
        </w:rPr>
        <w:t>14</w:t>
      </w:r>
      <w:r w:rsidRPr="0033618B">
        <w:rPr>
          <w:rFonts w:eastAsia="Times New Roman" w:cstheme="minorHAnsi"/>
          <w:sz w:val="24"/>
          <w:szCs w:val="24"/>
        </w:rPr>
        <w:t xml:space="preserve"> din </w:t>
      </w:r>
      <w:r w:rsidR="002636ED">
        <w:rPr>
          <w:rFonts w:eastAsia="Times New Roman" w:cstheme="minorHAnsi"/>
          <w:sz w:val="24"/>
          <w:szCs w:val="24"/>
        </w:rPr>
        <w:t>27</w:t>
      </w:r>
      <w:r w:rsidR="00515BC2">
        <w:rPr>
          <w:rFonts w:eastAsia="Times New Roman" w:cstheme="minorHAnsi"/>
          <w:sz w:val="24"/>
          <w:szCs w:val="24"/>
        </w:rPr>
        <w:t>.02.2023</w:t>
      </w:r>
    </w:p>
    <w:p w14:paraId="0F7ECADF" w14:textId="77777777" w:rsidR="003B5380" w:rsidRDefault="003B5380" w:rsidP="00B61FCC">
      <w:pPr>
        <w:spacing w:after="0" w:line="240" w:lineRule="auto"/>
        <w:ind w:left="7200"/>
        <w:jc w:val="center"/>
        <w:rPr>
          <w:rFonts w:eastAsia="Times New Roman" w:cstheme="minorHAnsi"/>
          <w:color w:val="000000"/>
        </w:rPr>
      </w:pPr>
    </w:p>
    <w:p w14:paraId="3E564953" w14:textId="27D41D8F" w:rsidR="00D212FA" w:rsidRPr="00F221C1" w:rsidRDefault="00D212FA" w:rsidP="00B61FCC">
      <w:pPr>
        <w:spacing w:after="0" w:line="240" w:lineRule="auto"/>
        <w:ind w:left="5040"/>
        <w:jc w:val="center"/>
        <w:rPr>
          <w:rFonts w:eastAsia="Times New Roman" w:cstheme="minorHAnsi"/>
          <w:color w:val="000000"/>
        </w:rPr>
      </w:pPr>
      <w:r w:rsidRPr="00F221C1">
        <w:rPr>
          <w:rFonts w:eastAsia="Times New Roman" w:cstheme="minorHAnsi"/>
          <w:color w:val="000000"/>
        </w:rPr>
        <w:t>Anexa 2.2 c</w:t>
      </w:r>
    </w:p>
    <w:p w14:paraId="483950F8" w14:textId="0F47D79D" w:rsidR="00BF11CE" w:rsidRPr="00F221C1" w:rsidRDefault="00D212FA" w:rsidP="00B61FCC">
      <w:pPr>
        <w:ind w:left="5040"/>
        <w:jc w:val="center"/>
        <w:rPr>
          <w:rFonts w:cstheme="minorHAnsi"/>
          <w:sz w:val="20"/>
          <w:szCs w:val="20"/>
        </w:rPr>
      </w:pPr>
      <w:r w:rsidRPr="00F221C1">
        <w:rPr>
          <w:rFonts w:eastAsia="Times New Roman" w:cstheme="minorHAnsi"/>
          <w:color w:val="000000"/>
        </w:rPr>
        <w:t>la normele metodologice</w:t>
      </w:r>
    </w:p>
    <w:p w14:paraId="7C047DF2" w14:textId="77777777" w:rsidR="006F72A9" w:rsidRPr="008252F0" w:rsidRDefault="006F72A9" w:rsidP="006F72A9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8252F0">
        <w:rPr>
          <w:rFonts w:eastAsia="Times New Roman" w:cstheme="minorHAnsi"/>
          <w:b/>
          <w:bCs/>
          <w:color w:val="000000"/>
          <w:sz w:val="28"/>
          <w:szCs w:val="28"/>
        </w:rPr>
        <w:t>Caracteristicile principale și indicatorii tehnico - economici</w:t>
      </w:r>
    </w:p>
    <w:p w14:paraId="5360B9B4" w14:textId="77777777" w:rsidR="006F72A9" w:rsidRPr="008252F0" w:rsidRDefault="006F72A9" w:rsidP="006F72A9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8252F0">
        <w:rPr>
          <w:rFonts w:eastAsia="Times New Roman" w:cstheme="minorHAnsi"/>
          <w:b/>
          <w:bCs/>
          <w:color w:val="000000"/>
          <w:sz w:val="28"/>
          <w:szCs w:val="28"/>
        </w:rPr>
        <w:t>ai obiectivului de investiții</w:t>
      </w:r>
    </w:p>
    <w:p w14:paraId="4A25FCEE" w14:textId="77777777" w:rsidR="006F72A9" w:rsidRPr="008252F0" w:rsidRDefault="006F72A9" w:rsidP="00737C89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252F0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r w:rsidRPr="008252F0">
        <w:rPr>
          <w:rFonts w:eastAsia="Times New Roman" w:cstheme="minorHAnsi"/>
          <w:color w:val="000000"/>
          <w:sz w:val="24"/>
          <w:szCs w:val="24"/>
        </w:rPr>
        <w:t xml:space="preserve">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26"/>
        <w:gridCol w:w="3235"/>
      </w:tblGrid>
      <w:tr w:rsidR="001D013B" w:rsidRPr="008252F0" w14:paraId="262E240C" w14:textId="77777777" w:rsidTr="008138D4">
        <w:trPr>
          <w:trHeight w:val="31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A7B6F" w14:textId="77777777" w:rsidR="001D013B" w:rsidRPr="008252F0" w:rsidRDefault="001D013B" w:rsidP="00737C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Denumirea obiectivului de investiții: „Modernizare străzi în Comuna Șoldanu, Județul Călărași”</w:t>
            </w:r>
          </w:p>
        </w:tc>
      </w:tr>
      <w:tr w:rsidR="001D013B" w:rsidRPr="008252F0" w14:paraId="79192028" w14:textId="77777777" w:rsidTr="008138D4">
        <w:trPr>
          <w:trHeight w:val="312"/>
        </w:trPr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A837" w14:textId="77777777" w:rsidR="001D013B" w:rsidRPr="008252F0" w:rsidRDefault="001D013B" w:rsidP="00737C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Faza (Nota conceptuală/SF/DALI/PT)</w:t>
            </w:r>
          </w:p>
        </w:tc>
        <w:tc>
          <w:tcPr>
            <w:tcW w:w="1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7273E" w14:textId="77777777" w:rsidR="001D013B" w:rsidRPr="008252F0" w:rsidRDefault="001D013B" w:rsidP="00737C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DALI</w:t>
            </w:r>
          </w:p>
        </w:tc>
      </w:tr>
      <w:tr w:rsidR="001D013B" w:rsidRPr="008252F0" w14:paraId="23ADF7D8" w14:textId="77777777" w:rsidTr="008138D4">
        <w:trPr>
          <w:trHeight w:val="312"/>
        </w:trPr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85EF" w14:textId="77777777" w:rsidR="001D013B" w:rsidRPr="008252F0" w:rsidRDefault="001D013B" w:rsidP="00737C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Beneficiar (UAT)</w:t>
            </w:r>
          </w:p>
        </w:tc>
        <w:tc>
          <w:tcPr>
            <w:tcW w:w="1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5FD29" w14:textId="77777777" w:rsidR="001D013B" w:rsidRPr="008252F0" w:rsidRDefault="001D013B" w:rsidP="00737C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Comuna Șoldanu</w:t>
            </w:r>
          </w:p>
        </w:tc>
      </w:tr>
      <w:tr w:rsidR="001D013B" w:rsidRPr="008252F0" w14:paraId="40200397" w14:textId="77777777" w:rsidTr="008138D4">
        <w:trPr>
          <w:trHeight w:val="2815"/>
        </w:trPr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ED29" w14:textId="77777777" w:rsidR="001D013B" w:rsidRPr="008252F0" w:rsidRDefault="001D013B" w:rsidP="00737C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Amplasament:</w:t>
            </w:r>
          </w:p>
        </w:tc>
        <w:tc>
          <w:tcPr>
            <w:tcW w:w="1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DC39F9" w14:textId="77777777" w:rsidR="001D013B" w:rsidRPr="008252F0" w:rsidRDefault="001D013B" w:rsidP="00737C89">
            <w:pPr>
              <w:spacing w:after="0" w:line="240" w:lineRule="auto"/>
              <w:ind w:right="27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Strada Mărgăritarului, Strada Argeșului, Strada Dumbrava, Intrarea Lacului, Intrarea Lotusului, Strada Răzorului, Strada Nicolae Dobrițoiu, Strada Busuiocului - Satul Șoldanu, Comuna Șoldanu</w:t>
            </w:r>
          </w:p>
          <w:p w14:paraId="7AA8FDDD" w14:textId="77777777" w:rsidR="001D013B" w:rsidRPr="008252F0" w:rsidRDefault="001D013B" w:rsidP="00737C89">
            <w:pPr>
              <w:pStyle w:val="Listparagraf"/>
              <w:spacing w:after="0" w:line="240" w:lineRule="auto"/>
              <w:ind w:left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Strada Măceșului, Strada Smochinului, Strada Nucului, Intrarea Mesteacănului, Intrarea Frasinului, Strada Salcâmului, Strada Parfumului - Satul Negoești, Comuna Șoldanu</w:t>
            </w:r>
          </w:p>
        </w:tc>
      </w:tr>
      <w:tr w:rsidR="001D013B" w:rsidRPr="008252F0" w14:paraId="67742863" w14:textId="77777777" w:rsidTr="008138D4">
        <w:trPr>
          <w:trHeight w:val="312"/>
        </w:trPr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69EE2" w14:textId="77777777" w:rsidR="001D013B" w:rsidRPr="008252F0" w:rsidRDefault="001D013B" w:rsidP="00737C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Valoarea totală a investiției (lei inclusiv TVA)</w:t>
            </w:r>
          </w:p>
        </w:tc>
        <w:tc>
          <w:tcPr>
            <w:tcW w:w="1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A1492" w14:textId="77777777" w:rsidR="001D013B" w:rsidRPr="008252F0" w:rsidRDefault="001D013B" w:rsidP="00737C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7.424.858,59</w:t>
            </w:r>
          </w:p>
        </w:tc>
      </w:tr>
      <w:tr w:rsidR="001D013B" w:rsidRPr="008252F0" w14:paraId="2B6FF838" w14:textId="77777777" w:rsidTr="008138D4">
        <w:trPr>
          <w:trHeight w:val="285"/>
        </w:trPr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47D6" w14:textId="77777777" w:rsidR="001D013B" w:rsidRPr="008252F0" w:rsidRDefault="001D013B" w:rsidP="00737C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din care C+M (lei inclusiv TVA)</w:t>
            </w:r>
          </w:p>
        </w:tc>
        <w:tc>
          <w:tcPr>
            <w:tcW w:w="1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6CFD4" w14:textId="77777777" w:rsidR="001D013B" w:rsidRPr="008252F0" w:rsidRDefault="001D013B" w:rsidP="00737C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6.629.368,06</w:t>
            </w:r>
          </w:p>
        </w:tc>
      </w:tr>
      <w:tr w:rsidR="0031112A" w:rsidRPr="00866BC2" w14:paraId="5F70D4B2" w14:textId="77777777" w:rsidTr="008138D4">
        <w:trPr>
          <w:trHeight w:val="285"/>
        </w:trPr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4E05" w14:textId="78814768" w:rsidR="0031112A" w:rsidRPr="0031112A" w:rsidRDefault="0031112A" w:rsidP="0031112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31112A">
              <w:rPr>
                <w:rFonts w:eastAsia="Times New Roman" w:cstheme="minorHAnsi"/>
                <w:b/>
                <w:bCs/>
                <w:sz w:val="24"/>
                <w:szCs w:val="24"/>
              </w:rPr>
              <w:t>Curs BNR lei/euro din data 14.10.2021</w:t>
            </w:r>
          </w:p>
        </w:tc>
        <w:tc>
          <w:tcPr>
            <w:tcW w:w="1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7C8D7" w14:textId="36E9DFF9" w:rsidR="0031112A" w:rsidRPr="0031112A" w:rsidRDefault="0031112A" w:rsidP="003111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31112A">
              <w:rPr>
                <w:rFonts w:eastAsia="Times New Roman" w:cstheme="minorHAnsi"/>
                <w:b/>
                <w:bCs/>
                <w:sz w:val="24"/>
                <w:szCs w:val="24"/>
              </w:rPr>
              <w:t>4,9500</w:t>
            </w:r>
          </w:p>
        </w:tc>
      </w:tr>
      <w:tr w:rsidR="001D013B" w:rsidRPr="008252F0" w14:paraId="609D0EFC" w14:textId="77777777" w:rsidTr="008138D4">
        <w:trPr>
          <w:trHeight w:val="624"/>
        </w:trPr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87E2" w14:textId="77777777" w:rsidR="001D013B" w:rsidRPr="008252F0" w:rsidRDefault="001D013B" w:rsidP="00737C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Valoarea finanțată de Ministerul Dezvoltării, Lucrărilor Publice și Administrației (cheltuieli eligibile lei inclusiv TVA)</w:t>
            </w:r>
          </w:p>
        </w:tc>
        <w:tc>
          <w:tcPr>
            <w:tcW w:w="1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5AD10" w14:textId="77777777" w:rsidR="001D013B" w:rsidRPr="008252F0" w:rsidRDefault="001D013B" w:rsidP="00737C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7.236.906,61</w:t>
            </w:r>
          </w:p>
        </w:tc>
      </w:tr>
      <w:tr w:rsidR="001D013B" w:rsidRPr="008252F0" w14:paraId="70B1C4B4" w14:textId="77777777" w:rsidTr="008138D4">
        <w:trPr>
          <w:trHeight w:val="312"/>
        </w:trPr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C107" w14:textId="77777777" w:rsidR="001D013B" w:rsidRPr="008252F0" w:rsidRDefault="001D013B" w:rsidP="00737C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Valoare finanțată de UAT Soldanu (lei inclusiv TVA)</w:t>
            </w:r>
          </w:p>
        </w:tc>
        <w:tc>
          <w:tcPr>
            <w:tcW w:w="1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DD719" w14:textId="77777777" w:rsidR="001D013B" w:rsidRPr="008252F0" w:rsidRDefault="001D013B" w:rsidP="00737C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187.951,98</w:t>
            </w:r>
          </w:p>
        </w:tc>
      </w:tr>
    </w:tbl>
    <w:p w14:paraId="72963A7E" w14:textId="77777777" w:rsidR="001421B4" w:rsidRPr="008252F0" w:rsidRDefault="001421B4" w:rsidP="00737C89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252F0">
        <w:rPr>
          <w:rFonts w:eastAsia="Times New Roman" w:cstheme="minorHAnsi"/>
          <w:b/>
          <w:bCs/>
          <w:color w:val="000000"/>
          <w:sz w:val="24"/>
          <w:szCs w:val="24"/>
        </w:rPr>
        <w:t xml:space="preserve">   </w:t>
      </w:r>
    </w:p>
    <w:p w14:paraId="55017173" w14:textId="77777777" w:rsidR="001421B4" w:rsidRPr="008252F0" w:rsidRDefault="001421B4" w:rsidP="001421B4">
      <w:pPr>
        <w:spacing w:before="360" w:after="24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252F0">
        <w:rPr>
          <w:rFonts w:eastAsia="Times New Roman" w:cstheme="minorHAnsi"/>
          <w:b/>
          <w:bCs/>
          <w:color w:val="000000"/>
          <w:sz w:val="24"/>
          <w:szCs w:val="24"/>
        </w:rPr>
        <w:t>DRUMURILE PUBLICE CLASIFICATE ȘI ÎNCADRATE ÎN CONFORMITATE CU PREVEDERILE LEGALE ÎN VIGOARE CA DRUMURI JUDEȚENE, DRUMURI DE INTERES LOCAL, RESPECTIV DRUMURI COMUNALE ȘI/SAU DRUMURI PUBLICE DIN INTERIORUL LOCALITĂȚILOR, PRECUM ȘI VARIANTE OCOLITOARE ALE LOCALITĂȚILOR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5663"/>
        <w:gridCol w:w="1062"/>
        <w:gridCol w:w="1146"/>
        <w:gridCol w:w="2090"/>
      </w:tblGrid>
      <w:tr w:rsidR="001D013B" w:rsidRPr="008252F0" w14:paraId="49A67132" w14:textId="77777777" w:rsidTr="008138D4">
        <w:trPr>
          <w:trHeight w:val="936"/>
        </w:trPr>
        <w:tc>
          <w:tcPr>
            <w:tcW w:w="2843" w:type="pct"/>
            <w:hideMark/>
          </w:tcPr>
          <w:p w14:paraId="2D92D777" w14:textId="77777777" w:rsidR="001D013B" w:rsidRPr="008252F0" w:rsidRDefault="001D013B" w:rsidP="00737C89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Indicatori tehnici specifici categoriei de investiții de la art. 4 alin. (1) lit. c) din O.U.G. nr. 95/2021</w:t>
            </w:r>
          </w:p>
        </w:tc>
        <w:tc>
          <w:tcPr>
            <w:tcW w:w="533" w:type="pct"/>
            <w:hideMark/>
          </w:tcPr>
          <w:p w14:paraId="7560B3AA" w14:textId="77777777" w:rsidR="001D013B" w:rsidRPr="008252F0" w:rsidRDefault="001D013B" w:rsidP="00737C89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U.M.</w:t>
            </w:r>
          </w:p>
        </w:tc>
        <w:tc>
          <w:tcPr>
            <w:tcW w:w="575" w:type="pct"/>
            <w:hideMark/>
          </w:tcPr>
          <w:p w14:paraId="19D96CE2" w14:textId="77777777" w:rsidR="001D013B" w:rsidRPr="008252F0" w:rsidRDefault="001D013B" w:rsidP="00737C89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Cantitate </w:t>
            </w:r>
          </w:p>
        </w:tc>
        <w:tc>
          <w:tcPr>
            <w:tcW w:w="1049" w:type="pct"/>
            <w:hideMark/>
          </w:tcPr>
          <w:p w14:paraId="4532D1C6" w14:textId="77777777" w:rsidR="001D013B" w:rsidRPr="008252F0" w:rsidRDefault="001D013B" w:rsidP="00737C89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Valoare                             (lei inclusiv TVA)</w:t>
            </w:r>
          </w:p>
        </w:tc>
      </w:tr>
      <w:tr w:rsidR="001D013B" w:rsidRPr="008252F0" w14:paraId="5F424438" w14:textId="77777777" w:rsidTr="008138D4">
        <w:trPr>
          <w:trHeight w:val="312"/>
        </w:trPr>
        <w:tc>
          <w:tcPr>
            <w:tcW w:w="2843" w:type="pct"/>
            <w:hideMark/>
          </w:tcPr>
          <w:p w14:paraId="115163F5" w14:textId="77777777" w:rsidR="001D013B" w:rsidRPr="008252F0" w:rsidRDefault="001D013B" w:rsidP="00737C89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Lungime drum  - terasamente</w:t>
            </w:r>
          </w:p>
        </w:tc>
        <w:tc>
          <w:tcPr>
            <w:tcW w:w="533" w:type="pct"/>
            <w:hideMark/>
          </w:tcPr>
          <w:p w14:paraId="7A746AD8" w14:textId="77777777" w:rsidR="001D013B" w:rsidRPr="008252F0" w:rsidRDefault="001D013B" w:rsidP="00737C89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575" w:type="pct"/>
            <w:noWrap/>
            <w:hideMark/>
          </w:tcPr>
          <w:p w14:paraId="5F33CD30" w14:textId="77777777" w:rsidR="001D013B" w:rsidRPr="008252F0" w:rsidRDefault="001D013B" w:rsidP="00737C89">
            <w:pPr>
              <w:jc w:val="right"/>
              <w:rPr>
                <w:rFonts w:eastAsia="Times New Roman" w:cstheme="minorHAnsi"/>
                <w:color w:val="000000"/>
              </w:rPr>
            </w:pPr>
            <w:r w:rsidRPr="008252F0">
              <w:rPr>
                <w:rFonts w:eastAsia="Times New Roman" w:cstheme="minorHAnsi"/>
                <w:color w:val="000000"/>
              </w:rPr>
              <w:t>4399,79</w:t>
            </w:r>
          </w:p>
        </w:tc>
        <w:tc>
          <w:tcPr>
            <w:tcW w:w="1049" w:type="pct"/>
            <w:hideMark/>
          </w:tcPr>
          <w:p w14:paraId="615399DB" w14:textId="77777777" w:rsidR="001D013B" w:rsidRPr="008252F0" w:rsidRDefault="001D013B" w:rsidP="00737C89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642.211,47</w:t>
            </w:r>
          </w:p>
        </w:tc>
      </w:tr>
      <w:tr w:rsidR="001D013B" w:rsidRPr="008252F0" w14:paraId="4CAFCFD0" w14:textId="77777777" w:rsidTr="008138D4">
        <w:trPr>
          <w:trHeight w:val="312"/>
        </w:trPr>
        <w:tc>
          <w:tcPr>
            <w:tcW w:w="2843" w:type="pct"/>
            <w:hideMark/>
          </w:tcPr>
          <w:p w14:paraId="0C3FF422" w14:textId="77777777" w:rsidR="001D013B" w:rsidRPr="008252F0" w:rsidRDefault="001D013B" w:rsidP="00737C89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Lungime drum - strat fundație</w:t>
            </w:r>
          </w:p>
        </w:tc>
        <w:tc>
          <w:tcPr>
            <w:tcW w:w="533" w:type="pct"/>
            <w:hideMark/>
          </w:tcPr>
          <w:p w14:paraId="0C858363" w14:textId="77777777" w:rsidR="001D013B" w:rsidRPr="008252F0" w:rsidRDefault="001D013B" w:rsidP="00737C89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575" w:type="pct"/>
            <w:noWrap/>
            <w:hideMark/>
          </w:tcPr>
          <w:p w14:paraId="790E27EE" w14:textId="77777777" w:rsidR="001D013B" w:rsidRPr="008252F0" w:rsidRDefault="001D013B" w:rsidP="00737C89">
            <w:pPr>
              <w:jc w:val="right"/>
              <w:rPr>
                <w:rFonts w:eastAsia="Times New Roman" w:cstheme="minorHAnsi"/>
                <w:color w:val="000000"/>
              </w:rPr>
            </w:pPr>
            <w:r w:rsidRPr="008252F0">
              <w:rPr>
                <w:rFonts w:eastAsia="Times New Roman" w:cstheme="minorHAnsi"/>
                <w:color w:val="000000"/>
              </w:rPr>
              <w:t>4399,79</w:t>
            </w:r>
          </w:p>
        </w:tc>
        <w:tc>
          <w:tcPr>
            <w:tcW w:w="1049" w:type="pct"/>
            <w:hideMark/>
          </w:tcPr>
          <w:p w14:paraId="2F1ED3CB" w14:textId="77777777" w:rsidR="001D013B" w:rsidRPr="008252F0" w:rsidRDefault="001D013B" w:rsidP="00737C89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726.233,60</w:t>
            </w:r>
          </w:p>
        </w:tc>
      </w:tr>
      <w:tr w:rsidR="001D013B" w:rsidRPr="008252F0" w14:paraId="5887C7CC" w14:textId="77777777" w:rsidTr="008138D4">
        <w:trPr>
          <w:trHeight w:val="312"/>
        </w:trPr>
        <w:tc>
          <w:tcPr>
            <w:tcW w:w="2843" w:type="pct"/>
            <w:hideMark/>
          </w:tcPr>
          <w:p w14:paraId="0FC439D4" w14:textId="77777777" w:rsidR="001D013B" w:rsidRPr="008252F0" w:rsidRDefault="001D013B" w:rsidP="00737C89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Lungime drum - strat de bază</w:t>
            </w:r>
          </w:p>
        </w:tc>
        <w:tc>
          <w:tcPr>
            <w:tcW w:w="533" w:type="pct"/>
            <w:hideMark/>
          </w:tcPr>
          <w:p w14:paraId="75EB36A1" w14:textId="77777777" w:rsidR="001D013B" w:rsidRPr="008252F0" w:rsidRDefault="001D013B" w:rsidP="00737C89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575" w:type="pct"/>
            <w:noWrap/>
            <w:hideMark/>
          </w:tcPr>
          <w:p w14:paraId="5B9BBCAB" w14:textId="77777777" w:rsidR="001D013B" w:rsidRPr="008252F0" w:rsidRDefault="001D013B" w:rsidP="00737C89">
            <w:pPr>
              <w:jc w:val="right"/>
              <w:rPr>
                <w:rFonts w:eastAsia="Times New Roman" w:cstheme="minorHAnsi"/>
                <w:color w:val="000000"/>
              </w:rPr>
            </w:pPr>
            <w:r w:rsidRPr="008252F0">
              <w:rPr>
                <w:rFonts w:eastAsia="Times New Roman" w:cstheme="minorHAnsi"/>
                <w:color w:val="000000"/>
              </w:rPr>
              <w:t>4399,79</w:t>
            </w:r>
          </w:p>
        </w:tc>
        <w:tc>
          <w:tcPr>
            <w:tcW w:w="1049" w:type="pct"/>
            <w:hideMark/>
          </w:tcPr>
          <w:p w14:paraId="00A1C178" w14:textId="77777777" w:rsidR="001D013B" w:rsidRPr="008252F0" w:rsidRDefault="001D013B" w:rsidP="00737C89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1.032.066,75</w:t>
            </w:r>
          </w:p>
        </w:tc>
      </w:tr>
      <w:tr w:rsidR="001D013B" w:rsidRPr="008252F0" w14:paraId="1B4A8CEB" w14:textId="77777777" w:rsidTr="008138D4">
        <w:trPr>
          <w:trHeight w:val="312"/>
        </w:trPr>
        <w:tc>
          <w:tcPr>
            <w:tcW w:w="2843" w:type="pct"/>
            <w:hideMark/>
          </w:tcPr>
          <w:p w14:paraId="6C08C795" w14:textId="77777777" w:rsidR="001D013B" w:rsidRPr="008252F0" w:rsidRDefault="001D013B" w:rsidP="00737C89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Lungime drum - îmbrăcăminte rutieră</w:t>
            </w:r>
          </w:p>
        </w:tc>
        <w:tc>
          <w:tcPr>
            <w:tcW w:w="533" w:type="pct"/>
            <w:hideMark/>
          </w:tcPr>
          <w:p w14:paraId="27DD88B4" w14:textId="77777777" w:rsidR="001D013B" w:rsidRPr="008252F0" w:rsidRDefault="001D013B" w:rsidP="00737C89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575" w:type="pct"/>
            <w:noWrap/>
            <w:hideMark/>
          </w:tcPr>
          <w:p w14:paraId="78D238AE" w14:textId="77777777" w:rsidR="001D013B" w:rsidRPr="008252F0" w:rsidRDefault="001D013B" w:rsidP="00737C89">
            <w:pPr>
              <w:jc w:val="right"/>
              <w:rPr>
                <w:rFonts w:eastAsia="Times New Roman" w:cstheme="minorHAnsi"/>
                <w:color w:val="000000"/>
              </w:rPr>
            </w:pPr>
            <w:r w:rsidRPr="008252F0">
              <w:rPr>
                <w:rFonts w:eastAsia="Times New Roman" w:cstheme="minorHAnsi"/>
                <w:color w:val="000000"/>
              </w:rPr>
              <w:t>4399,79</w:t>
            </w:r>
          </w:p>
        </w:tc>
        <w:tc>
          <w:tcPr>
            <w:tcW w:w="1049" w:type="pct"/>
            <w:hideMark/>
          </w:tcPr>
          <w:p w14:paraId="33D55C81" w14:textId="77777777" w:rsidR="001D013B" w:rsidRPr="008252F0" w:rsidRDefault="001D013B" w:rsidP="00737C89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1.749.198,00</w:t>
            </w:r>
          </w:p>
        </w:tc>
      </w:tr>
      <w:tr w:rsidR="001D013B" w:rsidRPr="008252F0" w14:paraId="3BE146DC" w14:textId="77777777" w:rsidTr="008138D4">
        <w:trPr>
          <w:trHeight w:val="624"/>
        </w:trPr>
        <w:tc>
          <w:tcPr>
            <w:tcW w:w="2843" w:type="pct"/>
            <w:hideMark/>
          </w:tcPr>
          <w:p w14:paraId="160CD4DC" w14:textId="77777777" w:rsidR="001D013B" w:rsidRPr="008252F0" w:rsidRDefault="001D013B" w:rsidP="00737C89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Lățime parte carosabilă</w:t>
            </w:r>
          </w:p>
        </w:tc>
        <w:tc>
          <w:tcPr>
            <w:tcW w:w="533" w:type="pct"/>
            <w:hideMark/>
          </w:tcPr>
          <w:p w14:paraId="054ECC53" w14:textId="77777777" w:rsidR="001D013B" w:rsidRPr="008252F0" w:rsidRDefault="001D013B" w:rsidP="00737C89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575" w:type="pct"/>
            <w:hideMark/>
          </w:tcPr>
          <w:p w14:paraId="3B013BCF" w14:textId="77777777" w:rsidR="001D013B" w:rsidRPr="008252F0" w:rsidRDefault="001D013B" w:rsidP="00737C89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2x1,5 - 2x2,5</w:t>
            </w:r>
          </w:p>
        </w:tc>
        <w:tc>
          <w:tcPr>
            <w:tcW w:w="1049" w:type="pct"/>
            <w:hideMark/>
          </w:tcPr>
          <w:p w14:paraId="39603BC2" w14:textId="77777777" w:rsidR="001D013B" w:rsidRPr="008252F0" w:rsidRDefault="001D013B" w:rsidP="00737C89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1.785.690,00</w:t>
            </w:r>
          </w:p>
        </w:tc>
      </w:tr>
      <w:tr w:rsidR="00533D87" w:rsidRPr="008252F0" w14:paraId="390DA189" w14:textId="77777777" w:rsidTr="008138D4">
        <w:trPr>
          <w:trHeight w:val="312"/>
        </w:trPr>
        <w:tc>
          <w:tcPr>
            <w:tcW w:w="2843" w:type="pct"/>
            <w:hideMark/>
          </w:tcPr>
          <w:p w14:paraId="4C684767" w14:textId="77777777" w:rsidR="00533D87" w:rsidRPr="008252F0" w:rsidRDefault="00533D87" w:rsidP="00533D87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lastRenderedPageBreak/>
              <w:t>Șanțuri/rigole</w:t>
            </w:r>
          </w:p>
        </w:tc>
        <w:tc>
          <w:tcPr>
            <w:tcW w:w="533" w:type="pct"/>
            <w:hideMark/>
          </w:tcPr>
          <w:p w14:paraId="57882052" w14:textId="77777777" w:rsidR="00533D87" w:rsidRPr="008252F0" w:rsidRDefault="00533D87" w:rsidP="00533D8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575" w:type="pct"/>
            <w:hideMark/>
          </w:tcPr>
          <w:p w14:paraId="1C4CC4D4" w14:textId="77777777" w:rsidR="00533D87" w:rsidRPr="008252F0" w:rsidRDefault="00533D87" w:rsidP="00533D8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3331</w:t>
            </w:r>
          </w:p>
        </w:tc>
        <w:tc>
          <w:tcPr>
            <w:tcW w:w="1049" w:type="pct"/>
            <w:hideMark/>
          </w:tcPr>
          <w:p w14:paraId="4827C717" w14:textId="30C53E2A" w:rsidR="00533D87" w:rsidRPr="008252F0" w:rsidRDefault="00533D87" w:rsidP="00533D8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209.752,30</w:t>
            </w:r>
          </w:p>
        </w:tc>
      </w:tr>
      <w:tr w:rsidR="00533D87" w:rsidRPr="008252F0" w14:paraId="2715B762" w14:textId="77777777" w:rsidTr="00AC57CB">
        <w:trPr>
          <w:trHeight w:val="312"/>
        </w:trPr>
        <w:tc>
          <w:tcPr>
            <w:tcW w:w="2843" w:type="pct"/>
            <w:hideMark/>
          </w:tcPr>
          <w:p w14:paraId="5AFAD8FD" w14:textId="77777777" w:rsidR="00533D87" w:rsidRPr="008252F0" w:rsidRDefault="00533D87" w:rsidP="00533D87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Trotuare</w:t>
            </w:r>
          </w:p>
        </w:tc>
        <w:tc>
          <w:tcPr>
            <w:tcW w:w="533" w:type="pct"/>
            <w:vAlign w:val="center"/>
            <w:hideMark/>
          </w:tcPr>
          <w:p w14:paraId="6463420B" w14:textId="77777777" w:rsidR="00533D87" w:rsidRPr="008252F0" w:rsidRDefault="00533D87" w:rsidP="00AC57C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575" w:type="pct"/>
            <w:vAlign w:val="center"/>
            <w:hideMark/>
          </w:tcPr>
          <w:p w14:paraId="4EE97B8F" w14:textId="77777777" w:rsidR="00533D87" w:rsidRPr="008252F0" w:rsidRDefault="00533D87" w:rsidP="00AC57C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9" w:type="pct"/>
            <w:vAlign w:val="center"/>
          </w:tcPr>
          <w:p w14:paraId="6E35F570" w14:textId="19EEA1F5" w:rsidR="00533D87" w:rsidRPr="008252F0" w:rsidRDefault="00533D87" w:rsidP="00AC57C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-</w:t>
            </w:r>
          </w:p>
        </w:tc>
      </w:tr>
      <w:tr w:rsidR="00533D87" w:rsidRPr="008252F0" w14:paraId="4F18BF31" w14:textId="77777777" w:rsidTr="00AC57CB">
        <w:trPr>
          <w:trHeight w:val="312"/>
        </w:trPr>
        <w:tc>
          <w:tcPr>
            <w:tcW w:w="2843" w:type="pct"/>
            <w:hideMark/>
          </w:tcPr>
          <w:p w14:paraId="07290172" w14:textId="77777777" w:rsidR="00533D87" w:rsidRPr="008252F0" w:rsidRDefault="00533D87" w:rsidP="00533D87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Lucrări de consolidare</w:t>
            </w:r>
          </w:p>
        </w:tc>
        <w:tc>
          <w:tcPr>
            <w:tcW w:w="533" w:type="pct"/>
            <w:vAlign w:val="center"/>
            <w:hideMark/>
          </w:tcPr>
          <w:p w14:paraId="4B2939E5" w14:textId="77777777" w:rsidR="00533D87" w:rsidRPr="008252F0" w:rsidRDefault="00533D87" w:rsidP="00AC57C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575" w:type="pct"/>
            <w:vAlign w:val="center"/>
            <w:hideMark/>
          </w:tcPr>
          <w:p w14:paraId="079EEAF9" w14:textId="77777777" w:rsidR="00533D87" w:rsidRPr="008252F0" w:rsidRDefault="00533D87" w:rsidP="00AC57C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9" w:type="pct"/>
            <w:vAlign w:val="center"/>
            <w:hideMark/>
          </w:tcPr>
          <w:p w14:paraId="76A911B2" w14:textId="4DE71F2F" w:rsidR="00533D87" w:rsidRPr="008252F0" w:rsidRDefault="00533D87" w:rsidP="00AC57C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-</w:t>
            </w:r>
          </w:p>
        </w:tc>
      </w:tr>
      <w:tr w:rsidR="00533D87" w:rsidRPr="008252F0" w14:paraId="22AC7C35" w14:textId="77777777" w:rsidTr="00AC57CB">
        <w:trPr>
          <w:trHeight w:val="312"/>
        </w:trPr>
        <w:tc>
          <w:tcPr>
            <w:tcW w:w="2843" w:type="pct"/>
            <w:hideMark/>
          </w:tcPr>
          <w:p w14:paraId="036B9970" w14:textId="77777777" w:rsidR="00533D87" w:rsidRPr="008252F0" w:rsidRDefault="00533D87" w:rsidP="00533D87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Poduri (număr/lungime totală)</w:t>
            </w:r>
          </w:p>
        </w:tc>
        <w:tc>
          <w:tcPr>
            <w:tcW w:w="533" w:type="pct"/>
            <w:vAlign w:val="center"/>
            <w:hideMark/>
          </w:tcPr>
          <w:p w14:paraId="51EA20F9" w14:textId="77777777" w:rsidR="00533D87" w:rsidRPr="008252F0" w:rsidRDefault="00533D87" w:rsidP="00AC57C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buc./m.</w:t>
            </w:r>
          </w:p>
        </w:tc>
        <w:tc>
          <w:tcPr>
            <w:tcW w:w="575" w:type="pct"/>
            <w:vAlign w:val="center"/>
            <w:hideMark/>
          </w:tcPr>
          <w:p w14:paraId="1DFFCEA5" w14:textId="77777777" w:rsidR="00533D87" w:rsidRPr="008252F0" w:rsidRDefault="00533D87" w:rsidP="00AC57C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9" w:type="pct"/>
            <w:vAlign w:val="center"/>
            <w:hideMark/>
          </w:tcPr>
          <w:p w14:paraId="79A74FC7" w14:textId="36A43088" w:rsidR="00533D87" w:rsidRPr="008252F0" w:rsidRDefault="00533D87" w:rsidP="00AC57CB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-</w:t>
            </w:r>
          </w:p>
        </w:tc>
      </w:tr>
      <w:tr w:rsidR="00533D87" w:rsidRPr="008252F0" w14:paraId="19873E8D" w14:textId="77777777" w:rsidTr="00320150">
        <w:trPr>
          <w:trHeight w:val="312"/>
        </w:trPr>
        <w:tc>
          <w:tcPr>
            <w:tcW w:w="2843" w:type="pct"/>
            <w:hideMark/>
          </w:tcPr>
          <w:p w14:paraId="4E25BAEB" w14:textId="77777777" w:rsidR="00533D87" w:rsidRPr="008252F0" w:rsidRDefault="00533D87" w:rsidP="00533D87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Pasaje denivelate, tuneluri, viaducte (număr/lungime totală)</w:t>
            </w:r>
          </w:p>
        </w:tc>
        <w:tc>
          <w:tcPr>
            <w:tcW w:w="533" w:type="pct"/>
            <w:hideMark/>
          </w:tcPr>
          <w:p w14:paraId="1880B605" w14:textId="77777777" w:rsidR="00533D87" w:rsidRPr="008252F0" w:rsidRDefault="00533D87" w:rsidP="0032015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buc./m.</w:t>
            </w:r>
          </w:p>
        </w:tc>
        <w:tc>
          <w:tcPr>
            <w:tcW w:w="575" w:type="pct"/>
            <w:hideMark/>
          </w:tcPr>
          <w:p w14:paraId="1CD39FD5" w14:textId="77777777" w:rsidR="00533D87" w:rsidRPr="008252F0" w:rsidRDefault="00533D87" w:rsidP="0032015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49" w:type="pct"/>
            <w:hideMark/>
          </w:tcPr>
          <w:p w14:paraId="7DA762D3" w14:textId="53E69ECE" w:rsidR="00533D87" w:rsidRPr="008252F0" w:rsidRDefault="00533D87" w:rsidP="0032015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-</w:t>
            </w:r>
          </w:p>
        </w:tc>
      </w:tr>
      <w:tr w:rsidR="00533D87" w:rsidRPr="008252F0" w14:paraId="6EAFF3CA" w14:textId="77777777" w:rsidTr="008138D4">
        <w:trPr>
          <w:trHeight w:val="312"/>
        </w:trPr>
        <w:tc>
          <w:tcPr>
            <w:tcW w:w="2843" w:type="pct"/>
            <w:hideMark/>
          </w:tcPr>
          <w:p w14:paraId="74777179" w14:textId="77777777" w:rsidR="00533D87" w:rsidRPr="008252F0" w:rsidRDefault="00533D87" w:rsidP="00533D87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Alte capacități: indicatoare rutiere</w:t>
            </w:r>
          </w:p>
        </w:tc>
        <w:tc>
          <w:tcPr>
            <w:tcW w:w="533" w:type="pct"/>
            <w:hideMark/>
          </w:tcPr>
          <w:p w14:paraId="25492F63" w14:textId="774FC4E5" w:rsidR="00533D87" w:rsidRPr="008252F0" w:rsidRDefault="00533D87" w:rsidP="00533D8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buc.</w:t>
            </w:r>
          </w:p>
        </w:tc>
        <w:tc>
          <w:tcPr>
            <w:tcW w:w="575" w:type="pct"/>
            <w:hideMark/>
          </w:tcPr>
          <w:p w14:paraId="03ABA955" w14:textId="77777777" w:rsidR="00533D87" w:rsidRPr="008252F0" w:rsidRDefault="00533D87" w:rsidP="00533D8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49" w:type="pct"/>
            <w:hideMark/>
          </w:tcPr>
          <w:p w14:paraId="6B8BD67A" w14:textId="77777777" w:rsidR="00533D87" w:rsidRPr="008252F0" w:rsidRDefault="00533D87" w:rsidP="00533D8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53.325,00</w:t>
            </w:r>
          </w:p>
        </w:tc>
      </w:tr>
      <w:tr w:rsidR="00533D87" w:rsidRPr="008252F0" w14:paraId="548981C8" w14:textId="77777777" w:rsidTr="008138D4">
        <w:trPr>
          <w:trHeight w:val="312"/>
        </w:trPr>
        <w:tc>
          <w:tcPr>
            <w:tcW w:w="2843" w:type="pct"/>
            <w:hideMark/>
          </w:tcPr>
          <w:p w14:paraId="6F2874C1" w14:textId="727386C7" w:rsidR="00533D87" w:rsidRPr="008252F0" w:rsidRDefault="00533D87" w:rsidP="00533D87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Alte capacități: rigol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ă</w:t>
            </w: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carosabil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ă</w:t>
            </w:r>
          </w:p>
        </w:tc>
        <w:tc>
          <w:tcPr>
            <w:tcW w:w="533" w:type="pct"/>
            <w:hideMark/>
          </w:tcPr>
          <w:p w14:paraId="7E14115C" w14:textId="4A9C73FF" w:rsidR="00533D87" w:rsidRPr="008252F0" w:rsidRDefault="00533D87" w:rsidP="00533D8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m.</w:t>
            </w:r>
          </w:p>
        </w:tc>
        <w:tc>
          <w:tcPr>
            <w:tcW w:w="575" w:type="pct"/>
            <w:hideMark/>
          </w:tcPr>
          <w:p w14:paraId="62EB035C" w14:textId="77777777" w:rsidR="00533D87" w:rsidRPr="008252F0" w:rsidRDefault="00533D87" w:rsidP="00533D8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049" w:type="pct"/>
            <w:hideMark/>
          </w:tcPr>
          <w:p w14:paraId="6CECD3E2" w14:textId="77777777" w:rsidR="00533D87" w:rsidRPr="008252F0" w:rsidRDefault="00533D87" w:rsidP="00533D8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332.920,00</w:t>
            </w:r>
          </w:p>
        </w:tc>
      </w:tr>
    </w:tbl>
    <w:p w14:paraId="4277F3D8" w14:textId="77777777" w:rsidR="001421B4" w:rsidRPr="008252F0" w:rsidRDefault="001421B4" w:rsidP="00737C89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252F0">
        <w:rPr>
          <w:rFonts w:eastAsia="Times New Roman" w:cstheme="minorHAnsi"/>
          <w:color w:val="000000"/>
          <w:sz w:val="24"/>
          <w:szCs w:val="24"/>
        </w:rPr>
        <w:t xml:space="preserve">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871"/>
        <w:gridCol w:w="2090"/>
      </w:tblGrid>
      <w:tr w:rsidR="00BC3F48" w:rsidRPr="008252F0" w14:paraId="438B6AB2" w14:textId="77777777" w:rsidTr="008138D4">
        <w:trPr>
          <w:trHeight w:val="1560"/>
        </w:trPr>
        <w:tc>
          <w:tcPr>
            <w:tcW w:w="3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1159" w14:textId="3606DD71" w:rsidR="00BC3F48" w:rsidRPr="00BC3F48" w:rsidRDefault="00BC3F48" w:rsidP="00737C8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Standard de cost aprobat prin Ordinul ministrului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ezvoltării, lucrărilor publice și administrației nr.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1.321/2021 pentru aprobarea standardelor de cost aferente obiectivelor de investiții prevăzute la art. 4 alin. (1) lit. a)-c) din Ordonanța de urgență a Guvernului nr. 95/2021 pentru aprobarea Programului național de investiții „Anghel Saligny“ (euro, fără TVA)  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07452" w14:textId="5A2A7535" w:rsidR="00BC3F48" w:rsidRPr="008252F0" w:rsidRDefault="00BC3F48" w:rsidP="00737C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330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.</w:t>
            </w: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000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,</w:t>
            </w: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00</w:t>
            </w:r>
          </w:p>
        </w:tc>
      </w:tr>
      <w:tr w:rsidR="001D013B" w:rsidRPr="008252F0" w14:paraId="60EA3C1D" w14:textId="77777777" w:rsidTr="008138D4">
        <w:trPr>
          <w:trHeight w:val="285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900A2" w14:textId="77777777" w:rsidR="001D013B" w:rsidRPr="008252F0" w:rsidRDefault="001D013B" w:rsidP="00BC3F4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Verificare încadrare în standard de cost</w:t>
            </w:r>
          </w:p>
        </w:tc>
      </w:tr>
      <w:tr w:rsidR="00CE52E7" w:rsidRPr="008252F0" w14:paraId="319FDCA0" w14:textId="77777777" w:rsidTr="008138D4">
        <w:trPr>
          <w:trHeight w:val="600"/>
        </w:trPr>
        <w:tc>
          <w:tcPr>
            <w:tcW w:w="3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D146" w14:textId="20EA0282" w:rsidR="00CE52E7" w:rsidRPr="00CE52E7" w:rsidRDefault="00CE52E7" w:rsidP="00CE52E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Valoarea totală a investiției cu standard de cost, raportată la km drum (euro, fără TVA)</w:t>
            </w: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1F40" w14:textId="4CD9AB3A" w:rsidR="00CE52E7" w:rsidRPr="008252F0" w:rsidRDefault="00CE52E7" w:rsidP="00737C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233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.</w:t>
            </w: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843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,</w:t>
            </w:r>
            <w:r w:rsidRPr="008252F0">
              <w:rPr>
                <w:rFonts w:eastAsia="Times New Roman" w:cstheme="minorHAnsi"/>
                <w:color w:val="000000"/>
                <w:sz w:val="24"/>
                <w:szCs w:val="24"/>
              </w:rPr>
              <w:t>22</w:t>
            </w:r>
          </w:p>
        </w:tc>
      </w:tr>
    </w:tbl>
    <w:p w14:paraId="61DC6DA6" w14:textId="77777777" w:rsidR="001421B4" w:rsidRPr="008252F0" w:rsidRDefault="001421B4" w:rsidP="00737C89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252F0">
        <w:rPr>
          <w:rFonts w:eastAsia="Times New Roman" w:cstheme="minorHAnsi"/>
          <w:b/>
          <w:bCs/>
          <w:color w:val="000000"/>
          <w:sz w:val="24"/>
          <w:szCs w:val="24"/>
        </w:rPr>
        <w:t xml:space="preserve">   </w:t>
      </w:r>
    </w:p>
    <w:p w14:paraId="60676FB1" w14:textId="77777777" w:rsidR="001421B4" w:rsidRPr="008252F0" w:rsidRDefault="001421B4" w:rsidP="00737C89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252F0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r w:rsidRPr="008252F0">
        <w:rPr>
          <w:rFonts w:eastAsia="Times New Roman" w:cstheme="minorHAnsi"/>
          <w:sz w:val="24"/>
          <w:szCs w:val="24"/>
        </w:rPr>
        <w:t xml:space="preserve">  </w:t>
      </w:r>
    </w:p>
    <w:p w14:paraId="7B34B2D6" w14:textId="7A7D5526" w:rsidR="001421B4" w:rsidRPr="008252F0" w:rsidRDefault="002636ED" w:rsidP="001421B4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PREȘEDINTELE DE ȘEDINȚĂ</w:t>
      </w:r>
      <w:r w:rsidR="001421B4" w:rsidRPr="008252F0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</w:p>
    <w:p w14:paraId="2881631F" w14:textId="51DD3108" w:rsidR="00C51788" w:rsidRPr="00042374" w:rsidRDefault="002636ED" w:rsidP="002636ED">
      <w:pPr>
        <w:spacing w:after="0" w:line="240" w:lineRule="auto"/>
        <w:jc w:val="center"/>
        <w:rPr>
          <w:rFonts w:cstheme="minorHAnsi"/>
        </w:rPr>
      </w:pPr>
      <w:r>
        <w:rPr>
          <w:rFonts w:eastAsia="Times New Roman" w:cstheme="minorHAnsi"/>
          <w:color w:val="000000"/>
          <w:sz w:val="24"/>
          <w:szCs w:val="24"/>
        </w:rPr>
        <w:t>Consilier local, Bogdan-Petrică PÎRVU</w:t>
      </w:r>
    </w:p>
    <w:sectPr w:rsidR="00C51788" w:rsidRPr="00042374" w:rsidSect="00B61FCC">
      <w:pgSz w:w="12240" w:h="15840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61195"/>
    <w:multiLevelType w:val="hybridMultilevel"/>
    <w:tmpl w:val="7046BAB4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9460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7AA"/>
    <w:rsid w:val="00042374"/>
    <w:rsid w:val="0006360A"/>
    <w:rsid w:val="00072B5D"/>
    <w:rsid w:val="001421B4"/>
    <w:rsid w:val="00171D01"/>
    <w:rsid w:val="001A1AC1"/>
    <w:rsid w:val="001D013B"/>
    <w:rsid w:val="002636ED"/>
    <w:rsid w:val="0031112A"/>
    <w:rsid w:val="00320150"/>
    <w:rsid w:val="0033618B"/>
    <w:rsid w:val="003B5380"/>
    <w:rsid w:val="003F4BB9"/>
    <w:rsid w:val="00495A3F"/>
    <w:rsid w:val="004E44E4"/>
    <w:rsid w:val="00515BC2"/>
    <w:rsid w:val="0052725D"/>
    <w:rsid w:val="00533D87"/>
    <w:rsid w:val="006C3E4C"/>
    <w:rsid w:val="006F2758"/>
    <w:rsid w:val="006F72A9"/>
    <w:rsid w:val="007A19F3"/>
    <w:rsid w:val="008138D4"/>
    <w:rsid w:val="008252F0"/>
    <w:rsid w:val="00866BC2"/>
    <w:rsid w:val="00AB77A2"/>
    <w:rsid w:val="00AC57CB"/>
    <w:rsid w:val="00B51DCB"/>
    <w:rsid w:val="00B61FCC"/>
    <w:rsid w:val="00BC3F48"/>
    <w:rsid w:val="00BF11CE"/>
    <w:rsid w:val="00C51788"/>
    <w:rsid w:val="00CA07AA"/>
    <w:rsid w:val="00CD4512"/>
    <w:rsid w:val="00CE52E7"/>
    <w:rsid w:val="00D07626"/>
    <w:rsid w:val="00D212FA"/>
    <w:rsid w:val="00DC133F"/>
    <w:rsid w:val="00E9656F"/>
    <w:rsid w:val="00F221C1"/>
    <w:rsid w:val="00F74A9B"/>
    <w:rsid w:val="00FF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F361"/>
  <w15:docId w15:val="{5E516EF5-1BC4-4F28-88E7-62A03ACD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C3E4C"/>
    <w:pPr>
      <w:ind w:left="720"/>
      <w:contextualSpacing/>
    </w:pPr>
  </w:style>
  <w:style w:type="table" w:styleId="Tabelgril">
    <w:name w:val="Table Grid"/>
    <w:basedOn w:val="TabelNormal"/>
    <w:uiPriority w:val="59"/>
    <w:rsid w:val="00CE5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primaria soldanu</cp:lastModifiedBy>
  <cp:revision>2</cp:revision>
  <dcterms:created xsi:type="dcterms:W3CDTF">2023-02-27T19:00:00Z</dcterms:created>
  <dcterms:modified xsi:type="dcterms:W3CDTF">2023-02-27T19:00:00Z</dcterms:modified>
</cp:coreProperties>
</file>