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E9E" w:rsidRPr="00C07FA9" w:rsidRDefault="009A1D45" w:rsidP="006706A2">
      <w:pPr>
        <w:autoSpaceDE w:val="0"/>
        <w:autoSpaceDN w:val="0"/>
        <w:adjustRightInd w:val="0"/>
        <w:spacing w:after="0" w:line="240" w:lineRule="auto"/>
        <w:jc w:val="both"/>
        <w:rPr>
          <w:rFonts w:eastAsia="TimesNewRoman" w:cstheme="minorHAnsi"/>
          <w:b/>
          <w:sz w:val="24"/>
          <w:szCs w:val="24"/>
        </w:rPr>
      </w:pPr>
      <w:r w:rsidRPr="00BC2FB3">
        <w:rPr>
          <w:rFonts w:eastAsia="TimesNewRoman" w:cstheme="minorHAnsi"/>
          <w:b/>
          <w:sz w:val="24"/>
          <w:szCs w:val="24"/>
        </w:rPr>
        <w:t xml:space="preserve">           </w:t>
      </w:r>
    </w:p>
    <w:p w:rsidR="006706A2" w:rsidRPr="00F409C3" w:rsidRDefault="006706A2" w:rsidP="009F2E9E">
      <w:pPr>
        <w:autoSpaceDE w:val="0"/>
        <w:autoSpaceDN w:val="0"/>
        <w:adjustRightInd w:val="0"/>
        <w:spacing w:after="0" w:line="240" w:lineRule="auto"/>
        <w:jc w:val="both"/>
        <w:rPr>
          <w:rFonts w:eastAsia="TimesNewRoman" w:cstheme="minorHAnsi"/>
          <w:b/>
          <w:sz w:val="28"/>
          <w:szCs w:val="28"/>
        </w:rPr>
      </w:pPr>
      <w:r w:rsidRPr="00BC2FB3">
        <w:rPr>
          <w:rFonts w:eastAsia="TimesNewRoman" w:cstheme="minorHAnsi"/>
          <w:b/>
          <w:sz w:val="24"/>
          <w:szCs w:val="24"/>
        </w:rPr>
        <w:t xml:space="preserve">               </w:t>
      </w:r>
      <w:r w:rsidR="00E179B3" w:rsidRPr="00BC2FB3">
        <w:rPr>
          <w:rFonts w:eastAsia="TimesNewRoman" w:cstheme="minorHAnsi"/>
          <w:b/>
          <w:sz w:val="24"/>
          <w:szCs w:val="24"/>
        </w:rPr>
        <w:t xml:space="preserve">   </w:t>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009F2E9E" w:rsidRPr="00BC2FB3">
        <w:rPr>
          <w:rFonts w:eastAsia="TimesNewRoman" w:cstheme="minorHAnsi"/>
          <w:b/>
          <w:sz w:val="24"/>
          <w:szCs w:val="24"/>
        </w:rPr>
        <w:tab/>
      </w:r>
      <w:r w:rsidRPr="00F409C3">
        <w:rPr>
          <w:rFonts w:eastAsia="TimesNewRoman" w:cstheme="minorHAnsi"/>
          <w:b/>
          <w:sz w:val="28"/>
          <w:szCs w:val="28"/>
        </w:rPr>
        <w:t xml:space="preserve"> Anexa nr.3</w:t>
      </w:r>
    </w:p>
    <w:p w:rsidR="009E784C" w:rsidRPr="00BC2FB3" w:rsidRDefault="006C4F20" w:rsidP="009E784C">
      <w:pPr>
        <w:autoSpaceDE w:val="0"/>
        <w:autoSpaceDN w:val="0"/>
        <w:adjustRightInd w:val="0"/>
        <w:spacing w:after="0" w:line="240" w:lineRule="auto"/>
        <w:jc w:val="right"/>
        <w:rPr>
          <w:rFonts w:eastAsia="TimesNewRoman" w:cstheme="minorHAnsi"/>
          <w:b/>
          <w:sz w:val="24"/>
          <w:szCs w:val="24"/>
        </w:rPr>
      </w:pPr>
      <w:r w:rsidRPr="00BC2FB3">
        <w:rPr>
          <w:rFonts w:eastAsia="TimesNewRoman" w:cstheme="minorHAnsi"/>
          <w:b/>
          <w:sz w:val="24"/>
          <w:szCs w:val="24"/>
        </w:rPr>
        <w:t xml:space="preserve"> </w:t>
      </w:r>
      <w:r w:rsidR="009F2E9E" w:rsidRPr="00BC2FB3">
        <w:rPr>
          <w:rFonts w:eastAsia="TimesNewRoman" w:cstheme="minorHAnsi"/>
          <w:b/>
          <w:sz w:val="24"/>
          <w:szCs w:val="24"/>
        </w:rPr>
        <w:t xml:space="preserve">    </w:t>
      </w:r>
      <w:r w:rsidRPr="00BC2FB3">
        <w:rPr>
          <w:rFonts w:eastAsia="TimesNewRoman" w:cstheme="minorHAnsi"/>
          <w:b/>
          <w:sz w:val="24"/>
          <w:szCs w:val="24"/>
        </w:rPr>
        <w:t xml:space="preserve">   </w:t>
      </w:r>
      <w:r w:rsidR="009E784C" w:rsidRPr="00BC2FB3">
        <w:rPr>
          <w:rFonts w:eastAsia="TimesNewRoman" w:cstheme="minorHAnsi"/>
          <w:b/>
          <w:sz w:val="24"/>
          <w:szCs w:val="24"/>
        </w:rPr>
        <w:t>la Hotarârea Consiliului Local T</w:t>
      </w:r>
      <w:r w:rsidR="009F2E9E" w:rsidRPr="00BC2FB3">
        <w:rPr>
          <w:rFonts w:eastAsia="TimesNewRoman" w:cstheme="minorHAnsi"/>
          <w:b/>
          <w:sz w:val="24"/>
          <w:szCs w:val="24"/>
        </w:rPr>
        <w:t>â</w:t>
      </w:r>
      <w:r w:rsidR="009E784C" w:rsidRPr="00BC2FB3">
        <w:rPr>
          <w:rFonts w:eastAsia="TimesNewRoman" w:cstheme="minorHAnsi"/>
          <w:b/>
          <w:sz w:val="24"/>
          <w:szCs w:val="24"/>
        </w:rPr>
        <w:t>rgu</w:t>
      </w:r>
      <w:r w:rsidR="009F2E9E" w:rsidRPr="00BC2FB3">
        <w:rPr>
          <w:rFonts w:eastAsia="TimesNewRoman" w:cstheme="minorHAnsi"/>
          <w:b/>
          <w:sz w:val="24"/>
          <w:szCs w:val="24"/>
        </w:rPr>
        <w:t>ș</w:t>
      </w:r>
      <w:r w:rsidR="009E784C" w:rsidRPr="00BC2FB3">
        <w:rPr>
          <w:rFonts w:eastAsia="TimesNewRoman" w:cstheme="minorHAnsi"/>
          <w:b/>
          <w:sz w:val="24"/>
          <w:szCs w:val="24"/>
        </w:rPr>
        <w:t xml:space="preserve">or </w:t>
      </w:r>
    </w:p>
    <w:p w:rsidR="009E784C" w:rsidRPr="00BC2FB3" w:rsidRDefault="009E784C" w:rsidP="009E784C">
      <w:pPr>
        <w:autoSpaceDE w:val="0"/>
        <w:autoSpaceDN w:val="0"/>
        <w:adjustRightInd w:val="0"/>
        <w:spacing w:after="0" w:line="240" w:lineRule="auto"/>
        <w:jc w:val="center"/>
        <w:rPr>
          <w:rFonts w:eastAsia="TimesNewRoman" w:cstheme="minorHAnsi"/>
          <w:b/>
          <w:sz w:val="24"/>
          <w:szCs w:val="24"/>
        </w:rPr>
      </w:pPr>
      <w:r w:rsidRPr="00BC2FB3">
        <w:rPr>
          <w:rFonts w:eastAsia="TimesNewRoman" w:cstheme="minorHAnsi"/>
          <w:b/>
          <w:sz w:val="24"/>
          <w:szCs w:val="24"/>
        </w:rPr>
        <w:t xml:space="preserve">                                                                                                                     Nr..... din ......................................</w:t>
      </w:r>
    </w:p>
    <w:p w:rsidR="009E784C" w:rsidRPr="00BC2FB3" w:rsidRDefault="009E784C" w:rsidP="009E784C">
      <w:pPr>
        <w:suppressAutoHyphens/>
        <w:spacing w:after="0" w:line="240" w:lineRule="auto"/>
        <w:jc w:val="center"/>
        <w:rPr>
          <w:rFonts w:eastAsia="Times New Roman" w:cstheme="minorHAnsi"/>
          <w:b/>
          <w:bCs/>
          <w:sz w:val="24"/>
          <w:szCs w:val="24"/>
          <w:lang w:eastAsia="ar-SA"/>
        </w:rPr>
      </w:pPr>
      <w:r w:rsidRPr="00BC2FB3">
        <w:rPr>
          <w:rFonts w:eastAsia="Times New Roman" w:cstheme="minorHAnsi"/>
          <w:b/>
          <w:bCs/>
          <w:sz w:val="24"/>
          <w:szCs w:val="24"/>
          <w:lang w:eastAsia="ar-SA"/>
        </w:rPr>
        <w:t xml:space="preserve">             Contrasemneaz</w:t>
      </w:r>
      <w:r w:rsidR="00C07FA9">
        <w:rPr>
          <w:rFonts w:eastAsia="Times New Roman" w:cstheme="minorHAnsi"/>
          <w:b/>
          <w:bCs/>
          <w:sz w:val="24"/>
          <w:szCs w:val="24"/>
          <w:lang w:eastAsia="ar-SA"/>
        </w:rPr>
        <w:t>ă</w:t>
      </w:r>
      <w:r w:rsidRPr="00BC2FB3">
        <w:rPr>
          <w:rFonts w:eastAsia="Times New Roman" w:cstheme="minorHAnsi"/>
          <w:b/>
          <w:bCs/>
          <w:sz w:val="24"/>
          <w:szCs w:val="24"/>
          <w:lang w:eastAsia="ar-SA"/>
        </w:rPr>
        <w:t xml:space="preserve">,                                                     </w:t>
      </w:r>
      <w:r w:rsidR="00532457" w:rsidRPr="00BC2FB3">
        <w:rPr>
          <w:rFonts w:eastAsia="Times New Roman" w:cstheme="minorHAnsi"/>
          <w:b/>
          <w:bCs/>
          <w:sz w:val="24"/>
          <w:szCs w:val="24"/>
          <w:lang w:eastAsia="ar-SA"/>
        </w:rPr>
        <w:t xml:space="preserve">       </w:t>
      </w:r>
      <w:r w:rsidR="009F2E9E" w:rsidRPr="00BC2FB3">
        <w:rPr>
          <w:rFonts w:eastAsia="Times New Roman" w:cstheme="minorHAnsi"/>
          <w:b/>
          <w:bCs/>
          <w:sz w:val="24"/>
          <w:szCs w:val="24"/>
          <w:lang w:eastAsia="ar-SA"/>
        </w:rPr>
        <w:t xml:space="preserve">                 </w:t>
      </w:r>
      <w:r w:rsidRPr="00BC2FB3">
        <w:rPr>
          <w:rFonts w:eastAsia="Times New Roman" w:cstheme="minorHAnsi"/>
          <w:b/>
          <w:bCs/>
          <w:sz w:val="24"/>
          <w:szCs w:val="24"/>
          <w:lang w:eastAsia="ar-SA"/>
        </w:rPr>
        <w:t>PRE</w:t>
      </w:r>
      <w:r w:rsidR="00C07FA9">
        <w:rPr>
          <w:rFonts w:eastAsia="Times New Roman" w:cstheme="minorHAnsi"/>
          <w:b/>
          <w:bCs/>
          <w:sz w:val="24"/>
          <w:szCs w:val="24"/>
          <w:lang w:eastAsia="ar-SA"/>
        </w:rPr>
        <w:t>Ș</w:t>
      </w:r>
      <w:r w:rsidRPr="00BC2FB3">
        <w:rPr>
          <w:rFonts w:eastAsia="Times New Roman" w:cstheme="minorHAnsi"/>
          <w:b/>
          <w:bCs/>
          <w:sz w:val="24"/>
          <w:szCs w:val="24"/>
          <w:lang w:eastAsia="ar-SA"/>
        </w:rPr>
        <w:t xml:space="preserve">EDINTE DE </w:t>
      </w:r>
      <w:r w:rsidR="00C07FA9">
        <w:rPr>
          <w:rFonts w:eastAsia="Times New Roman" w:cstheme="minorHAnsi"/>
          <w:b/>
          <w:bCs/>
          <w:sz w:val="24"/>
          <w:szCs w:val="24"/>
          <w:lang w:eastAsia="ar-SA"/>
        </w:rPr>
        <w:t>ȘEDINȚĂ</w:t>
      </w:r>
      <w:r w:rsidRPr="00BC2FB3">
        <w:rPr>
          <w:rFonts w:eastAsia="Times New Roman" w:cstheme="minorHAnsi"/>
          <w:b/>
          <w:bCs/>
          <w:sz w:val="24"/>
          <w:szCs w:val="24"/>
          <w:lang w:eastAsia="ar-SA"/>
        </w:rPr>
        <w:t xml:space="preserve"> </w:t>
      </w:r>
    </w:p>
    <w:p w:rsidR="009E784C" w:rsidRPr="00BC2FB3" w:rsidRDefault="009E784C" w:rsidP="009E784C">
      <w:pPr>
        <w:suppressAutoHyphens/>
        <w:spacing w:after="0" w:line="240" w:lineRule="auto"/>
        <w:rPr>
          <w:rFonts w:eastAsia="Times New Roman" w:cstheme="minorHAnsi"/>
          <w:b/>
          <w:bCs/>
          <w:sz w:val="24"/>
          <w:szCs w:val="24"/>
          <w:lang w:eastAsia="ar-SA"/>
        </w:rPr>
      </w:pPr>
      <w:r w:rsidRPr="00BC2FB3">
        <w:rPr>
          <w:rFonts w:eastAsia="Times New Roman" w:cstheme="minorHAnsi"/>
          <w:b/>
          <w:bCs/>
          <w:sz w:val="24"/>
          <w:szCs w:val="24"/>
          <w:lang w:eastAsia="ar-SA"/>
        </w:rPr>
        <w:t xml:space="preserve">           SECRETAR</w:t>
      </w:r>
      <w:r w:rsidR="00C07FA9">
        <w:rPr>
          <w:rFonts w:eastAsia="Times New Roman" w:cstheme="minorHAnsi"/>
          <w:b/>
          <w:bCs/>
          <w:sz w:val="24"/>
          <w:szCs w:val="24"/>
          <w:lang w:eastAsia="ar-SA"/>
        </w:rPr>
        <w:t xml:space="preserve"> GENERAL</w:t>
      </w:r>
      <w:r w:rsidRPr="00BC2FB3">
        <w:rPr>
          <w:rFonts w:eastAsia="Times New Roman" w:cstheme="minorHAnsi"/>
          <w:b/>
          <w:bCs/>
          <w:sz w:val="24"/>
          <w:szCs w:val="24"/>
          <w:lang w:eastAsia="ar-SA"/>
        </w:rPr>
        <w:t xml:space="preserve"> COMUN</w:t>
      </w:r>
      <w:r w:rsidR="00C07FA9">
        <w:rPr>
          <w:rFonts w:eastAsia="Times New Roman" w:cstheme="minorHAnsi"/>
          <w:b/>
          <w:bCs/>
          <w:sz w:val="24"/>
          <w:szCs w:val="24"/>
          <w:lang w:eastAsia="ar-SA"/>
        </w:rPr>
        <w:t>Ă</w:t>
      </w:r>
    </w:p>
    <w:p w:rsidR="009E784C" w:rsidRPr="00BC2FB3" w:rsidRDefault="009E784C" w:rsidP="009E784C">
      <w:pPr>
        <w:suppressAutoHyphens/>
        <w:spacing w:after="0" w:line="240" w:lineRule="auto"/>
        <w:ind w:firstLine="708"/>
        <w:jc w:val="center"/>
        <w:rPr>
          <w:rFonts w:eastAsia="Times New Roman" w:cstheme="minorHAnsi"/>
          <w:b/>
          <w:bCs/>
          <w:sz w:val="24"/>
          <w:szCs w:val="24"/>
          <w:lang w:eastAsia="ar-SA"/>
        </w:rPr>
      </w:pPr>
    </w:p>
    <w:p w:rsidR="009E784C" w:rsidRPr="00BC2FB3" w:rsidRDefault="007B7B16" w:rsidP="009E784C">
      <w:pPr>
        <w:suppressAutoHyphens/>
        <w:spacing w:after="0" w:line="240" w:lineRule="auto"/>
        <w:jc w:val="center"/>
        <w:rPr>
          <w:rFonts w:eastAsia="Times New Roman" w:cstheme="minorHAnsi"/>
          <w:b/>
          <w:bCs/>
          <w:sz w:val="24"/>
          <w:szCs w:val="24"/>
          <w:lang w:eastAsia="ar-SA"/>
        </w:rPr>
      </w:pPr>
      <w:r w:rsidRPr="00BC2FB3">
        <w:rPr>
          <w:rFonts w:eastAsia="Times New Roman" w:cstheme="minorHAnsi"/>
          <w:b/>
          <w:bCs/>
          <w:sz w:val="24"/>
          <w:szCs w:val="24"/>
          <w:lang w:eastAsia="ar-SA"/>
        </w:rPr>
        <w:t xml:space="preserve">          </w:t>
      </w:r>
      <w:r w:rsidR="00C07FA9">
        <w:rPr>
          <w:rFonts w:eastAsia="Times New Roman" w:cstheme="minorHAnsi"/>
          <w:b/>
          <w:bCs/>
          <w:sz w:val="24"/>
          <w:szCs w:val="24"/>
          <w:lang w:eastAsia="ar-SA"/>
        </w:rPr>
        <w:t xml:space="preserve">     </w:t>
      </w:r>
      <w:r w:rsidR="009E784C" w:rsidRPr="00BC2FB3">
        <w:rPr>
          <w:rFonts w:eastAsia="Times New Roman" w:cstheme="minorHAnsi"/>
          <w:b/>
          <w:bCs/>
          <w:sz w:val="24"/>
          <w:szCs w:val="24"/>
          <w:lang w:eastAsia="ar-SA"/>
        </w:rPr>
        <w:t>Camelia V</w:t>
      </w:r>
      <w:r w:rsidRPr="00BC2FB3">
        <w:rPr>
          <w:rFonts w:eastAsia="Times New Roman" w:cstheme="minorHAnsi"/>
          <w:b/>
          <w:bCs/>
          <w:sz w:val="24"/>
          <w:szCs w:val="24"/>
          <w:lang w:eastAsia="ar-SA"/>
        </w:rPr>
        <w:t>ELICICĂ</w:t>
      </w:r>
      <w:r w:rsidR="009E784C" w:rsidRPr="00BC2FB3">
        <w:rPr>
          <w:rFonts w:eastAsia="Times New Roman" w:cstheme="minorHAnsi"/>
          <w:b/>
          <w:bCs/>
          <w:sz w:val="24"/>
          <w:szCs w:val="24"/>
          <w:lang w:eastAsia="ar-SA"/>
        </w:rPr>
        <w:t xml:space="preserve">                            </w:t>
      </w:r>
      <w:r w:rsidR="00C07FA9">
        <w:rPr>
          <w:rFonts w:eastAsia="Times New Roman" w:cstheme="minorHAnsi"/>
          <w:b/>
          <w:bCs/>
          <w:sz w:val="24"/>
          <w:szCs w:val="24"/>
          <w:lang w:eastAsia="ar-SA"/>
        </w:rPr>
        <w:t xml:space="preserve">                               </w:t>
      </w:r>
      <w:r w:rsidR="009E784C" w:rsidRPr="00BC2FB3">
        <w:rPr>
          <w:rFonts w:eastAsia="Times New Roman" w:cstheme="minorHAnsi"/>
          <w:b/>
          <w:bCs/>
          <w:sz w:val="24"/>
          <w:szCs w:val="24"/>
          <w:lang w:eastAsia="ar-SA"/>
        </w:rPr>
        <w:t xml:space="preserve">                      Consilier, ...............................</w:t>
      </w:r>
    </w:p>
    <w:p w:rsidR="00ED1AFA" w:rsidRPr="00BC2FB3" w:rsidRDefault="00ED1AFA" w:rsidP="009E784C">
      <w:pPr>
        <w:shd w:val="clear" w:color="auto" w:fill="FFFFFF"/>
        <w:ind w:right="130"/>
        <w:rPr>
          <w:rFonts w:cstheme="minorHAnsi"/>
          <w:b/>
          <w:bCs/>
          <w:i/>
          <w:iCs/>
          <w:sz w:val="24"/>
          <w:szCs w:val="24"/>
        </w:rPr>
      </w:pPr>
    </w:p>
    <w:p w:rsidR="00101503" w:rsidRPr="00C07FA9" w:rsidRDefault="00101503" w:rsidP="00E179B3">
      <w:pPr>
        <w:shd w:val="clear" w:color="auto" w:fill="FFFFFF"/>
        <w:spacing w:after="0"/>
        <w:ind w:right="130"/>
        <w:jc w:val="center"/>
        <w:rPr>
          <w:rFonts w:cstheme="minorHAnsi"/>
          <w:sz w:val="28"/>
          <w:szCs w:val="28"/>
        </w:rPr>
      </w:pPr>
      <w:r w:rsidRPr="00C07FA9">
        <w:rPr>
          <w:rFonts w:cstheme="minorHAnsi"/>
          <w:b/>
          <w:bCs/>
          <w:i/>
          <w:iCs/>
          <w:sz w:val="28"/>
          <w:szCs w:val="28"/>
        </w:rPr>
        <w:t>REGULAMENT</w:t>
      </w:r>
    </w:p>
    <w:p w:rsidR="00532457" w:rsidRPr="00BC2FB3" w:rsidRDefault="00101503" w:rsidP="00E179B3">
      <w:pPr>
        <w:shd w:val="clear" w:color="auto" w:fill="FFFFFF"/>
        <w:spacing w:after="0" w:line="322" w:lineRule="exact"/>
        <w:ind w:right="557" w:firstLine="139"/>
        <w:jc w:val="center"/>
        <w:rPr>
          <w:rFonts w:cstheme="minorHAnsi"/>
          <w:b/>
          <w:i/>
          <w:iCs/>
          <w:sz w:val="24"/>
          <w:szCs w:val="24"/>
        </w:rPr>
      </w:pPr>
      <w:r w:rsidRPr="00BC2FB3">
        <w:rPr>
          <w:rFonts w:cstheme="minorHAnsi"/>
          <w:b/>
          <w:bCs/>
          <w:i/>
          <w:iCs/>
          <w:sz w:val="24"/>
          <w:szCs w:val="24"/>
        </w:rPr>
        <w:t xml:space="preserve">privind organizarea şi desfăşurarea  </w:t>
      </w:r>
      <w:r w:rsidR="007A3617" w:rsidRPr="00BC2FB3">
        <w:rPr>
          <w:rFonts w:cstheme="minorHAnsi"/>
          <w:b/>
          <w:bCs/>
          <w:i/>
          <w:iCs/>
          <w:sz w:val="24"/>
          <w:szCs w:val="24"/>
        </w:rPr>
        <w:t xml:space="preserve">procedurii de atribuire directa,  </w:t>
      </w:r>
      <w:r w:rsidR="004D58D9" w:rsidRPr="00BC2FB3">
        <w:rPr>
          <w:rFonts w:cstheme="minorHAnsi"/>
          <w:b/>
          <w:bCs/>
          <w:i/>
          <w:iCs/>
          <w:sz w:val="24"/>
          <w:szCs w:val="24"/>
        </w:rPr>
        <w:t xml:space="preserve"> </w:t>
      </w:r>
      <w:r w:rsidR="007A3617" w:rsidRPr="00BC2FB3">
        <w:rPr>
          <w:rFonts w:cstheme="minorHAnsi"/>
          <w:b/>
          <w:bCs/>
          <w:i/>
          <w:iCs/>
          <w:sz w:val="24"/>
          <w:szCs w:val="24"/>
        </w:rPr>
        <w:t>a</w:t>
      </w:r>
      <w:r w:rsidRPr="00BC2FB3">
        <w:rPr>
          <w:rFonts w:cstheme="minorHAnsi"/>
          <w:b/>
          <w:bCs/>
          <w:i/>
          <w:iCs/>
          <w:sz w:val="24"/>
          <w:szCs w:val="24"/>
        </w:rPr>
        <w:t xml:space="preserve"> </w:t>
      </w:r>
      <w:r w:rsidR="007A3617" w:rsidRPr="00BC2FB3">
        <w:rPr>
          <w:rFonts w:cstheme="minorHAnsi"/>
          <w:b/>
          <w:i/>
          <w:iCs/>
          <w:sz w:val="24"/>
          <w:szCs w:val="24"/>
        </w:rPr>
        <w:t>suprafeţelor</w:t>
      </w:r>
    </w:p>
    <w:p w:rsidR="00101503" w:rsidRPr="00BC2FB3" w:rsidRDefault="007A3617" w:rsidP="00E179B3">
      <w:pPr>
        <w:shd w:val="clear" w:color="auto" w:fill="FFFFFF"/>
        <w:spacing w:after="0" w:line="322" w:lineRule="exact"/>
        <w:ind w:right="557" w:firstLine="139"/>
        <w:jc w:val="center"/>
        <w:rPr>
          <w:rFonts w:cstheme="minorHAnsi"/>
          <w:b/>
          <w:bCs/>
          <w:i/>
          <w:iCs/>
          <w:sz w:val="24"/>
          <w:szCs w:val="24"/>
        </w:rPr>
      </w:pPr>
      <w:r w:rsidRPr="00BC2FB3">
        <w:rPr>
          <w:rFonts w:cstheme="minorHAnsi"/>
          <w:b/>
          <w:i/>
          <w:iCs/>
          <w:sz w:val="24"/>
          <w:szCs w:val="24"/>
        </w:rPr>
        <w:t xml:space="preserve"> de pajişti disponibile din domeniul prival al comunei T</w:t>
      </w:r>
      <w:r w:rsidR="009F2E9E" w:rsidRPr="00BC2FB3">
        <w:rPr>
          <w:rFonts w:cstheme="minorHAnsi"/>
          <w:b/>
          <w:i/>
          <w:iCs/>
          <w:sz w:val="24"/>
          <w:szCs w:val="24"/>
        </w:rPr>
        <w:t>â</w:t>
      </w:r>
      <w:r w:rsidRPr="00BC2FB3">
        <w:rPr>
          <w:rFonts w:cstheme="minorHAnsi"/>
          <w:b/>
          <w:i/>
          <w:iCs/>
          <w:sz w:val="24"/>
          <w:szCs w:val="24"/>
        </w:rPr>
        <w:t>rgușor</w:t>
      </w:r>
      <w:r w:rsidR="00101503" w:rsidRPr="00BC2FB3">
        <w:rPr>
          <w:rFonts w:cstheme="minorHAnsi"/>
          <w:b/>
          <w:bCs/>
          <w:i/>
          <w:iCs/>
          <w:sz w:val="24"/>
          <w:szCs w:val="24"/>
        </w:rPr>
        <w:t xml:space="preserve"> </w:t>
      </w:r>
    </w:p>
    <w:p w:rsidR="00532457" w:rsidRPr="00BC2FB3" w:rsidRDefault="00532457" w:rsidP="00E179B3">
      <w:pPr>
        <w:shd w:val="clear" w:color="auto" w:fill="FFFFFF"/>
        <w:spacing w:after="0" w:line="322" w:lineRule="exact"/>
        <w:ind w:right="557" w:firstLine="139"/>
        <w:jc w:val="center"/>
        <w:rPr>
          <w:rFonts w:cstheme="minorHAnsi"/>
          <w:sz w:val="24"/>
          <w:szCs w:val="24"/>
        </w:rPr>
      </w:pPr>
    </w:p>
    <w:p w:rsidR="00783A00" w:rsidRPr="00C07FA9" w:rsidRDefault="00101503" w:rsidP="00783A00">
      <w:pPr>
        <w:shd w:val="clear" w:color="auto" w:fill="FFFFFF"/>
        <w:spacing w:line="322" w:lineRule="exact"/>
        <w:ind w:right="7238"/>
        <w:jc w:val="both"/>
        <w:rPr>
          <w:rFonts w:cstheme="minorHAnsi"/>
          <w:b/>
          <w:bCs/>
          <w:spacing w:val="-2"/>
          <w:sz w:val="28"/>
          <w:szCs w:val="28"/>
        </w:rPr>
      </w:pPr>
      <w:r w:rsidRPr="00C07FA9">
        <w:rPr>
          <w:rFonts w:cstheme="minorHAnsi"/>
          <w:b/>
          <w:bCs/>
          <w:spacing w:val="-2"/>
          <w:sz w:val="28"/>
          <w:szCs w:val="28"/>
        </w:rPr>
        <w:t xml:space="preserve">CAPITOLUL I </w:t>
      </w:r>
    </w:p>
    <w:p w:rsidR="00101503" w:rsidRPr="00BC2FB3" w:rsidRDefault="00101503" w:rsidP="00783A00">
      <w:pPr>
        <w:shd w:val="clear" w:color="auto" w:fill="FFFFFF"/>
        <w:spacing w:line="322" w:lineRule="exact"/>
        <w:ind w:right="7238"/>
        <w:jc w:val="both"/>
        <w:rPr>
          <w:rFonts w:cstheme="minorHAnsi"/>
          <w:sz w:val="24"/>
          <w:szCs w:val="24"/>
        </w:rPr>
      </w:pPr>
      <w:r w:rsidRPr="00BC2FB3">
        <w:rPr>
          <w:rFonts w:cstheme="minorHAnsi"/>
          <w:b/>
          <w:bCs/>
          <w:i/>
          <w:iCs/>
          <w:spacing w:val="-2"/>
          <w:sz w:val="24"/>
          <w:szCs w:val="24"/>
          <w:u w:val="single"/>
        </w:rPr>
        <w:t>Dispoziţii Generale</w:t>
      </w:r>
    </w:p>
    <w:p w:rsidR="00F47F2B" w:rsidRPr="000637A0" w:rsidRDefault="00101503" w:rsidP="003B7E48">
      <w:pPr>
        <w:autoSpaceDE w:val="0"/>
        <w:autoSpaceDN w:val="0"/>
        <w:adjustRightInd w:val="0"/>
        <w:spacing w:after="0" w:line="240" w:lineRule="auto"/>
        <w:jc w:val="both"/>
        <w:rPr>
          <w:rFonts w:ascii="Times New Roman" w:hAnsi="Times New Roman" w:cs="Times New Roman"/>
          <w:iCs/>
          <w:sz w:val="28"/>
          <w:szCs w:val="28"/>
        </w:rPr>
      </w:pPr>
      <w:r w:rsidRPr="00BC2FB3">
        <w:rPr>
          <w:rFonts w:cstheme="minorHAnsi"/>
          <w:b/>
          <w:bCs/>
          <w:sz w:val="24"/>
          <w:szCs w:val="24"/>
        </w:rPr>
        <w:t xml:space="preserve">Art. 1 - (1) </w:t>
      </w:r>
      <w:r w:rsidRPr="00BC2FB3">
        <w:rPr>
          <w:rFonts w:cstheme="minorHAnsi"/>
          <w:sz w:val="24"/>
          <w:szCs w:val="24"/>
        </w:rPr>
        <w:t xml:space="preserve">În </w:t>
      </w:r>
      <w:r w:rsidR="000637A0">
        <w:rPr>
          <w:rFonts w:cstheme="minorHAnsi"/>
          <w:sz w:val="24"/>
          <w:szCs w:val="24"/>
        </w:rPr>
        <w:t>aplicarea</w:t>
      </w:r>
      <w:r w:rsidRPr="00BC2FB3">
        <w:rPr>
          <w:rFonts w:cstheme="minorHAnsi"/>
          <w:sz w:val="24"/>
          <w:szCs w:val="24"/>
        </w:rPr>
        <w:t xml:space="preserve"> dispoziţiil</w:t>
      </w:r>
      <w:r w:rsidR="000637A0">
        <w:rPr>
          <w:rFonts w:cstheme="minorHAnsi"/>
          <w:sz w:val="24"/>
          <w:szCs w:val="24"/>
        </w:rPr>
        <w:t>or</w:t>
      </w:r>
      <w:r w:rsidRPr="00BC2FB3">
        <w:rPr>
          <w:rFonts w:cstheme="minorHAnsi"/>
          <w:sz w:val="24"/>
          <w:szCs w:val="24"/>
        </w:rPr>
        <w:t xml:space="preserve"> art.</w:t>
      </w:r>
      <w:r w:rsidR="00C07FA9">
        <w:rPr>
          <w:rFonts w:cstheme="minorHAnsi"/>
          <w:sz w:val="24"/>
          <w:szCs w:val="24"/>
        </w:rPr>
        <w:t xml:space="preserve"> </w:t>
      </w:r>
      <w:r w:rsidR="00783A00" w:rsidRPr="00BC2FB3">
        <w:rPr>
          <w:rFonts w:cstheme="minorHAnsi"/>
          <w:sz w:val="24"/>
          <w:szCs w:val="24"/>
        </w:rPr>
        <w:t>9</w:t>
      </w:r>
      <w:r w:rsidRPr="00BC2FB3">
        <w:rPr>
          <w:rFonts w:cstheme="minorHAnsi"/>
          <w:sz w:val="24"/>
          <w:szCs w:val="24"/>
        </w:rPr>
        <w:t xml:space="preserve"> alin. (</w:t>
      </w:r>
      <w:r w:rsidR="00783A00" w:rsidRPr="00BC2FB3">
        <w:rPr>
          <w:rFonts w:cstheme="minorHAnsi"/>
          <w:sz w:val="24"/>
          <w:szCs w:val="24"/>
        </w:rPr>
        <w:t>2</w:t>
      </w:r>
      <w:r w:rsidRPr="00BC2FB3">
        <w:rPr>
          <w:rFonts w:cstheme="minorHAnsi"/>
          <w:sz w:val="24"/>
          <w:szCs w:val="24"/>
        </w:rPr>
        <w:t>)</w:t>
      </w:r>
      <w:r w:rsidR="00783A00" w:rsidRPr="00BC2FB3">
        <w:rPr>
          <w:rFonts w:cstheme="minorHAnsi"/>
          <w:sz w:val="24"/>
          <w:szCs w:val="24"/>
        </w:rPr>
        <w:t xml:space="preserve"> </w:t>
      </w:r>
      <w:r w:rsidRPr="00BC2FB3">
        <w:rPr>
          <w:rFonts w:cstheme="minorHAnsi"/>
          <w:sz w:val="24"/>
          <w:szCs w:val="24"/>
        </w:rPr>
        <w:t xml:space="preserve">din </w:t>
      </w:r>
      <w:r w:rsidR="00C07FA9" w:rsidRPr="000637A0">
        <w:rPr>
          <w:rFonts w:eastAsia="Times New Roman" w:cstheme="minorHAnsi"/>
          <w:i/>
          <w:sz w:val="24"/>
          <w:szCs w:val="24"/>
        </w:rPr>
        <w:t>Ordonanța de Urgență a Guvernului</w:t>
      </w:r>
      <w:r w:rsidR="00F47F2B" w:rsidRPr="000637A0">
        <w:rPr>
          <w:rFonts w:cstheme="minorHAnsi"/>
          <w:i/>
          <w:sz w:val="24"/>
          <w:szCs w:val="24"/>
        </w:rPr>
        <w:t xml:space="preserve"> </w:t>
      </w:r>
      <w:r w:rsidRPr="000637A0">
        <w:rPr>
          <w:rFonts w:cstheme="minorHAnsi"/>
          <w:i/>
          <w:sz w:val="24"/>
          <w:szCs w:val="24"/>
        </w:rPr>
        <w:t xml:space="preserve">nr. </w:t>
      </w:r>
      <w:r w:rsidR="00F47F2B" w:rsidRPr="000637A0">
        <w:rPr>
          <w:rFonts w:cstheme="minorHAnsi"/>
          <w:i/>
          <w:sz w:val="24"/>
          <w:szCs w:val="24"/>
        </w:rPr>
        <w:t>34</w:t>
      </w:r>
      <w:r w:rsidRPr="000637A0">
        <w:rPr>
          <w:rFonts w:cstheme="minorHAnsi"/>
          <w:i/>
          <w:sz w:val="24"/>
          <w:szCs w:val="24"/>
        </w:rPr>
        <w:t>/20</w:t>
      </w:r>
      <w:r w:rsidR="00F47F2B" w:rsidRPr="000637A0">
        <w:rPr>
          <w:rFonts w:cstheme="minorHAnsi"/>
          <w:i/>
          <w:sz w:val="24"/>
          <w:szCs w:val="24"/>
        </w:rPr>
        <w:t>13</w:t>
      </w:r>
      <w:r w:rsidRPr="000637A0">
        <w:rPr>
          <w:rFonts w:cstheme="minorHAnsi"/>
          <w:i/>
          <w:sz w:val="24"/>
          <w:szCs w:val="24"/>
        </w:rPr>
        <w:t xml:space="preserve"> </w:t>
      </w:r>
      <w:r w:rsidR="00F47F2B" w:rsidRPr="000637A0">
        <w:rPr>
          <w:rFonts w:cstheme="minorHAnsi"/>
          <w:i/>
          <w:sz w:val="24"/>
          <w:szCs w:val="24"/>
        </w:rPr>
        <w:t xml:space="preserve">privind organizarea, administrarea şi exploatarea pajiştilor permanente şi pentru modificarea şi completarea </w:t>
      </w:r>
      <w:r w:rsidR="00F47F2B" w:rsidRPr="000637A0">
        <w:rPr>
          <w:rFonts w:cstheme="minorHAnsi"/>
          <w:i/>
          <w:sz w:val="24"/>
          <w:szCs w:val="24"/>
          <w:u w:val="single"/>
        </w:rPr>
        <w:t>Legii</w:t>
      </w:r>
      <w:r w:rsidR="00F47F2B" w:rsidRPr="000637A0">
        <w:rPr>
          <w:rFonts w:cstheme="minorHAnsi"/>
          <w:i/>
          <w:sz w:val="24"/>
          <w:szCs w:val="24"/>
        </w:rPr>
        <w:t xml:space="preserve"> fondului funciar nr. 18/1991, cu modificările și completările ulterioare</w:t>
      </w:r>
      <w:r w:rsidR="00F47F2B" w:rsidRPr="00BC2FB3">
        <w:rPr>
          <w:rFonts w:cstheme="minorHAnsi"/>
          <w:sz w:val="24"/>
          <w:szCs w:val="24"/>
        </w:rPr>
        <w:t xml:space="preserve">, </w:t>
      </w:r>
      <w:r w:rsidR="003B7E48" w:rsidRPr="000637A0">
        <w:rPr>
          <w:rFonts w:cstheme="minorHAnsi"/>
          <w:iCs/>
          <w:sz w:val="24"/>
          <w:szCs w:val="24"/>
        </w:rPr>
        <w:t xml:space="preserve">pentru punerea în valoare a pajiştilor aflate în domeniul privat al </w:t>
      </w:r>
      <w:r w:rsidR="000637A0">
        <w:rPr>
          <w:rFonts w:cstheme="minorHAnsi"/>
          <w:iCs/>
          <w:sz w:val="24"/>
          <w:szCs w:val="24"/>
        </w:rPr>
        <w:t>comunei Târgușor</w:t>
      </w:r>
      <w:r w:rsidR="003B7E48" w:rsidRPr="000637A0">
        <w:rPr>
          <w:rFonts w:cstheme="minorHAnsi"/>
          <w:iCs/>
          <w:sz w:val="24"/>
          <w:szCs w:val="24"/>
        </w:rPr>
        <w:t xml:space="preserve"> şi pentru folosirea eficientă a acestora, </w:t>
      </w:r>
      <w:r w:rsidR="000637A0">
        <w:rPr>
          <w:rFonts w:cstheme="minorHAnsi"/>
          <w:iCs/>
          <w:sz w:val="24"/>
          <w:szCs w:val="24"/>
        </w:rPr>
        <w:t>primăria comunei Târgușor</w:t>
      </w:r>
      <w:r w:rsidR="003B7E48" w:rsidRPr="000637A0">
        <w:rPr>
          <w:rFonts w:cstheme="minorHAnsi"/>
          <w:iCs/>
          <w:sz w:val="24"/>
          <w:szCs w:val="24"/>
        </w:rPr>
        <w:t>, prin primar, în conformitate cu hotărâr</w:t>
      </w:r>
      <w:r w:rsidR="000637A0">
        <w:rPr>
          <w:rFonts w:cstheme="minorHAnsi"/>
          <w:iCs/>
          <w:sz w:val="24"/>
          <w:szCs w:val="24"/>
        </w:rPr>
        <w:t>ea</w:t>
      </w:r>
      <w:r w:rsidR="003B7E48" w:rsidRPr="000637A0">
        <w:rPr>
          <w:rFonts w:cstheme="minorHAnsi"/>
          <w:iCs/>
          <w:sz w:val="24"/>
          <w:szCs w:val="24"/>
        </w:rPr>
        <w:t xml:space="preserve"> consili</w:t>
      </w:r>
      <w:r w:rsidR="000637A0">
        <w:rPr>
          <w:rFonts w:cstheme="minorHAnsi"/>
          <w:iCs/>
          <w:sz w:val="24"/>
          <w:szCs w:val="24"/>
        </w:rPr>
        <w:t>ului</w:t>
      </w:r>
      <w:r w:rsidR="003B7E48" w:rsidRPr="000637A0">
        <w:rPr>
          <w:rFonts w:cstheme="minorHAnsi"/>
          <w:iCs/>
          <w:sz w:val="24"/>
          <w:szCs w:val="24"/>
        </w:rPr>
        <w:t xml:space="preserve"> local, în baza cererilor crescătorilor de animale, persoane fizice sau juridice având animalele înscrise în RNE şi/sau în SIIE, membri ai colectivităţii locale sau care au sediul social pe teritoriul localităţi</w:t>
      </w:r>
      <w:r w:rsidR="000637A0">
        <w:rPr>
          <w:rFonts w:cstheme="minorHAnsi"/>
          <w:iCs/>
          <w:sz w:val="24"/>
          <w:szCs w:val="24"/>
        </w:rPr>
        <w:t>lor  Târgușor și Mireasa</w:t>
      </w:r>
      <w:r w:rsidR="003B7E48" w:rsidRPr="000637A0">
        <w:rPr>
          <w:rFonts w:cstheme="minorHAnsi"/>
          <w:iCs/>
          <w:sz w:val="24"/>
          <w:szCs w:val="24"/>
        </w:rPr>
        <w:t xml:space="preserve">, încheie contracte de închiriere prin atribuire directă, în condiţiile </w:t>
      </w:r>
      <w:r w:rsidR="003B7E48" w:rsidRPr="000637A0">
        <w:rPr>
          <w:rFonts w:cstheme="minorHAnsi"/>
          <w:iCs/>
          <w:color w:val="000000" w:themeColor="text1"/>
          <w:sz w:val="24"/>
          <w:szCs w:val="24"/>
        </w:rPr>
        <w:t xml:space="preserve">prevederilor </w:t>
      </w:r>
      <w:r w:rsidR="003B7E48" w:rsidRPr="000637A0">
        <w:rPr>
          <w:rFonts w:cstheme="minorHAnsi"/>
          <w:i/>
          <w:iCs/>
          <w:color w:val="000000" w:themeColor="text1"/>
          <w:sz w:val="24"/>
          <w:szCs w:val="24"/>
          <w:u w:val="single"/>
        </w:rPr>
        <w:t>Legii nr. 287/2009</w:t>
      </w:r>
      <w:r w:rsidR="003B7E48" w:rsidRPr="000637A0">
        <w:rPr>
          <w:rFonts w:cstheme="minorHAnsi"/>
          <w:i/>
          <w:iCs/>
          <w:color w:val="000000" w:themeColor="text1"/>
          <w:sz w:val="24"/>
          <w:szCs w:val="24"/>
        </w:rPr>
        <w:t>,</w:t>
      </w:r>
      <w:r w:rsidR="003B7E48" w:rsidRPr="000637A0">
        <w:rPr>
          <w:rFonts w:cstheme="minorHAnsi"/>
          <w:i/>
          <w:iCs/>
          <w:sz w:val="24"/>
          <w:szCs w:val="24"/>
        </w:rPr>
        <w:t xml:space="preserve"> republicată, cu modificările ulterioare</w:t>
      </w:r>
      <w:r w:rsidR="003B7E48" w:rsidRPr="000637A0">
        <w:rPr>
          <w:rFonts w:cstheme="minorHAnsi"/>
          <w:iCs/>
          <w:sz w:val="24"/>
          <w:szCs w:val="24"/>
        </w:rPr>
        <w:t>, pentru suprafeţele de pajişti disponibile, proporţional cu efectivele de animale deţinute în exploataţie, pe o perioadă cuprinsă între 7 şi 10 ani. Suprafeţele de pajişti rămase nealocate se atribuie în condiţiile</w:t>
      </w:r>
      <w:r w:rsidR="003B7E48" w:rsidRPr="000637A0">
        <w:rPr>
          <w:rFonts w:ascii="Times New Roman" w:hAnsi="Times New Roman" w:cs="Times New Roman"/>
          <w:iCs/>
          <w:sz w:val="28"/>
          <w:szCs w:val="28"/>
        </w:rPr>
        <w:t xml:space="preserve"> </w:t>
      </w:r>
      <w:r w:rsidR="003B7E48" w:rsidRPr="000637A0">
        <w:rPr>
          <w:rFonts w:cstheme="minorHAnsi"/>
          <w:iCs/>
          <w:sz w:val="24"/>
          <w:szCs w:val="24"/>
        </w:rPr>
        <w:t xml:space="preserve">prevederilor </w:t>
      </w:r>
      <w:r w:rsidR="000637A0">
        <w:rPr>
          <w:rFonts w:cstheme="minorHAnsi"/>
          <w:iCs/>
          <w:sz w:val="24"/>
          <w:szCs w:val="24"/>
        </w:rPr>
        <w:t xml:space="preserve">art. 9 </w:t>
      </w:r>
      <w:r w:rsidR="003B7E48" w:rsidRPr="000637A0">
        <w:rPr>
          <w:rFonts w:cstheme="minorHAnsi"/>
          <w:iCs/>
          <w:sz w:val="24"/>
          <w:szCs w:val="24"/>
        </w:rPr>
        <w:t xml:space="preserve">alin. (1) </w:t>
      </w:r>
      <w:r w:rsidR="000637A0">
        <w:rPr>
          <w:rFonts w:cstheme="minorHAnsi"/>
          <w:iCs/>
          <w:sz w:val="24"/>
          <w:szCs w:val="24"/>
        </w:rPr>
        <w:t xml:space="preserve">din OUG Nr. 34/2013, </w:t>
      </w:r>
      <w:r w:rsidR="003B7E48" w:rsidRPr="000637A0">
        <w:rPr>
          <w:rFonts w:cstheme="minorHAnsi"/>
          <w:iCs/>
          <w:sz w:val="24"/>
          <w:szCs w:val="24"/>
        </w:rPr>
        <w:t>crescătorilor de animale persoane fizice sau juridice având animalele înscrise în RNE şi/sau în SIIE</w:t>
      </w:r>
      <w:r w:rsidR="003B7E48" w:rsidRPr="000637A0">
        <w:rPr>
          <w:rFonts w:ascii="Times New Roman" w:hAnsi="Times New Roman" w:cs="Times New Roman"/>
          <w:iCs/>
          <w:sz w:val="28"/>
          <w:szCs w:val="28"/>
        </w:rPr>
        <w:t>.</w:t>
      </w:r>
    </w:p>
    <w:p w:rsidR="007C6003" w:rsidRPr="000637A0" w:rsidRDefault="007C6003" w:rsidP="007C6003">
      <w:pPr>
        <w:autoSpaceDE w:val="0"/>
        <w:autoSpaceDN w:val="0"/>
        <w:adjustRightInd w:val="0"/>
        <w:spacing w:after="0" w:line="240" w:lineRule="auto"/>
        <w:jc w:val="both"/>
        <w:rPr>
          <w:rFonts w:cstheme="minorHAnsi"/>
          <w:sz w:val="24"/>
          <w:szCs w:val="24"/>
        </w:rPr>
      </w:pPr>
      <w:r w:rsidRPr="000637A0">
        <w:rPr>
          <w:rFonts w:cstheme="minorHAnsi"/>
          <w:b/>
          <w:iCs/>
          <w:sz w:val="24"/>
          <w:szCs w:val="24"/>
        </w:rPr>
        <w:t>(2)</w:t>
      </w:r>
      <w:r w:rsidRPr="000637A0">
        <w:rPr>
          <w:rFonts w:cstheme="minorHAnsi"/>
          <w:iCs/>
          <w:sz w:val="24"/>
          <w:szCs w:val="24"/>
        </w:rPr>
        <w:t xml:space="preserve"> Asociaţiile crescătorilor locali, cooperativele agricole locale, grupurile de producători locali, persoanele juridice cu sediul social pe teritoriul </w:t>
      </w:r>
      <w:r w:rsidR="00A72829" w:rsidRPr="000637A0">
        <w:rPr>
          <w:rFonts w:cstheme="minorHAnsi"/>
          <w:iCs/>
          <w:sz w:val="24"/>
          <w:szCs w:val="24"/>
        </w:rPr>
        <w:t xml:space="preserve">administrativ al </w:t>
      </w:r>
      <w:r w:rsidRPr="000637A0">
        <w:rPr>
          <w:rFonts w:cstheme="minorHAnsi"/>
          <w:iCs/>
          <w:sz w:val="24"/>
          <w:szCs w:val="24"/>
        </w:rPr>
        <w:t xml:space="preserve"> comunei Târgușor cu care se încheie contracte de închiriere prin atribuire directă trebuie să fie legal constituite înainte de data depunerii cererii pentru atribuirea directă a contractului. Entităţile înfiinţate cu cel puţin un an înainte de data depunerii cererii au drept de preempţiune, cu condiţia de a face dovada desfăşurării de activitate economică specifică domeniului respectiv.</w:t>
      </w:r>
    </w:p>
    <w:p w:rsidR="007C6003" w:rsidRPr="007C6003" w:rsidRDefault="007C6003" w:rsidP="007C6003">
      <w:pPr>
        <w:autoSpaceDE w:val="0"/>
        <w:autoSpaceDN w:val="0"/>
        <w:adjustRightInd w:val="0"/>
        <w:spacing w:after="0" w:line="240" w:lineRule="auto"/>
        <w:jc w:val="both"/>
        <w:rPr>
          <w:rFonts w:cstheme="minorHAnsi"/>
          <w:sz w:val="24"/>
          <w:szCs w:val="24"/>
        </w:rPr>
      </w:pPr>
      <w:r w:rsidRPr="007C6003">
        <w:rPr>
          <w:rFonts w:cstheme="minorHAnsi"/>
          <w:b/>
          <w:i/>
          <w:iCs/>
          <w:sz w:val="24"/>
          <w:szCs w:val="24"/>
        </w:rPr>
        <w:t>(3)</w:t>
      </w:r>
      <w:r w:rsidRPr="007C6003">
        <w:rPr>
          <w:rFonts w:cstheme="minorHAnsi"/>
          <w:i/>
          <w:iCs/>
          <w:sz w:val="24"/>
          <w:szCs w:val="24"/>
        </w:rPr>
        <w:t xml:space="preserve"> Asociaţiile crescătorilor locali, persoanele juridice cu sediul </w:t>
      </w:r>
      <w:r>
        <w:rPr>
          <w:rFonts w:cstheme="minorHAnsi"/>
          <w:i/>
          <w:iCs/>
          <w:sz w:val="24"/>
          <w:szCs w:val="24"/>
        </w:rPr>
        <w:t xml:space="preserve">social pe teritoriul </w:t>
      </w:r>
      <w:r w:rsidR="00A72829">
        <w:rPr>
          <w:rFonts w:cstheme="minorHAnsi"/>
          <w:i/>
          <w:iCs/>
          <w:sz w:val="24"/>
          <w:szCs w:val="24"/>
        </w:rPr>
        <w:t xml:space="preserve">administrativ al </w:t>
      </w:r>
      <w:r>
        <w:rPr>
          <w:rFonts w:cstheme="minorHAnsi"/>
          <w:i/>
          <w:iCs/>
          <w:sz w:val="24"/>
          <w:szCs w:val="24"/>
        </w:rPr>
        <w:t>comunei Târgușor</w:t>
      </w:r>
      <w:r w:rsidRPr="007C6003">
        <w:rPr>
          <w:rFonts w:cstheme="minorHAnsi"/>
          <w:i/>
          <w:iCs/>
          <w:sz w:val="24"/>
          <w:szCs w:val="24"/>
        </w:rPr>
        <w:t xml:space="preserve"> care solicită încheierea de contracte de închiriere pentru pajiştile aflate în domeniul privat al comune</w:t>
      </w:r>
      <w:r>
        <w:rPr>
          <w:rFonts w:cstheme="minorHAnsi"/>
          <w:i/>
          <w:iCs/>
          <w:sz w:val="24"/>
          <w:szCs w:val="24"/>
        </w:rPr>
        <w:t>i Târgușor</w:t>
      </w:r>
      <w:r w:rsidRPr="007C6003">
        <w:rPr>
          <w:rFonts w:cstheme="minorHAnsi"/>
          <w:i/>
          <w:iCs/>
          <w:sz w:val="24"/>
          <w:szCs w:val="24"/>
        </w:rPr>
        <w:t xml:space="preserve"> depun un tabel cu membrii asociaţiei, crescători locali de animale având </w:t>
      </w:r>
      <w:r w:rsidRPr="007C6003">
        <w:rPr>
          <w:rFonts w:cstheme="minorHAnsi"/>
          <w:i/>
          <w:iCs/>
          <w:sz w:val="24"/>
          <w:szCs w:val="24"/>
        </w:rPr>
        <w:lastRenderedPageBreak/>
        <w:t xml:space="preserve">un număr de animale înscrise în RNE şi/sau în SIIE care asigură încărcătura minimă, conform </w:t>
      </w:r>
      <w:r w:rsidRPr="007C6003">
        <w:rPr>
          <w:rFonts w:cstheme="minorHAnsi"/>
          <w:i/>
          <w:iCs/>
          <w:color w:val="000000" w:themeColor="text1"/>
          <w:sz w:val="24"/>
          <w:szCs w:val="24"/>
        </w:rPr>
        <w:t xml:space="preserve">prevederilor </w:t>
      </w:r>
      <w:r w:rsidRPr="007C6003">
        <w:rPr>
          <w:rFonts w:cstheme="minorHAnsi"/>
          <w:i/>
          <w:iCs/>
          <w:color w:val="000000" w:themeColor="text1"/>
          <w:sz w:val="24"/>
          <w:szCs w:val="24"/>
          <w:u w:val="single"/>
        </w:rPr>
        <w:t>art. 10</w:t>
      </w:r>
      <w:r w:rsidRPr="007C6003">
        <w:rPr>
          <w:rFonts w:cstheme="minorHAnsi"/>
          <w:i/>
          <w:iCs/>
          <w:color w:val="000000" w:themeColor="text1"/>
          <w:sz w:val="24"/>
          <w:szCs w:val="24"/>
        </w:rPr>
        <w:t xml:space="preserve"> alin. (1</w:t>
      </w:r>
      <w:r w:rsidRPr="007C6003">
        <w:rPr>
          <w:rFonts w:cstheme="minorHAnsi"/>
          <w:i/>
          <w:iCs/>
          <w:sz w:val="24"/>
          <w:szCs w:val="24"/>
        </w:rPr>
        <w:t>)</w:t>
      </w:r>
      <w:r w:rsidR="00A72829">
        <w:rPr>
          <w:rFonts w:cstheme="minorHAnsi"/>
          <w:i/>
          <w:iCs/>
          <w:sz w:val="24"/>
          <w:szCs w:val="24"/>
        </w:rPr>
        <w:t xml:space="preserve"> din OUG nr. 34/2013</w:t>
      </w:r>
      <w:r w:rsidRPr="007C6003">
        <w:rPr>
          <w:rFonts w:cstheme="minorHAnsi"/>
          <w:i/>
          <w:iCs/>
          <w:sz w:val="24"/>
          <w:szCs w:val="24"/>
        </w:rPr>
        <w:t>.</w:t>
      </w:r>
    </w:p>
    <w:p w:rsidR="007C6003" w:rsidRPr="007C6003" w:rsidRDefault="007C6003" w:rsidP="007C6003">
      <w:pPr>
        <w:autoSpaceDE w:val="0"/>
        <w:autoSpaceDN w:val="0"/>
        <w:adjustRightInd w:val="0"/>
        <w:spacing w:after="0" w:line="240" w:lineRule="auto"/>
        <w:jc w:val="both"/>
        <w:rPr>
          <w:rFonts w:cstheme="minorHAnsi"/>
          <w:sz w:val="24"/>
          <w:szCs w:val="24"/>
        </w:rPr>
      </w:pPr>
    </w:p>
    <w:p w:rsidR="00101503" w:rsidRPr="00BC2FB3" w:rsidRDefault="00F47F2B" w:rsidP="0086548C">
      <w:pPr>
        <w:autoSpaceDE w:val="0"/>
        <w:autoSpaceDN w:val="0"/>
        <w:adjustRightInd w:val="0"/>
        <w:spacing w:after="0"/>
        <w:jc w:val="both"/>
        <w:rPr>
          <w:rFonts w:cstheme="minorHAnsi"/>
          <w:sz w:val="24"/>
          <w:szCs w:val="24"/>
        </w:rPr>
      </w:pPr>
      <w:r w:rsidRPr="00BC2FB3">
        <w:rPr>
          <w:rFonts w:cstheme="minorHAnsi"/>
          <w:i/>
          <w:iCs/>
          <w:sz w:val="24"/>
          <w:szCs w:val="24"/>
        </w:rPr>
        <w:t xml:space="preserve"> </w:t>
      </w:r>
      <w:r w:rsidR="007C6003">
        <w:rPr>
          <w:rFonts w:cstheme="minorHAnsi"/>
          <w:b/>
          <w:bCs/>
          <w:sz w:val="24"/>
          <w:szCs w:val="24"/>
        </w:rPr>
        <w:t>(4</w:t>
      </w:r>
      <w:r w:rsidR="00101503" w:rsidRPr="00BC2FB3">
        <w:rPr>
          <w:rFonts w:cstheme="minorHAnsi"/>
          <w:b/>
          <w:bCs/>
          <w:sz w:val="24"/>
          <w:szCs w:val="24"/>
        </w:rPr>
        <w:t xml:space="preserve">) </w:t>
      </w:r>
      <w:r w:rsidR="00101503" w:rsidRPr="00BC2FB3">
        <w:rPr>
          <w:rFonts w:cstheme="minorHAnsi"/>
          <w:sz w:val="24"/>
          <w:szCs w:val="24"/>
        </w:rPr>
        <w:t xml:space="preserve">În scopul creării cadrului organizatoric legal şi unitar de desfăşurare a procedurii de atribuire a contractului de închiriere, Consiliul Local aprobă, prin hotărâre, prezentul </w:t>
      </w:r>
      <w:r w:rsidR="00101503" w:rsidRPr="00BC2FB3">
        <w:rPr>
          <w:rFonts w:cstheme="minorHAnsi"/>
          <w:i/>
          <w:sz w:val="24"/>
          <w:szCs w:val="24"/>
        </w:rPr>
        <w:t>regulament privind organizarea şi desfăşurarea</w:t>
      </w:r>
      <w:r w:rsidR="00101503" w:rsidRPr="00BC2FB3">
        <w:rPr>
          <w:rFonts w:cstheme="minorHAnsi"/>
          <w:sz w:val="24"/>
          <w:szCs w:val="24"/>
        </w:rPr>
        <w:t xml:space="preserve"> </w:t>
      </w:r>
      <w:r w:rsidR="007B4577" w:rsidRPr="00BC2FB3">
        <w:rPr>
          <w:rFonts w:cstheme="minorHAnsi"/>
          <w:bCs/>
          <w:i/>
          <w:iCs/>
          <w:sz w:val="24"/>
          <w:szCs w:val="24"/>
        </w:rPr>
        <w:t xml:space="preserve">procedurii de atribuire directa, </w:t>
      </w:r>
      <w:r w:rsidR="00610057" w:rsidRPr="00BC2FB3">
        <w:rPr>
          <w:rFonts w:cstheme="minorHAnsi"/>
          <w:bCs/>
          <w:i/>
          <w:iCs/>
          <w:sz w:val="24"/>
          <w:szCs w:val="24"/>
        </w:rPr>
        <w:t xml:space="preserve">a </w:t>
      </w:r>
      <w:r w:rsidR="00610057" w:rsidRPr="00BC2FB3">
        <w:rPr>
          <w:rFonts w:cstheme="minorHAnsi"/>
          <w:i/>
          <w:iCs/>
          <w:sz w:val="24"/>
          <w:szCs w:val="24"/>
        </w:rPr>
        <w:t>suprafeţelor de pajişti disponibile, proporţional cu efectivele de animale deţinute în exploataţie .</w:t>
      </w:r>
    </w:p>
    <w:p w:rsidR="00101503" w:rsidRPr="00BC2FB3" w:rsidRDefault="00101503" w:rsidP="0086548C">
      <w:pPr>
        <w:shd w:val="clear" w:color="auto" w:fill="FFFFFF"/>
        <w:tabs>
          <w:tab w:val="left" w:pos="9923"/>
        </w:tabs>
        <w:spacing w:before="269"/>
        <w:ind w:right="27"/>
        <w:jc w:val="both"/>
        <w:rPr>
          <w:rFonts w:cstheme="minorHAnsi"/>
          <w:sz w:val="24"/>
          <w:szCs w:val="24"/>
        </w:rPr>
      </w:pPr>
      <w:r w:rsidRPr="00BC2FB3">
        <w:rPr>
          <w:rFonts w:cstheme="minorHAnsi"/>
          <w:b/>
          <w:bCs/>
          <w:sz w:val="24"/>
          <w:szCs w:val="24"/>
        </w:rPr>
        <w:t xml:space="preserve">Art. 2 - (1) </w:t>
      </w:r>
      <w:r w:rsidRPr="00BC2FB3">
        <w:rPr>
          <w:rFonts w:cstheme="minorHAnsi"/>
          <w:sz w:val="24"/>
          <w:szCs w:val="24"/>
        </w:rPr>
        <w:t xml:space="preserve">Prezentul regulament reglementează regimul juridic pentru </w:t>
      </w:r>
      <w:r w:rsidRPr="00BC2FB3">
        <w:rPr>
          <w:rFonts w:cstheme="minorHAnsi"/>
          <w:b/>
          <w:sz w:val="24"/>
          <w:szCs w:val="24"/>
        </w:rPr>
        <w:t xml:space="preserve">atribuirea </w:t>
      </w:r>
      <w:r w:rsidR="000901E6" w:rsidRPr="00BC2FB3">
        <w:rPr>
          <w:rFonts w:cstheme="minorHAnsi"/>
          <w:b/>
          <w:sz w:val="24"/>
          <w:szCs w:val="24"/>
        </w:rPr>
        <w:t>directă</w:t>
      </w:r>
      <w:r w:rsidRPr="00BC2FB3">
        <w:rPr>
          <w:rFonts w:cstheme="minorHAnsi"/>
          <w:spacing w:val="-1"/>
          <w:sz w:val="24"/>
          <w:szCs w:val="24"/>
        </w:rPr>
        <w:t xml:space="preserve"> a </w:t>
      </w:r>
      <w:r w:rsidR="007B4577" w:rsidRPr="00BC2FB3">
        <w:rPr>
          <w:rFonts w:cstheme="minorHAnsi"/>
          <w:iCs/>
          <w:sz w:val="24"/>
          <w:szCs w:val="24"/>
        </w:rPr>
        <w:t>suprafeţelor de pajişti disponibile</w:t>
      </w:r>
      <w:r w:rsidR="00F47F2B" w:rsidRPr="00BC2FB3">
        <w:rPr>
          <w:rFonts w:cstheme="minorHAnsi"/>
          <w:spacing w:val="-1"/>
          <w:sz w:val="24"/>
          <w:szCs w:val="24"/>
        </w:rPr>
        <w:t xml:space="preserve"> </w:t>
      </w:r>
      <w:r w:rsidRPr="00BC2FB3">
        <w:rPr>
          <w:rFonts w:cstheme="minorHAnsi"/>
          <w:spacing w:val="-1"/>
          <w:sz w:val="24"/>
          <w:szCs w:val="24"/>
        </w:rPr>
        <w:t xml:space="preserve">aparţinând proprietăţii private a </w:t>
      </w:r>
      <w:r w:rsidR="00F47F2B" w:rsidRPr="00BC2FB3">
        <w:rPr>
          <w:rFonts w:cstheme="minorHAnsi"/>
          <w:spacing w:val="-1"/>
          <w:sz w:val="24"/>
          <w:szCs w:val="24"/>
        </w:rPr>
        <w:t>comunei T</w:t>
      </w:r>
      <w:r w:rsidR="00002927" w:rsidRPr="00BC2FB3">
        <w:rPr>
          <w:rFonts w:cstheme="minorHAnsi"/>
          <w:spacing w:val="-1"/>
          <w:sz w:val="24"/>
          <w:szCs w:val="24"/>
        </w:rPr>
        <w:t>â</w:t>
      </w:r>
      <w:r w:rsidR="00F47F2B" w:rsidRPr="00BC2FB3">
        <w:rPr>
          <w:rFonts w:cstheme="minorHAnsi"/>
          <w:spacing w:val="-1"/>
          <w:sz w:val="24"/>
          <w:szCs w:val="24"/>
        </w:rPr>
        <w:t>rgușor</w:t>
      </w:r>
      <w:r w:rsidRPr="00BC2FB3">
        <w:rPr>
          <w:rFonts w:cstheme="minorHAnsi"/>
          <w:sz w:val="24"/>
          <w:szCs w:val="24"/>
        </w:rPr>
        <w:t>.</w:t>
      </w:r>
    </w:p>
    <w:p w:rsidR="00101503" w:rsidRPr="00BC2FB3" w:rsidRDefault="00101503" w:rsidP="0086548C">
      <w:pPr>
        <w:widowControl w:val="0"/>
        <w:numPr>
          <w:ilvl w:val="0"/>
          <w:numId w:val="3"/>
        </w:numPr>
        <w:shd w:val="clear" w:color="auto" w:fill="FFFFFF"/>
        <w:tabs>
          <w:tab w:val="left" w:pos="394"/>
        </w:tabs>
        <w:autoSpaceDE w:val="0"/>
        <w:autoSpaceDN w:val="0"/>
        <w:adjustRightInd w:val="0"/>
        <w:spacing w:after="0"/>
        <w:jc w:val="both"/>
        <w:rPr>
          <w:rFonts w:cstheme="minorHAnsi"/>
          <w:b/>
          <w:bCs/>
          <w:spacing w:val="-4"/>
          <w:sz w:val="24"/>
          <w:szCs w:val="24"/>
        </w:rPr>
      </w:pPr>
      <w:r w:rsidRPr="00BC2FB3">
        <w:rPr>
          <w:rFonts w:cstheme="minorHAnsi"/>
          <w:sz w:val="24"/>
          <w:szCs w:val="24"/>
        </w:rPr>
        <w:t>Închirierea se face în baza unui contract prin care</w:t>
      </w:r>
      <w:r w:rsidR="00F47F2B" w:rsidRPr="00BC2FB3">
        <w:rPr>
          <w:rFonts w:cstheme="minorHAnsi"/>
          <w:sz w:val="24"/>
          <w:szCs w:val="24"/>
        </w:rPr>
        <w:t xml:space="preserve"> comuna T</w:t>
      </w:r>
      <w:r w:rsidR="00002927" w:rsidRPr="00BC2FB3">
        <w:rPr>
          <w:rFonts w:cstheme="minorHAnsi"/>
          <w:sz w:val="24"/>
          <w:szCs w:val="24"/>
        </w:rPr>
        <w:t>â</w:t>
      </w:r>
      <w:r w:rsidR="00F47F2B" w:rsidRPr="00BC2FB3">
        <w:rPr>
          <w:rFonts w:cstheme="minorHAnsi"/>
          <w:sz w:val="24"/>
          <w:szCs w:val="24"/>
        </w:rPr>
        <w:t>rgușor,</w:t>
      </w:r>
      <w:r w:rsidRPr="00BC2FB3">
        <w:rPr>
          <w:rFonts w:cstheme="minorHAnsi"/>
          <w:sz w:val="24"/>
          <w:szCs w:val="24"/>
        </w:rPr>
        <w:t xml:space="preserve"> persoană </w:t>
      </w:r>
      <w:r w:rsidRPr="00BC2FB3">
        <w:rPr>
          <w:rFonts w:cstheme="minorHAnsi"/>
          <w:spacing w:val="-1"/>
          <w:sz w:val="24"/>
          <w:szCs w:val="24"/>
        </w:rPr>
        <w:t>juridică de drept public, conform art.</w:t>
      </w:r>
      <w:r w:rsidR="002C0C6E" w:rsidRPr="00BC2FB3">
        <w:rPr>
          <w:rFonts w:cstheme="minorHAnsi"/>
          <w:spacing w:val="-1"/>
          <w:sz w:val="24"/>
          <w:szCs w:val="24"/>
        </w:rPr>
        <w:t xml:space="preserve"> 96 alin. (1)</w:t>
      </w:r>
      <w:r w:rsidRPr="00BC2FB3">
        <w:rPr>
          <w:rFonts w:cstheme="minorHAnsi"/>
          <w:spacing w:val="-1"/>
          <w:sz w:val="24"/>
          <w:szCs w:val="24"/>
        </w:rPr>
        <w:t xml:space="preserve"> din </w:t>
      </w:r>
      <w:r w:rsidR="002C0C6E" w:rsidRPr="000637A0">
        <w:rPr>
          <w:rFonts w:cstheme="minorHAnsi"/>
          <w:i/>
          <w:spacing w:val="-1"/>
          <w:sz w:val="24"/>
          <w:szCs w:val="24"/>
        </w:rPr>
        <w:t>Ordonanța de Urgență a Guvernului Nr. 57/2019 privind Codul administrativ</w:t>
      </w:r>
      <w:r w:rsidRPr="000637A0">
        <w:rPr>
          <w:rFonts w:cstheme="minorHAnsi"/>
          <w:i/>
          <w:spacing w:val="-1"/>
          <w:sz w:val="24"/>
          <w:szCs w:val="24"/>
        </w:rPr>
        <w:t>,</w:t>
      </w:r>
      <w:r w:rsidRPr="00BC2FB3">
        <w:rPr>
          <w:rFonts w:cstheme="minorHAnsi"/>
          <w:spacing w:val="-1"/>
          <w:sz w:val="24"/>
          <w:szCs w:val="24"/>
        </w:rPr>
        <w:t xml:space="preserve"> în calitate </w:t>
      </w:r>
      <w:r w:rsidRPr="00BC2FB3">
        <w:rPr>
          <w:rFonts w:cstheme="minorHAnsi"/>
          <w:sz w:val="24"/>
          <w:szCs w:val="24"/>
        </w:rPr>
        <w:t xml:space="preserve">de </w:t>
      </w:r>
      <w:r w:rsidRPr="00BC2FB3">
        <w:rPr>
          <w:rFonts w:cstheme="minorHAnsi"/>
          <w:b/>
          <w:sz w:val="24"/>
          <w:szCs w:val="24"/>
        </w:rPr>
        <w:t>locator,</w:t>
      </w:r>
      <w:r w:rsidRPr="00BC2FB3">
        <w:rPr>
          <w:rFonts w:cstheme="minorHAnsi"/>
          <w:sz w:val="24"/>
          <w:szCs w:val="24"/>
        </w:rPr>
        <w:t xml:space="preserve"> atribuie unei persoane fizice sau juridice numită </w:t>
      </w:r>
      <w:r w:rsidR="004A7CAD" w:rsidRPr="00BC2FB3">
        <w:rPr>
          <w:rFonts w:cstheme="minorHAnsi"/>
          <w:b/>
          <w:sz w:val="24"/>
          <w:szCs w:val="24"/>
        </w:rPr>
        <w:t>locatar</w:t>
      </w:r>
      <w:r w:rsidR="00A8479D" w:rsidRPr="00BC2FB3">
        <w:rPr>
          <w:rFonts w:cstheme="minorHAnsi"/>
          <w:b/>
          <w:sz w:val="24"/>
          <w:szCs w:val="24"/>
        </w:rPr>
        <w:t xml:space="preserve">, </w:t>
      </w:r>
      <w:r w:rsidR="00A8479D" w:rsidRPr="00BC2FB3">
        <w:rPr>
          <w:rFonts w:cstheme="minorHAnsi"/>
          <w:sz w:val="24"/>
          <w:szCs w:val="24"/>
        </w:rPr>
        <w:t>care pe riscul şi pe răspunderea sa</w:t>
      </w:r>
      <w:r w:rsidRPr="00BC2FB3">
        <w:rPr>
          <w:rFonts w:cstheme="minorHAnsi"/>
          <w:sz w:val="24"/>
          <w:szCs w:val="24"/>
        </w:rPr>
        <w:t xml:space="preserve">, pentru o perioadă determinată, </w:t>
      </w:r>
      <w:r w:rsidR="007A224F" w:rsidRPr="00BC2FB3">
        <w:rPr>
          <w:rFonts w:cstheme="minorHAnsi"/>
          <w:sz w:val="24"/>
          <w:szCs w:val="24"/>
        </w:rPr>
        <w:t>exploatează o suprafață de</w:t>
      </w:r>
      <w:r w:rsidRPr="00BC2FB3">
        <w:rPr>
          <w:rFonts w:cstheme="minorHAnsi"/>
          <w:sz w:val="24"/>
          <w:szCs w:val="24"/>
        </w:rPr>
        <w:t xml:space="preserve">  </w:t>
      </w:r>
      <w:r w:rsidR="00A8479D" w:rsidRPr="00BC2FB3">
        <w:rPr>
          <w:rFonts w:cstheme="minorHAnsi"/>
          <w:sz w:val="24"/>
          <w:szCs w:val="24"/>
        </w:rPr>
        <w:t>pajişte atribuit</w:t>
      </w:r>
      <w:r w:rsidR="007A224F" w:rsidRPr="00BC2FB3">
        <w:rPr>
          <w:rFonts w:cstheme="minorHAnsi"/>
          <w:sz w:val="24"/>
          <w:szCs w:val="24"/>
        </w:rPr>
        <w:t>ă</w:t>
      </w:r>
      <w:r w:rsidR="00A8479D" w:rsidRPr="00BC2FB3">
        <w:rPr>
          <w:rFonts w:cstheme="minorHAnsi"/>
          <w:sz w:val="24"/>
          <w:szCs w:val="24"/>
        </w:rPr>
        <w:t xml:space="preserve"> direct</w:t>
      </w:r>
      <w:r w:rsidR="007A224F" w:rsidRPr="00BC2FB3">
        <w:rPr>
          <w:rFonts w:cstheme="minorHAnsi"/>
          <w:sz w:val="24"/>
          <w:szCs w:val="24"/>
        </w:rPr>
        <w:t xml:space="preserve">, </w:t>
      </w:r>
      <w:r w:rsidR="00A8479D" w:rsidRPr="00BC2FB3">
        <w:rPr>
          <w:rFonts w:cstheme="minorHAnsi"/>
          <w:sz w:val="24"/>
          <w:szCs w:val="24"/>
        </w:rPr>
        <w:t xml:space="preserve"> din domeniul</w:t>
      </w:r>
      <w:r w:rsidRPr="00BC2FB3">
        <w:rPr>
          <w:rFonts w:cstheme="minorHAnsi"/>
          <w:sz w:val="24"/>
          <w:szCs w:val="24"/>
        </w:rPr>
        <w:t xml:space="preserve"> privat a</w:t>
      </w:r>
      <w:r w:rsidR="00A8479D" w:rsidRPr="00BC2FB3">
        <w:rPr>
          <w:rFonts w:cstheme="minorHAnsi"/>
          <w:sz w:val="24"/>
          <w:szCs w:val="24"/>
        </w:rPr>
        <w:t xml:space="preserve">l </w:t>
      </w:r>
      <w:r w:rsidRPr="00BC2FB3">
        <w:rPr>
          <w:rFonts w:cstheme="minorHAnsi"/>
          <w:sz w:val="24"/>
          <w:szCs w:val="24"/>
        </w:rPr>
        <w:t xml:space="preserve"> </w:t>
      </w:r>
      <w:r w:rsidR="004A7CAD" w:rsidRPr="00BC2FB3">
        <w:rPr>
          <w:rFonts w:cstheme="minorHAnsi"/>
          <w:sz w:val="24"/>
          <w:szCs w:val="24"/>
        </w:rPr>
        <w:t>comunei T</w:t>
      </w:r>
      <w:r w:rsidR="00002927" w:rsidRPr="00BC2FB3">
        <w:rPr>
          <w:rFonts w:cstheme="minorHAnsi"/>
          <w:sz w:val="24"/>
          <w:szCs w:val="24"/>
        </w:rPr>
        <w:t>â</w:t>
      </w:r>
      <w:r w:rsidR="004A7CAD" w:rsidRPr="00BC2FB3">
        <w:rPr>
          <w:rFonts w:cstheme="minorHAnsi"/>
          <w:sz w:val="24"/>
          <w:szCs w:val="24"/>
        </w:rPr>
        <w:t>rgușor</w:t>
      </w:r>
      <w:r w:rsidRPr="00BC2FB3">
        <w:rPr>
          <w:rFonts w:cstheme="minorHAnsi"/>
          <w:sz w:val="24"/>
          <w:szCs w:val="24"/>
        </w:rPr>
        <w:t>, în schimbul unei chirii.</w:t>
      </w:r>
    </w:p>
    <w:p w:rsidR="00101503" w:rsidRPr="00BC2FB3" w:rsidRDefault="00101503" w:rsidP="0086548C">
      <w:pPr>
        <w:widowControl w:val="0"/>
        <w:numPr>
          <w:ilvl w:val="0"/>
          <w:numId w:val="3"/>
        </w:numPr>
        <w:shd w:val="clear" w:color="auto" w:fill="FFFFFF"/>
        <w:tabs>
          <w:tab w:val="left" w:pos="394"/>
        </w:tabs>
        <w:autoSpaceDE w:val="0"/>
        <w:autoSpaceDN w:val="0"/>
        <w:adjustRightInd w:val="0"/>
        <w:spacing w:after="0"/>
        <w:jc w:val="both"/>
        <w:rPr>
          <w:rFonts w:cstheme="minorHAnsi"/>
          <w:b/>
          <w:bCs/>
          <w:spacing w:val="-4"/>
          <w:sz w:val="24"/>
          <w:szCs w:val="24"/>
        </w:rPr>
      </w:pPr>
      <w:r w:rsidRPr="00BC2FB3">
        <w:rPr>
          <w:rFonts w:cstheme="minorHAnsi"/>
          <w:spacing w:val="-1"/>
          <w:sz w:val="24"/>
          <w:szCs w:val="24"/>
        </w:rPr>
        <w:t xml:space="preserve">Închirierea </w:t>
      </w:r>
      <w:r w:rsidR="007B4577" w:rsidRPr="00BC2FB3">
        <w:rPr>
          <w:rFonts w:cstheme="minorHAnsi"/>
          <w:iCs/>
          <w:sz w:val="24"/>
          <w:szCs w:val="24"/>
        </w:rPr>
        <w:t>suprafeţelor de pajişti disponibile</w:t>
      </w:r>
      <w:r w:rsidR="007B4577" w:rsidRPr="00BC2FB3">
        <w:rPr>
          <w:rFonts w:cstheme="minorHAnsi"/>
          <w:spacing w:val="-1"/>
          <w:sz w:val="24"/>
          <w:szCs w:val="24"/>
        </w:rPr>
        <w:t>,</w:t>
      </w:r>
      <w:r w:rsidRPr="00BC2FB3">
        <w:rPr>
          <w:rFonts w:cstheme="minorHAnsi"/>
          <w:spacing w:val="-1"/>
          <w:sz w:val="24"/>
          <w:szCs w:val="24"/>
        </w:rPr>
        <w:t xml:space="preserve"> </w:t>
      </w:r>
      <w:r w:rsidR="007A224F" w:rsidRPr="00BC2FB3">
        <w:rPr>
          <w:rFonts w:cstheme="minorHAnsi"/>
          <w:spacing w:val="-1"/>
          <w:sz w:val="24"/>
          <w:szCs w:val="24"/>
        </w:rPr>
        <w:t>din domeniul privat</w:t>
      </w:r>
      <w:r w:rsidRPr="00BC2FB3">
        <w:rPr>
          <w:rFonts w:cstheme="minorHAnsi"/>
          <w:spacing w:val="-1"/>
          <w:sz w:val="24"/>
          <w:szCs w:val="24"/>
        </w:rPr>
        <w:t xml:space="preserve"> a</w:t>
      </w:r>
      <w:r w:rsidR="007A224F" w:rsidRPr="00BC2FB3">
        <w:rPr>
          <w:rFonts w:cstheme="minorHAnsi"/>
          <w:spacing w:val="-1"/>
          <w:sz w:val="24"/>
          <w:szCs w:val="24"/>
        </w:rPr>
        <w:t>l</w:t>
      </w:r>
      <w:r w:rsidRPr="00BC2FB3">
        <w:rPr>
          <w:rFonts w:cstheme="minorHAnsi"/>
          <w:spacing w:val="-1"/>
          <w:sz w:val="24"/>
          <w:szCs w:val="24"/>
        </w:rPr>
        <w:t xml:space="preserve"> </w:t>
      </w:r>
      <w:r w:rsidR="00E566B5" w:rsidRPr="00BC2FB3">
        <w:rPr>
          <w:rFonts w:cstheme="minorHAnsi"/>
          <w:spacing w:val="-1"/>
          <w:sz w:val="24"/>
          <w:szCs w:val="24"/>
        </w:rPr>
        <w:t>comunei T</w:t>
      </w:r>
      <w:r w:rsidR="002C0C6E" w:rsidRPr="00BC2FB3">
        <w:rPr>
          <w:rFonts w:cstheme="minorHAnsi"/>
          <w:spacing w:val="-1"/>
          <w:sz w:val="24"/>
          <w:szCs w:val="24"/>
        </w:rPr>
        <w:t>â</w:t>
      </w:r>
      <w:r w:rsidR="00E566B5" w:rsidRPr="00BC2FB3">
        <w:rPr>
          <w:rFonts w:cstheme="minorHAnsi"/>
          <w:spacing w:val="-1"/>
          <w:sz w:val="24"/>
          <w:szCs w:val="24"/>
        </w:rPr>
        <w:t>rgușor</w:t>
      </w:r>
      <w:r w:rsidRPr="00BC2FB3">
        <w:rPr>
          <w:rFonts w:cstheme="minorHAnsi"/>
          <w:spacing w:val="-1"/>
          <w:sz w:val="24"/>
          <w:szCs w:val="24"/>
        </w:rPr>
        <w:t xml:space="preserve">, se aprobă de către </w:t>
      </w:r>
      <w:r w:rsidRPr="00BC2FB3">
        <w:rPr>
          <w:rFonts w:cstheme="minorHAnsi"/>
          <w:sz w:val="24"/>
          <w:szCs w:val="24"/>
        </w:rPr>
        <w:t xml:space="preserve">Consiliul Local </w:t>
      </w:r>
      <w:r w:rsidR="00002927" w:rsidRPr="00BC2FB3">
        <w:rPr>
          <w:rFonts w:cstheme="minorHAnsi"/>
          <w:sz w:val="24"/>
          <w:szCs w:val="24"/>
        </w:rPr>
        <w:t>Tâ</w:t>
      </w:r>
      <w:r w:rsidR="00E566B5" w:rsidRPr="00BC2FB3">
        <w:rPr>
          <w:rFonts w:cstheme="minorHAnsi"/>
          <w:sz w:val="24"/>
          <w:szCs w:val="24"/>
        </w:rPr>
        <w:t>rgușor</w:t>
      </w:r>
      <w:r w:rsidRPr="00BC2FB3">
        <w:rPr>
          <w:rFonts w:cstheme="minorHAnsi"/>
          <w:sz w:val="24"/>
          <w:szCs w:val="24"/>
        </w:rPr>
        <w:t>, prin hotărâre, în condiţiile legii.</w:t>
      </w:r>
    </w:p>
    <w:p w:rsidR="00101503" w:rsidRPr="00BC2FB3" w:rsidRDefault="00101503" w:rsidP="0086548C">
      <w:pPr>
        <w:shd w:val="clear" w:color="auto" w:fill="FFFFFF"/>
        <w:spacing w:before="274" w:after="0"/>
        <w:jc w:val="both"/>
        <w:rPr>
          <w:rFonts w:cstheme="minorHAnsi"/>
          <w:sz w:val="24"/>
          <w:szCs w:val="24"/>
        </w:rPr>
      </w:pPr>
      <w:r w:rsidRPr="00BC2FB3">
        <w:rPr>
          <w:rFonts w:cstheme="minorHAnsi"/>
          <w:b/>
          <w:bCs/>
          <w:sz w:val="24"/>
          <w:szCs w:val="24"/>
        </w:rPr>
        <w:t xml:space="preserve">Art. 3 - (1) </w:t>
      </w:r>
      <w:r w:rsidRPr="00BC2FB3">
        <w:rPr>
          <w:rFonts w:cstheme="minorHAnsi"/>
          <w:sz w:val="24"/>
          <w:szCs w:val="24"/>
        </w:rPr>
        <w:t xml:space="preserve">Organizatorul procedurii de atribuire este Primăria </w:t>
      </w:r>
      <w:r w:rsidR="00E566B5" w:rsidRPr="00BC2FB3">
        <w:rPr>
          <w:rFonts w:cstheme="minorHAnsi"/>
          <w:sz w:val="24"/>
          <w:szCs w:val="24"/>
        </w:rPr>
        <w:t>comunei T</w:t>
      </w:r>
      <w:r w:rsidR="00002927" w:rsidRPr="00BC2FB3">
        <w:rPr>
          <w:rFonts w:cstheme="minorHAnsi"/>
          <w:sz w:val="24"/>
          <w:szCs w:val="24"/>
        </w:rPr>
        <w:t>â</w:t>
      </w:r>
      <w:r w:rsidR="00E566B5" w:rsidRPr="00BC2FB3">
        <w:rPr>
          <w:rFonts w:cstheme="minorHAnsi"/>
          <w:sz w:val="24"/>
          <w:szCs w:val="24"/>
        </w:rPr>
        <w:t xml:space="preserve">rgușor, </w:t>
      </w:r>
      <w:r w:rsidR="00002927" w:rsidRPr="00BC2FB3">
        <w:rPr>
          <w:rFonts w:cstheme="minorHAnsi"/>
          <w:sz w:val="24"/>
          <w:szCs w:val="24"/>
        </w:rPr>
        <w:t xml:space="preserve"> </w:t>
      </w:r>
      <w:r w:rsidR="00E566B5" w:rsidRPr="00BC2FB3">
        <w:rPr>
          <w:rFonts w:cstheme="minorHAnsi"/>
          <w:sz w:val="24"/>
          <w:szCs w:val="24"/>
        </w:rPr>
        <w:t>județul Constanța</w:t>
      </w:r>
      <w:r w:rsidRPr="00BC2FB3">
        <w:rPr>
          <w:rFonts w:cstheme="minorHAnsi"/>
          <w:sz w:val="24"/>
          <w:szCs w:val="24"/>
        </w:rPr>
        <w:t>.</w:t>
      </w:r>
    </w:p>
    <w:p w:rsidR="00101503" w:rsidRPr="003B7E48" w:rsidRDefault="00101503" w:rsidP="003B7E48">
      <w:pPr>
        <w:autoSpaceDE w:val="0"/>
        <w:autoSpaceDN w:val="0"/>
        <w:adjustRightInd w:val="0"/>
        <w:spacing w:after="0" w:line="240" w:lineRule="auto"/>
        <w:jc w:val="both"/>
        <w:rPr>
          <w:rFonts w:ascii="Times New Roman" w:hAnsi="Times New Roman" w:cs="Times New Roman"/>
          <w:sz w:val="28"/>
          <w:szCs w:val="28"/>
        </w:rPr>
      </w:pPr>
      <w:r w:rsidRPr="00BC2FB3">
        <w:rPr>
          <w:rFonts w:cstheme="minorHAnsi"/>
          <w:spacing w:val="-1"/>
          <w:sz w:val="24"/>
          <w:szCs w:val="24"/>
        </w:rPr>
        <w:t xml:space="preserve">Iniţiatorul procedurii </w:t>
      </w:r>
      <w:r w:rsidR="00E566B5" w:rsidRPr="00BC2FB3">
        <w:rPr>
          <w:rFonts w:cstheme="minorHAnsi"/>
          <w:spacing w:val="-1"/>
          <w:sz w:val="24"/>
          <w:szCs w:val="24"/>
        </w:rPr>
        <w:t>este</w:t>
      </w:r>
      <w:r w:rsidRPr="00BC2FB3">
        <w:rPr>
          <w:rFonts w:cstheme="minorHAnsi"/>
          <w:spacing w:val="-1"/>
          <w:sz w:val="24"/>
          <w:szCs w:val="24"/>
        </w:rPr>
        <w:t xml:space="preserve"> </w:t>
      </w:r>
      <w:r w:rsidR="00E566B5" w:rsidRPr="00BC2FB3">
        <w:rPr>
          <w:rFonts w:cstheme="minorHAnsi"/>
          <w:spacing w:val="-1"/>
          <w:sz w:val="24"/>
          <w:szCs w:val="24"/>
        </w:rPr>
        <w:t>comuna T</w:t>
      </w:r>
      <w:r w:rsidR="00205F17" w:rsidRPr="00BC2FB3">
        <w:rPr>
          <w:rFonts w:cstheme="minorHAnsi"/>
          <w:spacing w:val="-1"/>
          <w:sz w:val="24"/>
          <w:szCs w:val="24"/>
        </w:rPr>
        <w:t>â</w:t>
      </w:r>
      <w:r w:rsidR="00E566B5" w:rsidRPr="00BC2FB3">
        <w:rPr>
          <w:rFonts w:cstheme="minorHAnsi"/>
          <w:spacing w:val="-1"/>
          <w:sz w:val="24"/>
          <w:szCs w:val="24"/>
        </w:rPr>
        <w:t>rgușor</w:t>
      </w:r>
      <w:r w:rsidRPr="00BC2FB3">
        <w:rPr>
          <w:rFonts w:cstheme="minorHAnsi"/>
          <w:spacing w:val="-1"/>
          <w:sz w:val="24"/>
          <w:szCs w:val="24"/>
        </w:rPr>
        <w:t xml:space="preserve">, prin Primar, </w:t>
      </w:r>
      <w:r w:rsidR="004C4419" w:rsidRPr="00BC2FB3">
        <w:rPr>
          <w:rFonts w:cstheme="minorHAnsi"/>
          <w:spacing w:val="-1"/>
          <w:sz w:val="24"/>
          <w:szCs w:val="24"/>
        </w:rPr>
        <w:t>conform</w:t>
      </w:r>
      <w:r w:rsidRPr="00BC2FB3">
        <w:rPr>
          <w:rFonts w:cstheme="minorHAnsi"/>
          <w:spacing w:val="-1"/>
          <w:sz w:val="24"/>
          <w:szCs w:val="24"/>
        </w:rPr>
        <w:t xml:space="preserve"> art.</w:t>
      </w:r>
      <w:r w:rsidR="00651A08" w:rsidRPr="00BC2FB3">
        <w:rPr>
          <w:rFonts w:cstheme="minorHAnsi"/>
          <w:spacing w:val="-1"/>
          <w:sz w:val="24"/>
          <w:szCs w:val="24"/>
        </w:rPr>
        <w:t xml:space="preserve"> </w:t>
      </w:r>
      <w:r w:rsidR="003F67EF" w:rsidRPr="00BC2FB3">
        <w:rPr>
          <w:rFonts w:cstheme="minorHAnsi"/>
          <w:spacing w:val="-1"/>
          <w:sz w:val="24"/>
          <w:szCs w:val="24"/>
        </w:rPr>
        <w:t xml:space="preserve">154 alin. (6) </w:t>
      </w:r>
      <w:r w:rsidRPr="00BC2FB3">
        <w:rPr>
          <w:rFonts w:cstheme="minorHAnsi"/>
          <w:spacing w:val="-1"/>
          <w:sz w:val="24"/>
          <w:szCs w:val="24"/>
        </w:rPr>
        <w:t xml:space="preserve"> din </w:t>
      </w:r>
      <w:r w:rsidR="003F67EF" w:rsidRPr="00BC2FB3">
        <w:rPr>
          <w:rFonts w:cstheme="minorHAnsi"/>
          <w:spacing w:val="-1"/>
          <w:sz w:val="24"/>
          <w:szCs w:val="24"/>
        </w:rPr>
        <w:t>Ordonanța de Urgență a Guvernului Nr. 57/2019 privind Codul administrativ</w:t>
      </w:r>
      <w:r w:rsidRPr="00BC2FB3">
        <w:rPr>
          <w:rFonts w:cstheme="minorHAnsi"/>
          <w:spacing w:val="-1"/>
          <w:sz w:val="24"/>
          <w:szCs w:val="24"/>
        </w:rPr>
        <w:t xml:space="preserve">,  </w:t>
      </w:r>
      <w:r w:rsidR="00E566B5" w:rsidRPr="000637A0">
        <w:rPr>
          <w:rFonts w:cstheme="minorHAnsi"/>
          <w:spacing w:val="-1"/>
          <w:sz w:val="24"/>
          <w:szCs w:val="24"/>
        </w:rPr>
        <w:t>în baza cererilor crescătorilor de animale,</w:t>
      </w:r>
      <w:r w:rsidRPr="000637A0">
        <w:rPr>
          <w:rFonts w:cstheme="minorHAnsi"/>
          <w:spacing w:val="-1"/>
          <w:sz w:val="24"/>
          <w:szCs w:val="24"/>
        </w:rPr>
        <w:t xml:space="preserve"> persoan</w:t>
      </w:r>
      <w:r w:rsidR="00E566B5" w:rsidRPr="000637A0">
        <w:rPr>
          <w:rFonts w:cstheme="minorHAnsi"/>
          <w:spacing w:val="-1"/>
          <w:sz w:val="24"/>
          <w:szCs w:val="24"/>
        </w:rPr>
        <w:t>e</w:t>
      </w:r>
      <w:r w:rsidRPr="000637A0">
        <w:rPr>
          <w:rFonts w:cstheme="minorHAnsi"/>
          <w:spacing w:val="-1"/>
          <w:sz w:val="24"/>
          <w:szCs w:val="24"/>
        </w:rPr>
        <w:t xml:space="preserve"> fizic</w:t>
      </w:r>
      <w:r w:rsidR="00E566B5" w:rsidRPr="000637A0">
        <w:rPr>
          <w:rFonts w:cstheme="minorHAnsi"/>
          <w:spacing w:val="-1"/>
          <w:sz w:val="24"/>
          <w:szCs w:val="24"/>
        </w:rPr>
        <w:t>e</w:t>
      </w:r>
      <w:r w:rsidRPr="000637A0">
        <w:rPr>
          <w:rFonts w:cstheme="minorHAnsi"/>
          <w:spacing w:val="-1"/>
          <w:sz w:val="24"/>
          <w:szCs w:val="24"/>
        </w:rPr>
        <w:t xml:space="preserve"> sau juridic</w:t>
      </w:r>
      <w:r w:rsidR="00E566B5" w:rsidRPr="000637A0">
        <w:rPr>
          <w:rFonts w:cstheme="minorHAnsi"/>
          <w:spacing w:val="-1"/>
          <w:sz w:val="24"/>
          <w:szCs w:val="24"/>
        </w:rPr>
        <w:t>e</w:t>
      </w:r>
      <w:r w:rsidRPr="000637A0">
        <w:rPr>
          <w:rFonts w:cstheme="minorHAnsi"/>
          <w:spacing w:val="-1"/>
          <w:sz w:val="24"/>
          <w:szCs w:val="24"/>
        </w:rPr>
        <w:t>,</w:t>
      </w:r>
      <w:r w:rsidR="004C4419" w:rsidRPr="000637A0">
        <w:rPr>
          <w:rFonts w:cstheme="minorHAnsi"/>
          <w:iCs/>
          <w:sz w:val="24"/>
          <w:szCs w:val="24"/>
        </w:rPr>
        <w:t xml:space="preserve"> membri ai colectivităţii locale sau care au sediul social pe teritoriul localități</w:t>
      </w:r>
      <w:r w:rsidR="000637A0">
        <w:rPr>
          <w:rFonts w:cstheme="minorHAnsi"/>
          <w:iCs/>
          <w:sz w:val="24"/>
          <w:szCs w:val="24"/>
        </w:rPr>
        <w:t>lor Târgușor și Mireasa</w:t>
      </w:r>
      <w:r w:rsidR="004C4419" w:rsidRPr="000637A0">
        <w:rPr>
          <w:rFonts w:cstheme="minorHAnsi"/>
          <w:iCs/>
          <w:sz w:val="24"/>
          <w:szCs w:val="24"/>
        </w:rPr>
        <w:t xml:space="preserve">, având </w:t>
      </w:r>
      <w:r w:rsidR="00E566B5" w:rsidRPr="000637A0">
        <w:rPr>
          <w:rFonts w:cstheme="minorHAnsi"/>
          <w:iCs/>
          <w:sz w:val="24"/>
          <w:szCs w:val="24"/>
        </w:rPr>
        <w:t>animalele înscrise în Registrul naţional al exploataţiilor(RNE)</w:t>
      </w:r>
      <w:r w:rsidR="003B7E48" w:rsidRPr="000637A0">
        <w:rPr>
          <w:rFonts w:cstheme="minorHAnsi"/>
          <w:iCs/>
          <w:sz w:val="24"/>
          <w:szCs w:val="24"/>
        </w:rPr>
        <w:t xml:space="preserve"> şi/sau în </w:t>
      </w:r>
      <w:r w:rsidR="00485398" w:rsidRPr="000637A0">
        <w:t>Sistemul de Identificare şi Înregistrare a Ecvideelor (</w:t>
      </w:r>
      <w:r w:rsidR="003B7E48" w:rsidRPr="000637A0">
        <w:rPr>
          <w:rFonts w:cstheme="minorHAnsi"/>
          <w:iCs/>
          <w:sz w:val="24"/>
          <w:szCs w:val="24"/>
        </w:rPr>
        <w:t>SIIE</w:t>
      </w:r>
      <w:r w:rsidR="00485398" w:rsidRPr="000637A0">
        <w:rPr>
          <w:rFonts w:cstheme="minorHAnsi"/>
          <w:iCs/>
          <w:sz w:val="24"/>
          <w:szCs w:val="24"/>
        </w:rPr>
        <w:t>)</w:t>
      </w:r>
      <w:r w:rsidR="003B7E48" w:rsidRPr="000637A0">
        <w:rPr>
          <w:rFonts w:cstheme="minorHAnsi"/>
          <w:iCs/>
          <w:sz w:val="24"/>
          <w:szCs w:val="24"/>
        </w:rPr>
        <w:t xml:space="preserve"> </w:t>
      </w:r>
      <w:r w:rsidR="00E566B5" w:rsidRPr="00BC2FB3">
        <w:rPr>
          <w:rFonts w:cstheme="minorHAnsi"/>
          <w:i/>
          <w:iCs/>
          <w:sz w:val="24"/>
          <w:szCs w:val="24"/>
        </w:rPr>
        <w:t xml:space="preserve">, </w:t>
      </w:r>
      <w:r w:rsidRPr="00BC2FB3">
        <w:rPr>
          <w:rFonts w:cstheme="minorHAnsi"/>
          <w:sz w:val="24"/>
          <w:szCs w:val="24"/>
        </w:rPr>
        <w:t xml:space="preserve"> </w:t>
      </w:r>
      <w:r w:rsidR="00E566B5" w:rsidRPr="00BC2FB3">
        <w:rPr>
          <w:rFonts w:cstheme="minorHAnsi"/>
          <w:sz w:val="24"/>
          <w:szCs w:val="24"/>
        </w:rPr>
        <w:t xml:space="preserve">adresate </w:t>
      </w:r>
      <w:r w:rsidRPr="00BC2FB3">
        <w:rPr>
          <w:rFonts w:cstheme="minorHAnsi"/>
          <w:sz w:val="24"/>
          <w:szCs w:val="24"/>
        </w:rPr>
        <w:t xml:space="preserve"> Primarului </w:t>
      </w:r>
      <w:r w:rsidR="00E566B5" w:rsidRPr="00BC2FB3">
        <w:rPr>
          <w:rFonts w:cstheme="minorHAnsi"/>
          <w:sz w:val="24"/>
          <w:szCs w:val="24"/>
        </w:rPr>
        <w:t>comunei T</w:t>
      </w:r>
      <w:r w:rsidR="00002927" w:rsidRPr="00BC2FB3">
        <w:rPr>
          <w:rFonts w:cstheme="minorHAnsi"/>
          <w:sz w:val="24"/>
          <w:szCs w:val="24"/>
        </w:rPr>
        <w:t>â</w:t>
      </w:r>
      <w:r w:rsidR="00E566B5" w:rsidRPr="00BC2FB3">
        <w:rPr>
          <w:rFonts w:cstheme="minorHAnsi"/>
          <w:sz w:val="24"/>
          <w:szCs w:val="24"/>
        </w:rPr>
        <w:t>rgușor</w:t>
      </w:r>
      <w:r w:rsidRPr="00BC2FB3">
        <w:rPr>
          <w:rFonts w:cstheme="minorHAnsi"/>
          <w:sz w:val="24"/>
          <w:szCs w:val="24"/>
        </w:rPr>
        <w:t>.</w:t>
      </w:r>
    </w:p>
    <w:p w:rsidR="00122352" w:rsidRPr="000637A0" w:rsidRDefault="00101503" w:rsidP="0086548C">
      <w:pPr>
        <w:widowControl w:val="0"/>
        <w:numPr>
          <w:ilvl w:val="0"/>
          <w:numId w:val="4"/>
        </w:numPr>
        <w:shd w:val="clear" w:color="auto" w:fill="FFFFFF"/>
        <w:tabs>
          <w:tab w:val="left" w:pos="394"/>
        </w:tabs>
        <w:autoSpaceDE w:val="0"/>
        <w:autoSpaceDN w:val="0"/>
        <w:adjustRightInd w:val="0"/>
        <w:spacing w:after="0"/>
        <w:jc w:val="both"/>
        <w:rPr>
          <w:rFonts w:cstheme="minorHAnsi"/>
          <w:b/>
          <w:bCs/>
          <w:spacing w:val="-4"/>
          <w:sz w:val="24"/>
          <w:szCs w:val="24"/>
        </w:rPr>
      </w:pPr>
      <w:r w:rsidRPr="00BC2FB3">
        <w:rPr>
          <w:rFonts w:cstheme="minorHAnsi"/>
          <w:spacing w:val="-1"/>
          <w:sz w:val="24"/>
          <w:szCs w:val="24"/>
        </w:rPr>
        <w:t xml:space="preserve">În solicitarea scrisă, </w:t>
      </w:r>
      <w:r w:rsidR="00E566B5" w:rsidRPr="00BC2FB3">
        <w:rPr>
          <w:rFonts w:cstheme="minorHAnsi"/>
          <w:spacing w:val="-1"/>
          <w:sz w:val="24"/>
          <w:szCs w:val="24"/>
        </w:rPr>
        <w:t>crescătorii de animale</w:t>
      </w:r>
      <w:r w:rsidRPr="00BC2FB3">
        <w:rPr>
          <w:rFonts w:cstheme="minorHAnsi"/>
          <w:spacing w:val="-1"/>
          <w:sz w:val="24"/>
          <w:szCs w:val="24"/>
        </w:rPr>
        <w:t xml:space="preserve"> v</w:t>
      </w:r>
      <w:r w:rsidR="00E566B5" w:rsidRPr="00BC2FB3">
        <w:rPr>
          <w:rFonts w:cstheme="minorHAnsi"/>
          <w:spacing w:val="-1"/>
          <w:sz w:val="24"/>
          <w:szCs w:val="24"/>
        </w:rPr>
        <w:t>or</w:t>
      </w:r>
      <w:r w:rsidRPr="00BC2FB3">
        <w:rPr>
          <w:rFonts w:cstheme="minorHAnsi"/>
          <w:spacing w:val="-1"/>
          <w:sz w:val="24"/>
          <w:szCs w:val="24"/>
        </w:rPr>
        <w:t xml:space="preserve"> preciza </w:t>
      </w:r>
      <w:r w:rsidR="00122352" w:rsidRPr="00BC2FB3">
        <w:rPr>
          <w:rFonts w:cstheme="minorHAnsi"/>
          <w:spacing w:val="-1"/>
          <w:sz w:val="24"/>
          <w:szCs w:val="24"/>
        </w:rPr>
        <w:t>numărul de animale pe care-l dețin în proprietate</w:t>
      </w:r>
      <w:r w:rsidRPr="00BC2FB3">
        <w:rPr>
          <w:rFonts w:cstheme="minorHAnsi"/>
          <w:spacing w:val="-1"/>
          <w:sz w:val="24"/>
          <w:szCs w:val="24"/>
        </w:rPr>
        <w:t xml:space="preserve">, </w:t>
      </w:r>
      <w:r w:rsidR="006C4F20" w:rsidRPr="00BC2FB3">
        <w:rPr>
          <w:rFonts w:cstheme="minorHAnsi"/>
          <w:spacing w:val="-1"/>
          <w:sz w:val="24"/>
          <w:szCs w:val="24"/>
        </w:rPr>
        <w:t>la care v</w:t>
      </w:r>
      <w:r w:rsidR="00C07FA9">
        <w:rPr>
          <w:rFonts w:cstheme="minorHAnsi"/>
          <w:spacing w:val="-1"/>
          <w:sz w:val="24"/>
          <w:szCs w:val="24"/>
        </w:rPr>
        <w:t>or</w:t>
      </w:r>
      <w:r w:rsidR="006C4F20" w:rsidRPr="00BC2FB3">
        <w:rPr>
          <w:rFonts w:cstheme="minorHAnsi"/>
          <w:spacing w:val="-1"/>
          <w:sz w:val="24"/>
          <w:szCs w:val="24"/>
        </w:rPr>
        <w:t xml:space="preserve"> anexa </w:t>
      </w:r>
      <w:r w:rsidR="00122352" w:rsidRPr="00BC2FB3">
        <w:rPr>
          <w:rFonts w:cstheme="minorHAnsi"/>
          <w:sz w:val="24"/>
          <w:szCs w:val="24"/>
        </w:rPr>
        <w:t xml:space="preserve"> dovada înregistrării acestora </w:t>
      </w:r>
      <w:r w:rsidR="00122352" w:rsidRPr="000637A0">
        <w:rPr>
          <w:rFonts w:cstheme="minorHAnsi"/>
          <w:sz w:val="24"/>
          <w:szCs w:val="24"/>
        </w:rPr>
        <w:t xml:space="preserve">în </w:t>
      </w:r>
      <w:r w:rsidR="00122352" w:rsidRPr="000637A0">
        <w:rPr>
          <w:rFonts w:cstheme="minorHAnsi"/>
          <w:iCs/>
          <w:sz w:val="24"/>
          <w:szCs w:val="24"/>
        </w:rPr>
        <w:t>Registrul naţional al exploataţiilor</w:t>
      </w:r>
      <w:r w:rsidR="003F67EF" w:rsidRPr="000637A0">
        <w:rPr>
          <w:rFonts w:cstheme="minorHAnsi"/>
          <w:iCs/>
          <w:sz w:val="24"/>
          <w:szCs w:val="24"/>
        </w:rPr>
        <w:t xml:space="preserve"> </w:t>
      </w:r>
      <w:r w:rsidR="00122352" w:rsidRPr="000637A0">
        <w:rPr>
          <w:rFonts w:cstheme="minorHAnsi"/>
          <w:iCs/>
          <w:sz w:val="24"/>
          <w:szCs w:val="24"/>
        </w:rPr>
        <w:t>(RNE)</w:t>
      </w:r>
      <w:r w:rsidR="00485398" w:rsidRPr="000637A0">
        <w:rPr>
          <w:rFonts w:cstheme="minorHAnsi"/>
          <w:iCs/>
          <w:sz w:val="24"/>
          <w:szCs w:val="24"/>
        </w:rPr>
        <w:t xml:space="preserve"> şi/sau în </w:t>
      </w:r>
      <w:r w:rsidR="00485398" w:rsidRPr="000637A0">
        <w:t>Sistemul de Identificare şi Înregistrare a Ecvideelor (</w:t>
      </w:r>
      <w:r w:rsidR="00485398" w:rsidRPr="000637A0">
        <w:rPr>
          <w:rFonts w:cstheme="minorHAnsi"/>
          <w:iCs/>
          <w:sz w:val="24"/>
          <w:szCs w:val="24"/>
        </w:rPr>
        <w:t>SIIE), precum</w:t>
      </w:r>
      <w:r w:rsidR="006C4F20" w:rsidRPr="000637A0">
        <w:rPr>
          <w:rFonts w:cstheme="minorHAnsi"/>
          <w:iCs/>
          <w:sz w:val="24"/>
          <w:szCs w:val="24"/>
        </w:rPr>
        <w:t xml:space="preserve"> și</w:t>
      </w:r>
      <w:r w:rsidR="004C4419" w:rsidRPr="000637A0">
        <w:rPr>
          <w:rFonts w:cstheme="minorHAnsi"/>
          <w:iCs/>
          <w:sz w:val="24"/>
          <w:szCs w:val="24"/>
        </w:rPr>
        <w:t xml:space="preserve"> </w:t>
      </w:r>
      <w:r w:rsidR="000A2D54" w:rsidRPr="000637A0">
        <w:rPr>
          <w:rFonts w:cstheme="minorHAnsi"/>
          <w:iCs/>
          <w:sz w:val="24"/>
          <w:szCs w:val="24"/>
        </w:rPr>
        <w:t xml:space="preserve">dovada </w:t>
      </w:r>
      <w:r w:rsidR="00C07FA9" w:rsidRPr="000637A0">
        <w:rPr>
          <w:rFonts w:cstheme="minorHAnsi"/>
          <w:iCs/>
          <w:sz w:val="24"/>
          <w:szCs w:val="24"/>
        </w:rPr>
        <w:t>î</w:t>
      </w:r>
      <w:r w:rsidR="004C4419" w:rsidRPr="000637A0">
        <w:rPr>
          <w:rFonts w:cstheme="minorHAnsi"/>
          <w:iCs/>
          <w:sz w:val="24"/>
          <w:szCs w:val="24"/>
        </w:rPr>
        <w:t>nregistr</w:t>
      </w:r>
      <w:r w:rsidR="000A2D54" w:rsidRPr="000637A0">
        <w:rPr>
          <w:rFonts w:cstheme="minorHAnsi"/>
          <w:iCs/>
          <w:sz w:val="24"/>
          <w:szCs w:val="24"/>
        </w:rPr>
        <w:t>ării</w:t>
      </w:r>
      <w:r w:rsidR="004C4419" w:rsidRPr="000637A0">
        <w:rPr>
          <w:rFonts w:cstheme="minorHAnsi"/>
          <w:iCs/>
          <w:sz w:val="24"/>
          <w:szCs w:val="24"/>
        </w:rPr>
        <w:t xml:space="preserve"> </w:t>
      </w:r>
      <w:r w:rsidR="006265EE" w:rsidRPr="000637A0">
        <w:rPr>
          <w:rFonts w:cstheme="minorHAnsi"/>
          <w:iCs/>
          <w:sz w:val="24"/>
          <w:szCs w:val="24"/>
        </w:rPr>
        <w:t>persoanei fizice sau juridice în</w:t>
      </w:r>
      <w:r w:rsidR="004C4419" w:rsidRPr="000637A0">
        <w:rPr>
          <w:rFonts w:cstheme="minorHAnsi"/>
          <w:iCs/>
          <w:sz w:val="24"/>
          <w:szCs w:val="24"/>
        </w:rPr>
        <w:t xml:space="preserve"> Registrul agrico</w:t>
      </w:r>
      <w:r w:rsidR="006C4F20" w:rsidRPr="000637A0">
        <w:rPr>
          <w:rFonts w:cstheme="minorHAnsi"/>
          <w:iCs/>
          <w:sz w:val="24"/>
          <w:szCs w:val="24"/>
        </w:rPr>
        <w:t>l</w:t>
      </w:r>
      <w:r w:rsidR="00485398" w:rsidRPr="000637A0">
        <w:rPr>
          <w:rFonts w:cstheme="minorHAnsi"/>
          <w:iCs/>
          <w:sz w:val="24"/>
          <w:szCs w:val="24"/>
        </w:rPr>
        <w:t xml:space="preserve"> cu</w:t>
      </w:r>
      <w:r w:rsidR="006C4F20" w:rsidRPr="000637A0">
        <w:rPr>
          <w:rFonts w:cstheme="minorHAnsi"/>
          <w:iCs/>
          <w:sz w:val="24"/>
          <w:szCs w:val="24"/>
        </w:rPr>
        <w:t xml:space="preserve"> efectivul de animale </w:t>
      </w:r>
      <w:r w:rsidRPr="000637A0">
        <w:rPr>
          <w:rFonts w:cstheme="minorHAnsi"/>
          <w:sz w:val="24"/>
          <w:szCs w:val="24"/>
        </w:rPr>
        <w:t>.</w:t>
      </w:r>
    </w:p>
    <w:p w:rsidR="007B4577" w:rsidRPr="000637A0" w:rsidRDefault="00101503" w:rsidP="0086548C">
      <w:pPr>
        <w:shd w:val="clear" w:color="auto" w:fill="FFFFFF"/>
        <w:spacing w:after="0"/>
        <w:jc w:val="both"/>
        <w:rPr>
          <w:rFonts w:cstheme="minorHAnsi"/>
          <w:sz w:val="24"/>
          <w:szCs w:val="24"/>
        </w:rPr>
      </w:pPr>
      <w:r w:rsidRPr="00BC2FB3">
        <w:rPr>
          <w:rFonts w:cstheme="minorHAnsi"/>
          <w:b/>
          <w:bCs/>
          <w:spacing w:val="-1"/>
          <w:sz w:val="24"/>
          <w:szCs w:val="24"/>
        </w:rPr>
        <w:t xml:space="preserve">Art. 4 - (1) </w:t>
      </w:r>
      <w:r w:rsidRPr="00BC2FB3">
        <w:rPr>
          <w:rFonts w:cstheme="minorHAnsi"/>
          <w:spacing w:val="-1"/>
          <w:sz w:val="24"/>
          <w:szCs w:val="24"/>
        </w:rPr>
        <w:t>Se stabile</w:t>
      </w:r>
      <w:r w:rsidR="007B4577" w:rsidRPr="00BC2FB3">
        <w:rPr>
          <w:rFonts w:cstheme="minorHAnsi"/>
          <w:spacing w:val="-1"/>
          <w:sz w:val="24"/>
          <w:szCs w:val="24"/>
        </w:rPr>
        <w:t>ște</w:t>
      </w:r>
      <w:r w:rsidRPr="00BC2FB3">
        <w:rPr>
          <w:rFonts w:cstheme="minorHAnsi"/>
          <w:spacing w:val="-1"/>
          <w:sz w:val="24"/>
          <w:szCs w:val="24"/>
        </w:rPr>
        <w:t xml:space="preserve"> </w:t>
      </w:r>
      <w:r w:rsidR="007B4577" w:rsidRPr="00BC2FB3">
        <w:rPr>
          <w:rFonts w:cstheme="minorHAnsi"/>
          <w:spacing w:val="-1"/>
          <w:sz w:val="24"/>
          <w:szCs w:val="24"/>
        </w:rPr>
        <w:t xml:space="preserve">ca </w:t>
      </w:r>
      <w:r w:rsidRPr="00BC2FB3">
        <w:rPr>
          <w:rFonts w:cstheme="minorHAnsi"/>
          <w:spacing w:val="-1"/>
          <w:sz w:val="24"/>
          <w:szCs w:val="24"/>
        </w:rPr>
        <w:t>procedură pentru</w:t>
      </w:r>
      <w:r w:rsidR="000901E6" w:rsidRPr="00BC2FB3">
        <w:rPr>
          <w:rFonts w:cstheme="minorHAnsi"/>
          <w:spacing w:val="-1"/>
          <w:sz w:val="24"/>
          <w:szCs w:val="24"/>
        </w:rPr>
        <w:t xml:space="preserve"> închirierea </w:t>
      </w:r>
      <w:r w:rsidRPr="00BC2FB3">
        <w:rPr>
          <w:rFonts w:cstheme="minorHAnsi"/>
          <w:sz w:val="24"/>
          <w:szCs w:val="24"/>
        </w:rPr>
        <w:t xml:space="preserve"> </w:t>
      </w:r>
      <w:r w:rsidR="007B4577" w:rsidRPr="00BC2FB3">
        <w:rPr>
          <w:rFonts w:cstheme="minorHAnsi"/>
          <w:iCs/>
          <w:sz w:val="24"/>
          <w:szCs w:val="24"/>
        </w:rPr>
        <w:t>suprafeţelor de pajişti disponibile</w:t>
      </w:r>
      <w:r w:rsidR="007B4577" w:rsidRPr="00BC2FB3">
        <w:rPr>
          <w:rFonts w:cstheme="minorHAnsi"/>
          <w:sz w:val="24"/>
          <w:szCs w:val="24"/>
        </w:rPr>
        <w:t xml:space="preserve"> din domeniul privat al</w:t>
      </w:r>
      <w:r w:rsidRPr="00BC2FB3">
        <w:rPr>
          <w:rFonts w:cstheme="minorHAnsi"/>
          <w:sz w:val="24"/>
          <w:szCs w:val="24"/>
        </w:rPr>
        <w:t xml:space="preserve"> </w:t>
      </w:r>
      <w:r w:rsidR="00122352" w:rsidRPr="00BC2FB3">
        <w:rPr>
          <w:rFonts w:cstheme="minorHAnsi"/>
          <w:sz w:val="24"/>
          <w:szCs w:val="24"/>
        </w:rPr>
        <w:t>comunei T</w:t>
      </w:r>
      <w:r w:rsidR="00002927" w:rsidRPr="00BC2FB3">
        <w:rPr>
          <w:rFonts w:cstheme="minorHAnsi"/>
          <w:sz w:val="24"/>
          <w:szCs w:val="24"/>
        </w:rPr>
        <w:t>â</w:t>
      </w:r>
      <w:r w:rsidR="00122352" w:rsidRPr="00BC2FB3">
        <w:rPr>
          <w:rFonts w:cstheme="minorHAnsi"/>
          <w:sz w:val="24"/>
          <w:szCs w:val="24"/>
        </w:rPr>
        <w:t>rgușor</w:t>
      </w:r>
      <w:r w:rsidR="007B4577" w:rsidRPr="00BC2FB3">
        <w:rPr>
          <w:rFonts w:cstheme="minorHAnsi"/>
          <w:sz w:val="24"/>
          <w:szCs w:val="24"/>
        </w:rPr>
        <w:t xml:space="preserve">, </w:t>
      </w:r>
      <w:r w:rsidR="007B4577" w:rsidRPr="000637A0">
        <w:rPr>
          <w:rFonts w:cstheme="minorHAnsi"/>
          <w:b/>
          <w:sz w:val="24"/>
          <w:szCs w:val="24"/>
        </w:rPr>
        <w:t>a</w:t>
      </w:r>
      <w:r w:rsidR="007B4577" w:rsidRPr="000637A0">
        <w:rPr>
          <w:rFonts w:cstheme="minorHAnsi"/>
          <w:b/>
          <w:bCs/>
          <w:iCs/>
          <w:sz w:val="24"/>
          <w:szCs w:val="24"/>
        </w:rPr>
        <w:t>tribuirea directă.</w:t>
      </w:r>
    </w:p>
    <w:p w:rsidR="0033331B" w:rsidRPr="00BC2FB3" w:rsidRDefault="00101503" w:rsidP="0086548C">
      <w:pPr>
        <w:shd w:val="clear" w:color="auto" w:fill="FFFFFF"/>
        <w:spacing w:after="0"/>
        <w:jc w:val="both"/>
        <w:rPr>
          <w:rFonts w:cstheme="minorHAnsi"/>
          <w:sz w:val="24"/>
          <w:szCs w:val="24"/>
        </w:rPr>
      </w:pPr>
      <w:r w:rsidRPr="00BC2FB3">
        <w:rPr>
          <w:rFonts w:cstheme="minorHAnsi"/>
          <w:b/>
          <w:bCs/>
          <w:sz w:val="24"/>
          <w:szCs w:val="24"/>
        </w:rPr>
        <w:t xml:space="preserve">(2) </w:t>
      </w:r>
      <w:r w:rsidRPr="00BC2FB3">
        <w:rPr>
          <w:rFonts w:cstheme="minorHAnsi"/>
          <w:sz w:val="24"/>
          <w:szCs w:val="24"/>
        </w:rPr>
        <w:t>Procedura de atribuire se stabileşte de către Consiliul Local.</w:t>
      </w:r>
    </w:p>
    <w:p w:rsidR="0033331B" w:rsidRDefault="00101503" w:rsidP="0086548C">
      <w:pPr>
        <w:shd w:val="clear" w:color="auto" w:fill="FFFFFF"/>
        <w:jc w:val="both"/>
        <w:rPr>
          <w:rFonts w:cstheme="minorHAnsi"/>
          <w:sz w:val="28"/>
          <w:szCs w:val="28"/>
        </w:rPr>
      </w:pPr>
      <w:r w:rsidRPr="00C07FA9">
        <w:rPr>
          <w:rFonts w:cstheme="minorHAnsi"/>
          <w:b/>
          <w:bCs/>
          <w:spacing w:val="-2"/>
          <w:sz w:val="28"/>
          <w:szCs w:val="28"/>
        </w:rPr>
        <w:t>CAPITOLUL II</w:t>
      </w:r>
    </w:p>
    <w:p w:rsidR="00101503" w:rsidRPr="0033331B" w:rsidRDefault="00101503" w:rsidP="0086548C">
      <w:pPr>
        <w:shd w:val="clear" w:color="auto" w:fill="FFFFFF"/>
        <w:jc w:val="both"/>
        <w:rPr>
          <w:rFonts w:cstheme="minorHAnsi"/>
          <w:sz w:val="28"/>
          <w:szCs w:val="28"/>
        </w:rPr>
      </w:pPr>
      <w:r w:rsidRPr="00BC2FB3">
        <w:rPr>
          <w:rFonts w:cstheme="minorHAnsi"/>
          <w:b/>
          <w:bCs/>
          <w:i/>
          <w:iCs/>
          <w:sz w:val="24"/>
          <w:szCs w:val="24"/>
          <w:u w:val="single"/>
        </w:rPr>
        <w:t>Organizarea şi desfăşurarea procedurii de atribuire</w:t>
      </w:r>
    </w:p>
    <w:p w:rsidR="00101503" w:rsidRPr="0033331B" w:rsidRDefault="00101503" w:rsidP="0033331B">
      <w:pPr>
        <w:shd w:val="clear" w:color="auto" w:fill="FFFFFF"/>
        <w:spacing w:after="0" w:line="240" w:lineRule="auto"/>
        <w:jc w:val="both"/>
        <w:rPr>
          <w:rFonts w:cstheme="minorHAnsi"/>
          <w:sz w:val="24"/>
          <w:szCs w:val="24"/>
        </w:rPr>
      </w:pPr>
      <w:r w:rsidRPr="00BC2FB3">
        <w:rPr>
          <w:rFonts w:cstheme="minorHAnsi"/>
          <w:b/>
          <w:bCs/>
          <w:sz w:val="24"/>
          <w:szCs w:val="24"/>
        </w:rPr>
        <w:t xml:space="preserve">Art. 5 </w:t>
      </w:r>
      <w:r w:rsidRPr="00BC2FB3">
        <w:rPr>
          <w:rFonts w:cstheme="minorHAnsi"/>
          <w:sz w:val="24"/>
          <w:szCs w:val="24"/>
        </w:rPr>
        <w:t xml:space="preserve">- </w:t>
      </w:r>
      <w:r w:rsidRPr="00BC2FB3">
        <w:rPr>
          <w:rFonts w:cstheme="minorHAnsi"/>
          <w:b/>
          <w:bCs/>
          <w:sz w:val="24"/>
          <w:szCs w:val="24"/>
        </w:rPr>
        <w:t xml:space="preserve">(1) </w:t>
      </w:r>
      <w:r w:rsidRPr="00BC2FB3">
        <w:rPr>
          <w:rFonts w:cstheme="minorHAnsi"/>
          <w:sz w:val="24"/>
          <w:szCs w:val="24"/>
        </w:rPr>
        <w:t>Pentru organizarea şi desfăşurarea procedurii de atribuire</w:t>
      </w:r>
      <w:r w:rsidR="000901E6" w:rsidRPr="00BC2FB3">
        <w:rPr>
          <w:rFonts w:cstheme="minorHAnsi"/>
          <w:sz w:val="24"/>
          <w:szCs w:val="24"/>
        </w:rPr>
        <w:t xml:space="preserve"> directă</w:t>
      </w:r>
      <w:r w:rsidR="007B4150" w:rsidRPr="00BC2FB3">
        <w:rPr>
          <w:rFonts w:cstheme="minorHAnsi"/>
          <w:spacing w:val="-1"/>
          <w:sz w:val="24"/>
          <w:szCs w:val="24"/>
        </w:rPr>
        <w:t xml:space="preserve"> a </w:t>
      </w:r>
      <w:r w:rsidR="007B4150" w:rsidRPr="00BC2FB3">
        <w:rPr>
          <w:rFonts w:cstheme="minorHAnsi"/>
          <w:iCs/>
          <w:sz w:val="24"/>
          <w:szCs w:val="24"/>
        </w:rPr>
        <w:t>suprafeţelor de pajişti disponibile</w:t>
      </w:r>
      <w:r w:rsidR="007B4150" w:rsidRPr="00BC2FB3">
        <w:rPr>
          <w:rFonts w:cstheme="minorHAnsi"/>
          <w:spacing w:val="-1"/>
          <w:sz w:val="24"/>
          <w:szCs w:val="24"/>
        </w:rPr>
        <w:t>, din domeniul  privat al comunei T</w:t>
      </w:r>
      <w:r w:rsidR="003606DD" w:rsidRPr="00BC2FB3">
        <w:rPr>
          <w:rFonts w:cstheme="minorHAnsi"/>
          <w:spacing w:val="-1"/>
          <w:sz w:val="24"/>
          <w:szCs w:val="24"/>
        </w:rPr>
        <w:t>â</w:t>
      </w:r>
      <w:r w:rsidR="007B4150" w:rsidRPr="00BC2FB3">
        <w:rPr>
          <w:rFonts w:cstheme="minorHAnsi"/>
          <w:spacing w:val="-1"/>
          <w:sz w:val="24"/>
          <w:szCs w:val="24"/>
        </w:rPr>
        <w:t>rgușor</w:t>
      </w:r>
      <w:r w:rsidR="00536B27" w:rsidRPr="00BC2FB3">
        <w:rPr>
          <w:rFonts w:cstheme="minorHAnsi"/>
          <w:sz w:val="24"/>
          <w:szCs w:val="24"/>
        </w:rPr>
        <w:t>, Consiliu</w:t>
      </w:r>
      <w:r w:rsidR="007B4150" w:rsidRPr="00BC2FB3">
        <w:rPr>
          <w:rFonts w:cstheme="minorHAnsi"/>
          <w:sz w:val="24"/>
          <w:szCs w:val="24"/>
        </w:rPr>
        <w:t xml:space="preserve">l </w:t>
      </w:r>
      <w:r w:rsidR="00536B27" w:rsidRPr="00BC2FB3">
        <w:rPr>
          <w:rFonts w:cstheme="minorHAnsi"/>
          <w:sz w:val="24"/>
          <w:szCs w:val="24"/>
        </w:rPr>
        <w:t xml:space="preserve"> local al</w:t>
      </w:r>
      <w:r w:rsidRPr="00BC2FB3">
        <w:rPr>
          <w:rFonts w:cstheme="minorHAnsi"/>
          <w:sz w:val="24"/>
          <w:szCs w:val="24"/>
        </w:rPr>
        <w:t xml:space="preserve"> </w:t>
      </w:r>
      <w:r w:rsidR="00122352" w:rsidRPr="00BC2FB3">
        <w:rPr>
          <w:rFonts w:cstheme="minorHAnsi"/>
          <w:sz w:val="24"/>
          <w:szCs w:val="24"/>
        </w:rPr>
        <w:t>Comunei T</w:t>
      </w:r>
      <w:r w:rsidR="003606DD" w:rsidRPr="00BC2FB3">
        <w:rPr>
          <w:rFonts w:cstheme="minorHAnsi"/>
          <w:sz w:val="24"/>
          <w:szCs w:val="24"/>
        </w:rPr>
        <w:t>â</w:t>
      </w:r>
      <w:r w:rsidR="00122352" w:rsidRPr="00BC2FB3">
        <w:rPr>
          <w:rFonts w:cstheme="minorHAnsi"/>
          <w:sz w:val="24"/>
          <w:szCs w:val="24"/>
        </w:rPr>
        <w:t xml:space="preserve">rgușor </w:t>
      </w:r>
      <w:r w:rsidRPr="00BC2FB3">
        <w:rPr>
          <w:rFonts w:cstheme="minorHAnsi"/>
          <w:sz w:val="24"/>
          <w:szCs w:val="24"/>
        </w:rPr>
        <w:t xml:space="preserve"> are </w:t>
      </w:r>
      <w:r w:rsidRPr="0033331B">
        <w:rPr>
          <w:rFonts w:cstheme="minorHAnsi"/>
          <w:sz w:val="24"/>
          <w:szCs w:val="24"/>
        </w:rPr>
        <w:lastRenderedPageBreak/>
        <w:t xml:space="preserve">obligaţia de a </w:t>
      </w:r>
      <w:r w:rsidR="00536B27" w:rsidRPr="0033331B">
        <w:rPr>
          <w:rFonts w:cstheme="minorHAnsi"/>
          <w:b/>
          <w:sz w:val="24"/>
          <w:szCs w:val="24"/>
        </w:rPr>
        <w:t>numi</w:t>
      </w:r>
      <w:r w:rsidRPr="0033331B">
        <w:rPr>
          <w:rFonts w:cstheme="minorHAnsi"/>
          <w:b/>
          <w:sz w:val="24"/>
          <w:szCs w:val="24"/>
        </w:rPr>
        <w:t xml:space="preserve"> </w:t>
      </w:r>
      <w:r w:rsidR="00536B27" w:rsidRPr="0033331B">
        <w:rPr>
          <w:rFonts w:cstheme="minorHAnsi"/>
          <w:b/>
          <w:sz w:val="24"/>
          <w:szCs w:val="24"/>
        </w:rPr>
        <w:t xml:space="preserve">o comisie </w:t>
      </w:r>
      <w:r w:rsidR="000901E6" w:rsidRPr="0033331B">
        <w:rPr>
          <w:rFonts w:cstheme="minorHAnsi"/>
          <w:sz w:val="24"/>
          <w:szCs w:val="24"/>
        </w:rPr>
        <w:t>în scopul soluționării cererilor crescătorilor de animale, persoane fizice sau juridice</w:t>
      </w:r>
      <w:r w:rsidR="007B4150" w:rsidRPr="0033331B">
        <w:rPr>
          <w:rFonts w:cstheme="minorHAnsi"/>
          <w:sz w:val="24"/>
          <w:szCs w:val="24"/>
        </w:rPr>
        <w:t xml:space="preserve"> având animalele înscrise în RNE</w:t>
      </w:r>
      <w:r w:rsidR="00485398" w:rsidRPr="0033331B">
        <w:rPr>
          <w:rFonts w:cstheme="minorHAnsi"/>
          <w:iCs/>
          <w:sz w:val="24"/>
          <w:szCs w:val="24"/>
        </w:rPr>
        <w:t xml:space="preserve"> şi/sau SIIE</w:t>
      </w:r>
      <w:r w:rsidRPr="0033331B">
        <w:rPr>
          <w:rFonts w:cstheme="minorHAnsi"/>
          <w:sz w:val="24"/>
          <w:szCs w:val="24"/>
        </w:rPr>
        <w:t>.</w:t>
      </w:r>
    </w:p>
    <w:p w:rsidR="00101503" w:rsidRPr="0033331B" w:rsidRDefault="007B4150" w:rsidP="0033331B">
      <w:pPr>
        <w:widowControl w:val="0"/>
        <w:numPr>
          <w:ilvl w:val="0"/>
          <w:numId w:val="5"/>
        </w:numPr>
        <w:shd w:val="clear" w:color="auto" w:fill="FFFFFF"/>
        <w:tabs>
          <w:tab w:val="left" w:pos="394"/>
        </w:tabs>
        <w:autoSpaceDE w:val="0"/>
        <w:autoSpaceDN w:val="0"/>
        <w:adjustRightInd w:val="0"/>
        <w:spacing w:after="0" w:line="240" w:lineRule="auto"/>
        <w:jc w:val="both"/>
        <w:rPr>
          <w:rFonts w:cstheme="minorHAnsi"/>
          <w:b/>
          <w:bCs/>
          <w:spacing w:val="-4"/>
          <w:sz w:val="24"/>
          <w:szCs w:val="24"/>
        </w:rPr>
      </w:pPr>
      <w:r w:rsidRPr="0033331B">
        <w:rPr>
          <w:rFonts w:eastAsia="Times New Roman" w:cstheme="minorHAnsi"/>
          <w:sz w:val="24"/>
          <w:szCs w:val="24"/>
        </w:rPr>
        <w:t>Comisia este alcătuită dintr-un număr impar de membri,</w:t>
      </w:r>
      <w:r w:rsidRPr="0033331B">
        <w:rPr>
          <w:rFonts w:cstheme="minorHAnsi"/>
          <w:spacing w:val="-1"/>
          <w:sz w:val="24"/>
          <w:szCs w:val="24"/>
        </w:rPr>
        <w:t xml:space="preserve"> </w:t>
      </w:r>
      <w:r w:rsidR="00101503" w:rsidRPr="0033331B">
        <w:rPr>
          <w:rFonts w:cstheme="minorHAnsi"/>
          <w:spacing w:val="-1"/>
          <w:sz w:val="24"/>
          <w:szCs w:val="24"/>
        </w:rPr>
        <w:t>de minimum 5</w:t>
      </w:r>
      <w:r w:rsidR="005F1D2F" w:rsidRPr="0033331B">
        <w:rPr>
          <w:rFonts w:cstheme="minorHAnsi"/>
          <w:spacing w:val="-1"/>
          <w:sz w:val="24"/>
          <w:szCs w:val="24"/>
        </w:rPr>
        <w:t>,</w:t>
      </w:r>
      <w:r w:rsidR="00101503" w:rsidRPr="0033331B">
        <w:rPr>
          <w:rFonts w:cstheme="minorHAnsi"/>
          <w:spacing w:val="-1"/>
          <w:sz w:val="24"/>
          <w:szCs w:val="24"/>
        </w:rPr>
        <w:t xml:space="preserve"> se nominalizează, de regulă, </w:t>
      </w:r>
      <w:r w:rsidR="00885442" w:rsidRPr="0033331B">
        <w:rPr>
          <w:rFonts w:eastAsia="Times New Roman" w:cstheme="minorHAnsi"/>
          <w:sz w:val="24"/>
          <w:szCs w:val="24"/>
        </w:rPr>
        <w:t>din</w:t>
      </w:r>
      <w:r w:rsidRPr="0033331B">
        <w:rPr>
          <w:rFonts w:eastAsia="Times New Roman" w:cstheme="minorHAnsi"/>
          <w:sz w:val="24"/>
          <w:szCs w:val="24"/>
        </w:rPr>
        <w:t xml:space="preserve">tre </w:t>
      </w:r>
      <w:r w:rsidR="00885442" w:rsidRPr="0033331B">
        <w:rPr>
          <w:rFonts w:eastAsia="Times New Roman" w:cstheme="minorHAnsi"/>
          <w:sz w:val="24"/>
          <w:szCs w:val="24"/>
        </w:rPr>
        <w:t xml:space="preserve"> reprezentanţi</w:t>
      </w:r>
      <w:r w:rsidRPr="0033331B">
        <w:rPr>
          <w:rFonts w:eastAsia="Times New Roman" w:cstheme="minorHAnsi"/>
          <w:sz w:val="24"/>
          <w:szCs w:val="24"/>
        </w:rPr>
        <w:t>i</w:t>
      </w:r>
      <w:r w:rsidR="00885442" w:rsidRPr="0033331B">
        <w:rPr>
          <w:rFonts w:eastAsia="Times New Roman" w:cstheme="minorHAnsi"/>
          <w:sz w:val="24"/>
          <w:szCs w:val="24"/>
        </w:rPr>
        <w:t xml:space="preserve"> consiliului local și</w:t>
      </w:r>
      <w:r w:rsidRPr="0033331B">
        <w:rPr>
          <w:rFonts w:eastAsia="Times New Roman" w:cstheme="minorHAnsi"/>
          <w:sz w:val="24"/>
          <w:szCs w:val="24"/>
        </w:rPr>
        <w:t xml:space="preserve"> cei ai </w:t>
      </w:r>
      <w:r w:rsidR="00885442" w:rsidRPr="0033331B">
        <w:rPr>
          <w:rFonts w:eastAsia="Times New Roman" w:cstheme="minorHAnsi"/>
          <w:sz w:val="24"/>
          <w:szCs w:val="24"/>
        </w:rPr>
        <w:t xml:space="preserve"> aparatul</w:t>
      </w:r>
      <w:r w:rsidRPr="0033331B">
        <w:rPr>
          <w:rFonts w:eastAsia="Times New Roman" w:cstheme="minorHAnsi"/>
          <w:sz w:val="24"/>
          <w:szCs w:val="24"/>
        </w:rPr>
        <w:t>ui</w:t>
      </w:r>
      <w:r w:rsidR="00885442" w:rsidRPr="0033331B">
        <w:rPr>
          <w:rFonts w:eastAsia="Times New Roman" w:cstheme="minorHAnsi"/>
          <w:sz w:val="24"/>
          <w:szCs w:val="24"/>
        </w:rPr>
        <w:t xml:space="preserve"> de specialitate al Primarului</w:t>
      </w:r>
      <w:r w:rsidR="00536B27" w:rsidRPr="0033331B">
        <w:rPr>
          <w:rFonts w:cstheme="minorHAnsi"/>
          <w:spacing w:val="-1"/>
          <w:sz w:val="24"/>
          <w:szCs w:val="24"/>
        </w:rPr>
        <w:t xml:space="preserve"> </w:t>
      </w:r>
      <w:r w:rsidR="00101503" w:rsidRPr="0033331B">
        <w:rPr>
          <w:rFonts w:cstheme="minorHAnsi"/>
          <w:sz w:val="24"/>
          <w:szCs w:val="24"/>
        </w:rPr>
        <w:t>.</w:t>
      </w:r>
    </w:p>
    <w:p w:rsidR="001117AB" w:rsidRPr="0033331B" w:rsidRDefault="007B4150"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eastAsia="Times New Roman" w:cstheme="minorHAnsi"/>
          <w:sz w:val="24"/>
          <w:szCs w:val="24"/>
        </w:rPr>
        <w:t>Componenţa comisiei</w:t>
      </w:r>
      <w:r w:rsidR="001117AB" w:rsidRPr="0033331B">
        <w:rPr>
          <w:rFonts w:eastAsia="Times New Roman" w:cstheme="minorHAnsi"/>
          <w:sz w:val="24"/>
          <w:szCs w:val="24"/>
        </w:rPr>
        <w:t xml:space="preserve">, membrii acesteia, precum </w:t>
      </w:r>
      <w:r w:rsidR="00C07FA9" w:rsidRPr="0033331B">
        <w:rPr>
          <w:rFonts w:eastAsia="Times New Roman" w:cstheme="minorHAnsi"/>
          <w:sz w:val="24"/>
          <w:szCs w:val="24"/>
        </w:rPr>
        <w:t>ș</w:t>
      </w:r>
      <w:r w:rsidR="001117AB" w:rsidRPr="0033331B">
        <w:rPr>
          <w:rFonts w:eastAsia="Times New Roman" w:cstheme="minorHAnsi"/>
          <w:sz w:val="24"/>
          <w:szCs w:val="24"/>
        </w:rPr>
        <w:t xml:space="preserve">i supleanţii lor se stabilesc </w:t>
      </w:r>
      <w:r w:rsidR="00E51FA0" w:rsidRPr="0033331B">
        <w:rPr>
          <w:rFonts w:eastAsia="Times New Roman" w:cstheme="minorHAnsi"/>
          <w:sz w:val="24"/>
          <w:szCs w:val="24"/>
        </w:rPr>
        <w:t>ș</w:t>
      </w:r>
      <w:r w:rsidR="001117AB" w:rsidRPr="0033331B">
        <w:rPr>
          <w:rFonts w:eastAsia="Times New Roman" w:cstheme="minorHAnsi"/>
          <w:sz w:val="24"/>
          <w:szCs w:val="24"/>
        </w:rPr>
        <w:t>i sunt numiţi prin hot</w:t>
      </w:r>
      <w:r w:rsidR="003606DD" w:rsidRPr="0033331B">
        <w:rPr>
          <w:rFonts w:eastAsia="Times New Roman" w:cstheme="minorHAnsi"/>
          <w:sz w:val="24"/>
          <w:szCs w:val="24"/>
        </w:rPr>
        <w:t>ă</w:t>
      </w:r>
      <w:r w:rsidR="001117AB" w:rsidRPr="0033331B">
        <w:rPr>
          <w:rFonts w:eastAsia="Times New Roman" w:cstheme="minorHAnsi"/>
          <w:sz w:val="24"/>
          <w:szCs w:val="24"/>
        </w:rPr>
        <w:t>r</w:t>
      </w:r>
      <w:r w:rsidR="003606DD" w:rsidRPr="0033331B">
        <w:rPr>
          <w:rFonts w:eastAsia="Times New Roman" w:cstheme="minorHAnsi"/>
          <w:sz w:val="24"/>
          <w:szCs w:val="24"/>
        </w:rPr>
        <w:t>â</w:t>
      </w:r>
      <w:r w:rsidR="001117AB" w:rsidRPr="0033331B">
        <w:rPr>
          <w:rFonts w:eastAsia="Times New Roman" w:cstheme="minorHAnsi"/>
          <w:sz w:val="24"/>
          <w:szCs w:val="24"/>
        </w:rPr>
        <w:t>rea consiliului local.</w:t>
      </w:r>
    </w:p>
    <w:p w:rsidR="001117AB" w:rsidRPr="0033331B" w:rsidRDefault="001117AB"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eastAsia="Times New Roman" w:cstheme="minorHAnsi"/>
          <w:sz w:val="24"/>
          <w:szCs w:val="24"/>
        </w:rPr>
        <w:t xml:space="preserve"> Presedintele comisiei de evaluare este numit de locator dintre reprezentanţii acestuia în comisie.</w:t>
      </w:r>
      <w:r w:rsidR="0033331B" w:rsidRPr="0033331B">
        <w:rPr>
          <w:rFonts w:ascii="Times New Roman" w:hAnsi="Times New Roman"/>
          <w:color w:val="000000"/>
          <w:sz w:val="24"/>
          <w:szCs w:val="24"/>
        </w:rPr>
        <w:t xml:space="preserve"> </w:t>
      </w:r>
      <w:r w:rsidR="0033331B" w:rsidRPr="0033331B">
        <w:rPr>
          <w:rFonts w:cstheme="minorHAnsi"/>
          <w:color w:val="000000"/>
          <w:sz w:val="24"/>
          <w:szCs w:val="24"/>
        </w:rPr>
        <w:t>În lipsa preşedintelui, atribuţiile acestuia vor fi delegate viceprimarului comunei Târgușor.</w:t>
      </w:r>
    </w:p>
    <w:p w:rsidR="001117AB" w:rsidRPr="0033331B" w:rsidRDefault="001117AB"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eastAsia="Times New Roman" w:cstheme="minorHAnsi"/>
          <w:sz w:val="24"/>
          <w:szCs w:val="24"/>
        </w:rPr>
        <w:t xml:space="preserve"> Secretarul comisiei de evaluare este numit de locator dintre membrii acesteia.</w:t>
      </w:r>
    </w:p>
    <w:p w:rsidR="001117AB" w:rsidRPr="0033331B" w:rsidRDefault="004775F8"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eastAsia="Times New Roman" w:cstheme="minorHAnsi"/>
          <w:sz w:val="24"/>
          <w:szCs w:val="24"/>
        </w:rPr>
        <w:t xml:space="preserve"> </w:t>
      </w:r>
      <w:r w:rsidR="001117AB" w:rsidRPr="0033331B">
        <w:rPr>
          <w:rFonts w:eastAsia="Times New Roman" w:cstheme="minorHAnsi"/>
          <w:sz w:val="24"/>
          <w:szCs w:val="24"/>
        </w:rPr>
        <w:t>Fiecare dintre membrii comisiei de evaluare beneficiază de câte un vot</w:t>
      </w:r>
      <w:r w:rsidR="007B4150" w:rsidRPr="0033331B">
        <w:rPr>
          <w:rFonts w:eastAsia="Times New Roman" w:cstheme="minorHAnsi"/>
          <w:sz w:val="24"/>
          <w:szCs w:val="24"/>
        </w:rPr>
        <w:t>, secretarul nu are drept de vot, asigură secretariatul comisiei</w:t>
      </w:r>
      <w:r w:rsidR="001117AB" w:rsidRPr="0033331B">
        <w:rPr>
          <w:rFonts w:eastAsia="Times New Roman" w:cstheme="minorHAnsi"/>
          <w:sz w:val="24"/>
          <w:szCs w:val="24"/>
        </w:rPr>
        <w:t>.</w:t>
      </w:r>
    </w:p>
    <w:p w:rsidR="001117AB" w:rsidRPr="0033331B" w:rsidRDefault="001117AB"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eastAsia="Times New Roman" w:cstheme="minorHAnsi"/>
          <w:sz w:val="24"/>
          <w:szCs w:val="24"/>
        </w:rPr>
        <w:t xml:space="preserve"> Deciziile comisiei  se adoptă cu votul majorităţii membrilor</w:t>
      </w:r>
      <w:r w:rsidR="007B4150" w:rsidRPr="0033331B">
        <w:rPr>
          <w:rFonts w:eastAsia="Times New Roman" w:cstheme="minorHAnsi"/>
          <w:sz w:val="24"/>
          <w:szCs w:val="24"/>
        </w:rPr>
        <w:t>, în caz de paritate</w:t>
      </w:r>
      <w:r w:rsidR="00B66819" w:rsidRPr="0033331B">
        <w:rPr>
          <w:rFonts w:eastAsia="Times New Roman" w:cstheme="minorHAnsi"/>
          <w:sz w:val="24"/>
          <w:szCs w:val="24"/>
        </w:rPr>
        <w:t xml:space="preserve">, </w:t>
      </w:r>
      <w:r w:rsidR="007B4150" w:rsidRPr="0033331B">
        <w:rPr>
          <w:rFonts w:eastAsia="Times New Roman" w:cstheme="minorHAnsi"/>
          <w:sz w:val="24"/>
          <w:szCs w:val="24"/>
        </w:rPr>
        <w:t xml:space="preserve"> votul președintelui comisiei este decisiv</w:t>
      </w:r>
      <w:r w:rsidRPr="0033331B">
        <w:rPr>
          <w:rFonts w:eastAsia="Times New Roman" w:cstheme="minorHAnsi"/>
          <w:sz w:val="24"/>
          <w:szCs w:val="24"/>
        </w:rPr>
        <w:t>.</w:t>
      </w:r>
    </w:p>
    <w:p w:rsidR="00101503" w:rsidRPr="0033331B" w:rsidRDefault="00101503" w:rsidP="0033331B">
      <w:pPr>
        <w:widowControl w:val="0"/>
        <w:numPr>
          <w:ilvl w:val="0"/>
          <w:numId w:val="5"/>
        </w:numPr>
        <w:shd w:val="clear" w:color="auto" w:fill="FFFFFF"/>
        <w:tabs>
          <w:tab w:val="left" w:pos="394"/>
        </w:tabs>
        <w:autoSpaceDE w:val="0"/>
        <w:autoSpaceDN w:val="0"/>
        <w:adjustRightInd w:val="0"/>
        <w:spacing w:after="0" w:line="240" w:lineRule="auto"/>
        <w:ind w:right="27"/>
        <w:jc w:val="both"/>
        <w:rPr>
          <w:rFonts w:cstheme="minorHAnsi"/>
          <w:b/>
          <w:bCs/>
          <w:spacing w:val="-4"/>
          <w:sz w:val="24"/>
          <w:szCs w:val="24"/>
        </w:rPr>
      </w:pPr>
      <w:r w:rsidRPr="0033331B">
        <w:rPr>
          <w:rFonts w:cstheme="minorHAnsi"/>
          <w:spacing w:val="-1"/>
          <w:sz w:val="24"/>
          <w:szCs w:val="24"/>
        </w:rPr>
        <w:t xml:space="preserve">Membrii comisiei </w:t>
      </w:r>
      <w:r w:rsidR="00536B27" w:rsidRPr="0033331B">
        <w:rPr>
          <w:rFonts w:cstheme="minorHAnsi"/>
          <w:spacing w:val="-1"/>
          <w:sz w:val="24"/>
          <w:szCs w:val="24"/>
        </w:rPr>
        <w:t xml:space="preserve"> și</w:t>
      </w:r>
      <w:r w:rsidRPr="0033331B">
        <w:rPr>
          <w:rFonts w:cstheme="minorHAnsi"/>
          <w:spacing w:val="-1"/>
          <w:sz w:val="24"/>
          <w:szCs w:val="24"/>
        </w:rPr>
        <w:t xml:space="preserve"> supleanţii  trebuie să respecte regulile </w:t>
      </w:r>
      <w:r w:rsidRPr="0033331B">
        <w:rPr>
          <w:rFonts w:cstheme="minorHAnsi"/>
          <w:sz w:val="24"/>
          <w:szCs w:val="24"/>
        </w:rPr>
        <w:t>privind conflictul de interese prevăzute de lege</w:t>
      </w:r>
      <w:r w:rsidR="001117AB" w:rsidRPr="0033331B">
        <w:rPr>
          <w:rFonts w:cstheme="minorHAnsi"/>
          <w:sz w:val="24"/>
          <w:szCs w:val="24"/>
        </w:rPr>
        <w:t>.</w:t>
      </w:r>
    </w:p>
    <w:p w:rsidR="00122352" w:rsidRPr="0033331B" w:rsidRDefault="00101503" w:rsidP="0033331B">
      <w:pPr>
        <w:widowControl w:val="0"/>
        <w:numPr>
          <w:ilvl w:val="0"/>
          <w:numId w:val="5"/>
        </w:numPr>
        <w:shd w:val="clear" w:color="auto" w:fill="FFFFFF"/>
        <w:tabs>
          <w:tab w:val="left" w:pos="394"/>
        </w:tabs>
        <w:autoSpaceDE w:val="0"/>
        <w:autoSpaceDN w:val="0"/>
        <w:adjustRightInd w:val="0"/>
        <w:spacing w:after="0" w:line="240" w:lineRule="auto"/>
        <w:ind w:right="27"/>
        <w:jc w:val="both"/>
        <w:rPr>
          <w:rFonts w:cstheme="minorHAnsi"/>
          <w:b/>
          <w:bCs/>
          <w:spacing w:val="-4"/>
          <w:sz w:val="24"/>
          <w:szCs w:val="24"/>
        </w:rPr>
      </w:pPr>
      <w:r w:rsidRPr="0033331B">
        <w:rPr>
          <w:rFonts w:cstheme="minorHAnsi"/>
          <w:sz w:val="24"/>
          <w:szCs w:val="24"/>
        </w:rPr>
        <w:t xml:space="preserve">Membrii comisiei şi </w:t>
      </w:r>
      <w:r w:rsidR="00536B27" w:rsidRPr="0033331B">
        <w:rPr>
          <w:rFonts w:cstheme="minorHAnsi"/>
          <w:sz w:val="24"/>
          <w:szCs w:val="24"/>
        </w:rPr>
        <w:t>suple</w:t>
      </w:r>
      <w:r w:rsidR="00C07FA9" w:rsidRPr="0033331B">
        <w:rPr>
          <w:rFonts w:cstheme="minorHAnsi"/>
          <w:sz w:val="24"/>
          <w:szCs w:val="24"/>
        </w:rPr>
        <w:t>a</w:t>
      </w:r>
      <w:r w:rsidR="00536B27" w:rsidRPr="0033331B">
        <w:rPr>
          <w:rFonts w:cstheme="minorHAnsi"/>
          <w:sz w:val="24"/>
          <w:szCs w:val="24"/>
        </w:rPr>
        <w:t>nț</w:t>
      </w:r>
      <w:r w:rsidRPr="0033331B">
        <w:rPr>
          <w:rFonts w:cstheme="minorHAnsi"/>
          <w:sz w:val="24"/>
          <w:szCs w:val="24"/>
        </w:rPr>
        <w:t>ii</w:t>
      </w:r>
      <w:r w:rsidR="00536B27" w:rsidRPr="0033331B">
        <w:rPr>
          <w:rFonts w:cstheme="minorHAnsi"/>
          <w:sz w:val="24"/>
          <w:szCs w:val="24"/>
        </w:rPr>
        <w:t xml:space="preserve">, după caz, </w:t>
      </w:r>
      <w:r w:rsidRPr="0033331B">
        <w:rPr>
          <w:rFonts w:cstheme="minorHAnsi"/>
          <w:sz w:val="24"/>
          <w:szCs w:val="24"/>
        </w:rPr>
        <w:t xml:space="preserve"> vor da o </w:t>
      </w:r>
      <w:r w:rsidRPr="0033331B">
        <w:rPr>
          <w:rFonts w:cstheme="minorHAnsi"/>
          <w:b/>
          <w:sz w:val="24"/>
          <w:szCs w:val="24"/>
        </w:rPr>
        <w:t>declaraţie de compatibilitate, imparţialitate şi confidenţialitate pe propria răspundere</w:t>
      </w:r>
      <w:r w:rsidRPr="0033331B">
        <w:rPr>
          <w:rFonts w:cstheme="minorHAnsi"/>
          <w:sz w:val="24"/>
          <w:szCs w:val="24"/>
        </w:rPr>
        <w:t xml:space="preserve">. În caz de incompatibilitate preşedintele comisiei </w:t>
      </w:r>
      <w:r w:rsidR="001117AB" w:rsidRPr="0033331B">
        <w:rPr>
          <w:rFonts w:eastAsia="Times New Roman" w:cstheme="minorHAnsi"/>
          <w:sz w:val="24"/>
          <w:szCs w:val="24"/>
        </w:rPr>
        <w:t xml:space="preserve">îl va sesiza de îndată pe locator despre existenta stării de incompatibilitate </w:t>
      </w:r>
      <w:r w:rsidR="003606DD" w:rsidRPr="0033331B">
        <w:rPr>
          <w:rFonts w:eastAsia="Times New Roman" w:cstheme="minorHAnsi"/>
          <w:sz w:val="24"/>
          <w:szCs w:val="24"/>
        </w:rPr>
        <w:t>ș</w:t>
      </w:r>
      <w:r w:rsidR="001117AB" w:rsidRPr="0033331B">
        <w:rPr>
          <w:rFonts w:eastAsia="Times New Roman" w:cstheme="minorHAnsi"/>
          <w:sz w:val="24"/>
          <w:szCs w:val="24"/>
        </w:rPr>
        <w:t>i va propune înlocuirea persoanei incompatibile, cu unul dintre membrii supleanţi.</w:t>
      </w:r>
    </w:p>
    <w:p w:rsidR="00355A20" w:rsidRPr="0033331B" w:rsidRDefault="00C07FA9"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eastAsia="Times New Roman" w:cstheme="minorHAnsi"/>
          <w:sz w:val="24"/>
          <w:szCs w:val="24"/>
        </w:rPr>
        <w:t xml:space="preserve"> Supleanţii participă la ș</w:t>
      </w:r>
      <w:r w:rsidR="00355A20" w:rsidRPr="0033331B">
        <w:rPr>
          <w:rFonts w:eastAsia="Times New Roman" w:cstheme="minorHAnsi"/>
          <w:sz w:val="24"/>
          <w:szCs w:val="24"/>
        </w:rPr>
        <w:t>edinţele comisiei de evaluare numai în situaţia în care membrii acesteia se află în imposibilitate de participare datorită unui caz de incompatibilitate, caz fortuit sau forţei majore.</w:t>
      </w:r>
    </w:p>
    <w:p w:rsidR="00101503" w:rsidRPr="0033331B" w:rsidRDefault="00205F17" w:rsidP="0033331B">
      <w:pPr>
        <w:pStyle w:val="ListParagraph"/>
        <w:numPr>
          <w:ilvl w:val="0"/>
          <w:numId w:val="5"/>
        </w:numPr>
        <w:autoSpaceDE w:val="0"/>
        <w:autoSpaceDN w:val="0"/>
        <w:adjustRightInd w:val="0"/>
        <w:spacing w:after="0" w:line="240" w:lineRule="auto"/>
        <w:ind w:left="0"/>
        <w:jc w:val="both"/>
        <w:rPr>
          <w:rFonts w:eastAsia="Times New Roman" w:cstheme="minorHAnsi"/>
          <w:sz w:val="24"/>
          <w:szCs w:val="24"/>
        </w:rPr>
      </w:pPr>
      <w:r w:rsidRPr="0033331B">
        <w:rPr>
          <w:rFonts w:cstheme="minorHAnsi"/>
          <w:spacing w:val="-1"/>
          <w:sz w:val="24"/>
          <w:szCs w:val="24"/>
        </w:rPr>
        <w:t xml:space="preserve"> </w:t>
      </w:r>
      <w:r w:rsidR="00101503" w:rsidRPr="0033331B">
        <w:rPr>
          <w:rFonts w:cstheme="minorHAnsi"/>
          <w:spacing w:val="-1"/>
          <w:sz w:val="24"/>
          <w:szCs w:val="24"/>
        </w:rPr>
        <w:t xml:space="preserve">După producerea înlocuirii, calitatea de membru al comisiei de evaluare este preluată </w:t>
      </w:r>
      <w:r w:rsidR="00101503" w:rsidRPr="0033331B">
        <w:rPr>
          <w:rFonts w:cstheme="minorHAnsi"/>
          <w:sz w:val="24"/>
          <w:szCs w:val="24"/>
        </w:rPr>
        <w:t>de către membrul supleant care îşi va exercita atribuţiile aferente până la finalizarea procedurii de atribuire.</w:t>
      </w:r>
    </w:p>
    <w:p w:rsidR="00122352" w:rsidRPr="0033331B" w:rsidRDefault="00101503" w:rsidP="0033331B">
      <w:pPr>
        <w:shd w:val="clear" w:color="auto" w:fill="FFFFFF"/>
        <w:spacing w:after="0" w:line="240" w:lineRule="auto"/>
        <w:jc w:val="both"/>
        <w:rPr>
          <w:rFonts w:cstheme="minorHAnsi"/>
          <w:b/>
          <w:sz w:val="24"/>
          <w:szCs w:val="24"/>
        </w:rPr>
      </w:pPr>
      <w:r w:rsidRPr="0033331B">
        <w:rPr>
          <w:rFonts w:cstheme="minorHAnsi"/>
          <w:b/>
          <w:bCs/>
          <w:sz w:val="24"/>
          <w:szCs w:val="24"/>
        </w:rPr>
        <w:t xml:space="preserve">Art. </w:t>
      </w:r>
      <w:r w:rsidR="001117AB" w:rsidRPr="0033331B">
        <w:rPr>
          <w:rFonts w:cstheme="minorHAnsi"/>
          <w:b/>
          <w:bCs/>
          <w:sz w:val="24"/>
          <w:szCs w:val="24"/>
        </w:rPr>
        <w:t xml:space="preserve">6. </w:t>
      </w:r>
      <w:r w:rsidRPr="0033331B">
        <w:rPr>
          <w:rFonts w:cstheme="minorHAnsi"/>
          <w:b/>
          <w:bCs/>
          <w:sz w:val="24"/>
          <w:szCs w:val="24"/>
        </w:rPr>
        <w:t xml:space="preserve"> </w:t>
      </w:r>
      <w:r w:rsidR="00B66819" w:rsidRPr="0033331B">
        <w:rPr>
          <w:rFonts w:cstheme="minorHAnsi"/>
          <w:b/>
          <w:sz w:val="24"/>
          <w:szCs w:val="24"/>
        </w:rPr>
        <w:t>Primarul</w:t>
      </w:r>
      <w:r w:rsidR="00B66819" w:rsidRPr="0033331B">
        <w:rPr>
          <w:rFonts w:cstheme="minorHAnsi"/>
          <w:sz w:val="24"/>
          <w:szCs w:val="24"/>
        </w:rPr>
        <w:t xml:space="preserve"> </w:t>
      </w:r>
      <w:r w:rsidR="0051538A" w:rsidRPr="0033331B">
        <w:rPr>
          <w:rFonts w:cstheme="minorHAnsi"/>
          <w:b/>
          <w:sz w:val="24"/>
          <w:szCs w:val="24"/>
        </w:rPr>
        <w:t xml:space="preserve">va aduce la cunoștință publică </w:t>
      </w:r>
      <w:r w:rsidRPr="0033331B">
        <w:rPr>
          <w:rFonts w:cstheme="minorHAnsi"/>
          <w:b/>
          <w:sz w:val="24"/>
          <w:szCs w:val="24"/>
        </w:rPr>
        <w:t xml:space="preserve">data </w:t>
      </w:r>
      <w:r w:rsidR="00355A20" w:rsidRPr="0033331B">
        <w:rPr>
          <w:rFonts w:cstheme="minorHAnsi"/>
          <w:b/>
          <w:sz w:val="24"/>
          <w:szCs w:val="24"/>
        </w:rPr>
        <w:t>ș</w:t>
      </w:r>
      <w:r w:rsidRPr="0033331B">
        <w:rPr>
          <w:rFonts w:cstheme="minorHAnsi"/>
          <w:b/>
          <w:sz w:val="24"/>
          <w:szCs w:val="24"/>
        </w:rPr>
        <w:t>i or</w:t>
      </w:r>
      <w:r w:rsidR="00B66819" w:rsidRPr="0033331B">
        <w:rPr>
          <w:rFonts w:cstheme="minorHAnsi"/>
          <w:b/>
          <w:sz w:val="24"/>
          <w:szCs w:val="24"/>
        </w:rPr>
        <w:t>a î</w:t>
      </w:r>
      <w:r w:rsidRPr="0033331B">
        <w:rPr>
          <w:rFonts w:cstheme="minorHAnsi"/>
          <w:b/>
          <w:sz w:val="24"/>
          <w:szCs w:val="24"/>
        </w:rPr>
        <w:t>ntrunirii comisiei</w:t>
      </w:r>
      <w:r w:rsidRPr="0033331B">
        <w:rPr>
          <w:rFonts w:cstheme="minorHAnsi"/>
          <w:sz w:val="24"/>
          <w:szCs w:val="24"/>
        </w:rPr>
        <w:t xml:space="preserve"> </w:t>
      </w:r>
      <w:r w:rsidR="004C4E76" w:rsidRPr="0033331B">
        <w:rPr>
          <w:rFonts w:cstheme="minorHAnsi"/>
          <w:sz w:val="24"/>
          <w:szCs w:val="24"/>
        </w:rPr>
        <w:t xml:space="preserve">în vederea </w:t>
      </w:r>
      <w:r w:rsidRPr="0033331B">
        <w:rPr>
          <w:rFonts w:cstheme="minorHAnsi"/>
          <w:sz w:val="24"/>
          <w:szCs w:val="24"/>
        </w:rPr>
        <w:t xml:space="preserve"> </w:t>
      </w:r>
      <w:r w:rsidR="00F75BF9" w:rsidRPr="0033331B">
        <w:rPr>
          <w:rFonts w:cstheme="minorHAnsi"/>
          <w:sz w:val="24"/>
          <w:szCs w:val="24"/>
        </w:rPr>
        <w:t>încheierii</w:t>
      </w:r>
      <w:r w:rsidR="00F75BF9" w:rsidRPr="0033331B">
        <w:rPr>
          <w:rFonts w:cstheme="minorHAnsi"/>
          <w:b/>
          <w:sz w:val="24"/>
          <w:szCs w:val="24"/>
        </w:rPr>
        <w:t xml:space="preserve"> contractului de închiriere, prin </w:t>
      </w:r>
      <w:r w:rsidRPr="0033331B">
        <w:rPr>
          <w:rFonts w:cstheme="minorHAnsi"/>
          <w:b/>
          <w:sz w:val="24"/>
          <w:szCs w:val="24"/>
        </w:rPr>
        <w:t>atribuir</w:t>
      </w:r>
      <w:r w:rsidR="00F75BF9" w:rsidRPr="0033331B">
        <w:rPr>
          <w:rFonts w:cstheme="minorHAnsi"/>
          <w:b/>
          <w:sz w:val="24"/>
          <w:szCs w:val="24"/>
        </w:rPr>
        <w:t xml:space="preserve">e directă, </w:t>
      </w:r>
      <w:r w:rsidR="00F75BF9" w:rsidRPr="0033331B">
        <w:rPr>
          <w:rFonts w:cstheme="minorHAnsi"/>
          <w:sz w:val="24"/>
          <w:szCs w:val="24"/>
        </w:rPr>
        <w:t>a</w:t>
      </w:r>
      <w:r w:rsidRPr="0033331B">
        <w:rPr>
          <w:rFonts w:cstheme="minorHAnsi"/>
          <w:sz w:val="24"/>
          <w:szCs w:val="24"/>
        </w:rPr>
        <w:t xml:space="preserve"> </w:t>
      </w:r>
      <w:r w:rsidR="006265EE" w:rsidRPr="0033331B">
        <w:rPr>
          <w:rFonts w:cstheme="minorHAnsi"/>
          <w:sz w:val="24"/>
          <w:szCs w:val="24"/>
        </w:rPr>
        <w:t>suprafețelor de pajiște disponibile</w:t>
      </w:r>
      <w:r w:rsidR="004C4E76" w:rsidRPr="0033331B">
        <w:rPr>
          <w:rFonts w:cstheme="minorHAnsi"/>
          <w:sz w:val="24"/>
          <w:szCs w:val="24"/>
        </w:rPr>
        <w:t xml:space="preserve"> din domeniul privat al comunei T</w:t>
      </w:r>
      <w:r w:rsidR="003606DD" w:rsidRPr="0033331B">
        <w:rPr>
          <w:rFonts w:cstheme="minorHAnsi"/>
          <w:sz w:val="24"/>
          <w:szCs w:val="24"/>
        </w:rPr>
        <w:t>â</w:t>
      </w:r>
      <w:r w:rsidR="004C4E76" w:rsidRPr="0033331B">
        <w:rPr>
          <w:rFonts w:cstheme="minorHAnsi"/>
          <w:sz w:val="24"/>
          <w:szCs w:val="24"/>
        </w:rPr>
        <w:t xml:space="preserve">rgușor, </w:t>
      </w:r>
      <w:r w:rsidR="006265EE" w:rsidRPr="0033331B">
        <w:rPr>
          <w:rFonts w:cstheme="minorHAnsi"/>
          <w:sz w:val="24"/>
          <w:szCs w:val="24"/>
        </w:rPr>
        <w:t>proporțional cu numărul de animale deținute</w:t>
      </w:r>
      <w:r w:rsidR="004C4E76" w:rsidRPr="0033331B">
        <w:rPr>
          <w:rFonts w:cstheme="minorHAnsi"/>
          <w:sz w:val="24"/>
          <w:szCs w:val="24"/>
        </w:rPr>
        <w:t>,</w:t>
      </w:r>
      <w:r w:rsidR="006265EE" w:rsidRPr="0033331B">
        <w:rPr>
          <w:rFonts w:cstheme="minorHAnsi"/>
          <w:sz w:val="24"/>
          <w:szCs w:val="24"/>
        </w:rPr>
        <w:t xml:space="preserve"> asigurându-se încărcătura optimă de animale pe hectar, dar nu mai mică de 0,3 UVM/ha</w:t>
      </w:r>
      <w:r w:rsidR="0051538A" w:rsidRPr="0033331B">
        <w:rPr>
          <w:rFonts w:cstheme="minorHAnsi"/>
          <w:sz w:val="24"/>
          <w:szCs w:val="24"/>
        </w:rPr>
        <w:t xml:space="preserve">, </w:t>
      </w:r>
      <w:r w:rsidR="0051538A" w:rsidRPr="0033331B">
        <w:rPr>
          <w:rFonts w:cstheme="minorHAnsi"/>
          <w:b/>
          <w:sz w:val="24"/>
          <w:szCs w:val="24"/>
        </w:rPr>
        <w:t>prin anunțuri afișate atât la sediul primăriei, cât și pe site-ul acesteia</w:t>
      </w:r>
      <w:r w:rsidR="00B91D42" w:rsidRPr="0033331B">
        <w:rPr>
          <w:rFonts w:cstheme="minorHAnsi"/>
          <w:b/>
          <w:sz w:val="24"/>
          <w:szCs w:val="24"/>
        </w:rPr>
        <w:t xml:space="preserve"> la adresa: </w:t>
      </w:r>
      <w:r w:rsidR="0051538A" w:rsidRPr="0033331B">
        <w:rPr>
          <w:rFonts w:cstheme="minorHAnsi"/>
          <w:b/>
          <w:sz w:val="24"/>
          <w:szCs w:val="24"/>
        </w:rPr>
        <w:t xml:space="preserve"> www.primari</w:t>
      </w:r>
      <w:r w:rsidR="008F6C7D" w:rsidRPr="0033331B">
        <w:rPr>
          <w:rFonts w:cstheme="minorHAnsi"/>
          <w:b/>
          <w:sz w:val="24"/>
          <w:szCs w:val="24"/>
        </w:rPr>
        <w:t>a</w:t>
      </w:r>
      <w:r w:rsidR="0051538A" w:rsidRPr="0033331B">
        <w:rPr>
          <w:rFonts w:cstheme="minorHAnsi"/>
          <w:b/>
          <w:sz w:val="24"/>
          <w:szCs w:val="24"/>
        </w:rPr>
        <w:t>tirgusor.ro</w:t>
      </w:r>
      <w:r w:rsidRPr="0033331B">
        <w:rPr>
          <w:rFonts w:cstheme="minorHAnsi"/>
          <w:b/>
          <w:sz w:val="24"/>
          <w:szCs w:val="24"/>
        </w:rPr>
        <w:t xml:space="preserve">. </w:t>
      </w:r>
    </w:p>
    <w:p w:rsidR="00101503" w:rsidRPr="0033331B" w:rsidRDefault="00101503" w:rsidP="0033331B">
      <w:pPr>
        <w:autoSpaceDE w:val="0"/>
        <w:autoSpaceDN w:val="0"/>
        <w:adjustRightInd w:val="0"/>
        <w:spacing w:after="0" w:line="240" w:lineRule="auto"/>
        <w:jc w:val="both"/>
        <w:rPr>
          <w:rFonts w:cstheme="minorHAnsi"/>
          <w:sz w:val="24"/>
          <w:szCs w:val="24"/>
        </w:rPr>
      </w:pPr>
      <w:r w:rsidRPr="0033331B">
        <w:rPr>
          <w:rFonts w:cstheme="minorHAnsi"/>
          <w:b/>
          <w:bCs/>
          <w:sz w:val="24"/>
          <w:szCs w:val="24"/>
        </w:rPr>
        <w:t>Art.</w:t>
      </w:r>
      <w:r w:rsidR="0003416A" w:rsidRPr="0033331B">
        <w:rPr>
          <w:rFonts w:cstheme="minorHAnsi"/>
          <w:b/>
          <w:bCs/>
          <w:sz w:val="24"/>
          <w:szCs w:val="24"/>
        </w:rPr>
        <w:t xml:space="preserve"> </w:t>
      </w:r>
      <w:r w:rsidR="001117AB" w:rsidRPr="0033331B">
        <w:rPr>
          <w:rFonts w:cstheme="minorHAnsi"/>
          <w:b/>
          <w:bCs/>
          <w:sz w:val="24"/>
          <w:szCs w:val="24"/>
        </w:rPr>
        <w:t>7.</w:t>
      </w:r>
      <w:r w:rsidRPr="0033331B">
        <w:rPr>
          <w:rFonts w:cstheme="minorHAnsi"/>
          <w:b/>
          <w:bCs/>
          <w:sz w:val="24"/>
          <w:szCs w:val="24"/>
        </w:rPr>
        <w:t xml:space="preserve"> </w:t>
      </w:r>
      <w:r w:rsidRPr="0033331B">
        <w:rPr>
          <w:rFonts w:cstheme="minorHAnsi"/>
          <w:sz w:val="24"/>
          <w:szCs w:val="24"/>
        </w:rPr>
        <w:t xml:space="preserve">Preţul chiriei va fi stabilit prin hotărârea Consiliului Local </w:t>
      </w:r>
      <w:r w:rsidR="00122352" w:rsidRPr="0033331B">
        <w:rPr>
          <w:rFonts w:cstheme="minorHAnsi"/>
          <w:sz w:val="24"/>
          <w:szCs w:val="24"/>
        </w:rPr>
        <w:t>T</w:t>
      </w:r>
      <w:r w:rsidR="003606DD" w:rsidRPr="0033331B">
        <w:rPr>
          <w:rFonts w:cstheme="minorHAnsi"/>
          <w:sz w:val="24"/>
          <w:szCs w:val="24"/>
        </w:rPr>
        <w:t>â</w:t>
      </w:r>
      <w:r w:rsidR="00122352" w:rsidRPr="0033331B">
        <w:rPr>
          <w:rFonts w:cstheme="minorHAnsi"/>
          <w:sz w:val="24"/>
          <w:szCs w:val="24"/>
        </w:rPr>
        <w:t>rgușor</w:t>
      </w:r>
      <w:r w:rsidR="004C4E76" w:rsidRPr="0033331B">
        <w:rPr>
          <w:rFonts w:cstheme="minorHAnsi"/>
          <w:sz w:val="24"/>
          <w:szCs w:val="24"/>
        </w:rPr>
        <w:t>, cu respectarea prevederilor art.</w:t>
      </w:r>
      <w:r w:rsidR="00C07FA9" w:rsidRPr="0033331B">
        <w:rPr>
          <w:rFonts w:cstheme="minorHAnsi"/>
          <w:sz w:val="24"/>
          <w:szCs w:val="24"/>
        </w:rPr>
        <w:t xml:space="preserve"> </w:t>
      </w:r>
      <w:r w:rsidR="004C4E76" w:rsidRPr="0033331B">
        <w:rPr>
          <w:rFonts w:cstheme="minorHAnsi"/>
          <w:sz w:val="24"/>
          <w:szCs w:val="24"/>
        </w:rPr>
        <w:t>9  alin.</w:t>
      </w:r>
      <w:r w:rsidR="00C07FA9" w:rsidRPr="0033331B">
        <w:rPr>
          <w:rFonts w:cstheme="minorHAnsi"/>
          <w:sz w:val="24"/>
          <w:szCs w:val="24"/>
        </w:rPr>
        <w:t xml:space="preserve"> </w:t>
      </w:r>
      <w:r w:rsidR="004C4E76" w:rsidRPr="0033331B">
        <w:rPr>
          <w:rFonts w:cstheme="minorHAnsi"/>
          <w:sz w:val="24"/>
          <w:szCs w:val="24"/>
        </w:rPr>
        <w:t xml:space="preserve">(7^1) din </w:t>
      </w:r>
      <w:r w:rsidR="00C07FA9" w:rsidRPr="0033331B">
        <w:rPr>
          <w:rFonts w:eastAsia="Times New Roman" w:cstheme="minorHAnsi"/>
          <w:sz w:val="24"/>
          <w:szCs w:val="24"/>
        </w:rPr>
        <w:t>Ordonanța de Urgență a Guvernului</w:t>
      </w:r>
      <w:r w:rsidR="004C4E76" w:rsidRPr="0033331B">
        <w:rPr>
          <w:rFonts w:cstheme="minorHAnsi"/>
          <w:sz w:val="24"/>
          <w:szCs w:val="24"/>
        </w:rPr>
        <w:t xml:space="preserve"> Nr.</w:t>
      </w:r>
      <w:r w:rsidR="00485398" w:rsidRPr="0033331B">
        <w:rPr>
          <w:rFonts w:cstheme="minorHAnsi"/>
          <w:sz w:val="24"/>
          <w:szCs w:val="24"/>
        </w:rPr>
        <w:t xml:space="preserve"> </w:t>
      </w:r>
      <w:r w:rsidR="004C4E76" w:rsidRPr="0033331B">
        <w:rPr>
          <w:rFonts w:cstheme="minorHAnsi"/>
          <w:sz w:val="24"/>
          <w:szCs w:val="24"/>
        </w:rPr>
        <w:t>34/2013 și art.</w:t>
      </w:r>
      <w:r w:rsidR="00C07FA9" w:rsidRPr="0033331B">
        <w:rPr>
          <w:rFonts w:cstheme="minorHAnsi"/>
          <w:sz w:val="24"/>
          <w:szCs w:val="24"/>
        </w:rPr>
        <w:t xml:space="preserve"> </w:t>
      </w:r>
      <w:r w:rsidR="004C4E76" w:rsidRPr="0033331B">
        <w:rPr>
          <w:rFonts w:cstheme="minorHAnsi"/>
          <w:sz w:val="24"/>
          <w:szCs w:val="24"/>
        </w:rPr>
        <w:t>6 alin.</w:t>
      </w:r>
      <w:r w:rsidR="00C07FA9" w:rsidRPr="0033331B">
        <w:rPr>
          <w:rFonts w:cstheme="minorHAnsi"/>
          <w:sz w:val="24"/>
          <w:szCs w:val="24"/>
        </w:rPr>
        <w:t xml:space="preserve"> </w:t>
      </w:r>
      <w:r w:rsidR="004C4E76" w:rsidRPr="0033331B">
        <w:rPr>
          <w:rFonts w:cstheme="minorHAnsi"/>
          <w:sz w:val="24"/>
          <w:szCs w:val="24"/>
        </w:rPr>
        <w:t xml:space="preserve">(3) </w:t>
      </w:r>
      <w:r w:rsidR="00485398" w:rsidRPr="0033331B">
        <w:rPr>
          <w:rFonts w:cstheme="minorHAnsi"/>
          <w:sz w:val="24"/>
          <w:szCs w:val="24"/>
        </w:rPr>
        <w:t xml:space="preserve">și alin. (4) </w:t>
      </w:r>
      <w:r w:rsidR="004C4E76" w:rsidRPr="0033331B">
        <w:rPr>
          <w:rFonts w:cstheme="minorHAnsi"/>
          <w:sz w:val="24"/>
          <w:szCs w:val="24"/>
        </w:rPr>
        <w:t xml:space="preserve">din </w:t>
      </w:r>
      <w:r w:rsidR="004C4E76" w:rsidRPr="0033331B">
        <w:rPr>
          <w:rFonts w:cstheme="minorHAnsi"/>
          <w:i/>
          <w:color w:val="000000" w:themeColor="text1"/>
          <w:sz w:val="24"/>
          <w:szCs w:val="24"/>
        </w:rPr>
        <w:t>H</w:t>
      </w:r>
      <w:r w:rsidR="00C07FA9" w:rsidRPr="0033331B">
        <w:rPr>
          <w:rFonts w:cstheme="minorHAnsi"/>
          <w:i/>
          <w:color w:val="000000" w:themeColor="text1"/>
          <w:sz w:val="24"/>
          <w:szCs w:val="24"/>
        </w:rPr>
        <w:t xml:space="preserve">otărârea </w:t>
      </w:r>
      <w:r w:rsidR="004C4E76" w:rsidRPr="0033331B">
        <w:rPr>
          <w:rFonts w:cstheme="minorHAnsi"/>
          <w:i/>
          <w:color w:val="000000" w:themeColor="text1"/>
          <w:sz w:val="24"/>
          <w:szCs w:val="24"/>
        </w:rPr>
        <w:t>G</w:t>
      </w:r>
      <w:r w:rsidR="00C07FA9" w:rsidRPr="0033331B">
        <w:rPr>
          <w:rFonts w:cstheme="minorHAnsi"/>
          <w:i/>
          <w:color w:val="000000" w:themeColor="text1"/>
          <w:sz w:val="24"/>
          <w:szCs w:val="24"/>
        </w:rPr>
        <w:t>uvernului</w:t>
      </w:r>
      <w:r w:rsidR="004C4E76" w:rsidRPr="0033331B">
        <w:rPr>
          <w:rFonts w:cstheme="minorHAnsi"/>
          <w:i/>
          <w:color w:val="000000" w:themeColor="text1"/>
          <w:sz w:val="24"/>
          <w:szCs w:val="24"/>
        </w:rPr>
        <w:t xml:space="preserve"> nr.</w:t>
      </w:r>
      <w:r w:rsidR="00C07FA9" w:rsidRPr="0033331B">
        <w:rPr>
          <w:rFonts w:cstheme="minorHAnsi"/>
          <w:i/>
          <w:color w:val="000000" w:themeColor="text1"/>
          <w:sz w:val="24"/>
          <w:szCs w:val="24"/>
        </w:rPr>
        <w:t xml:space="preserve"> </w:t>
      </w:r>
      <w:r w:rsidR="004C4E76" w:rsidRPr="0033331B">
        <w:rPr>
          <w:rFonts w:cstheme="minorHAnsi"/>
          <w:i/>
          <w:color w:val="000000" w:themeColor="text1"/>
          <w:sz w:val="24"/>
          <w:szCs w:val="24"/>
        </w:rPr>
        <w:t>1064/2013</w:t>
      </w:r>
      <w:r w:rsidR="00485398" w:rsidRPr="0033331B">
        <w:rPr>
          <w:rFonts w:ascii="Times New Roman" w:hAnsi="Times New Roman" w:cs="Times New Roman"/>
          <w:i/>
          <w:color w:val="000000" w:themeColor="text1"/>
          <w:sz w:val="24"/>
          <w:szCs w:val="24"/>
        </w:rPr>
        <w:t xml:space="preserve"> </w:t>
      </w:r>
      <w:r w:rsidR="00485398" w:rsidRPr="0033331B">
        <w:rPr>
          <w:rFonts w:cstheme="minorHAnsi"/>
          <w:i/>
          <w:color w:val="000000" w:themeColor="text1"/>
          <w:sz w:val="24"/>
          <w:szCs w:val="24"/>
        </w:rPr>
        <w:t xml:space="preserve">privind aprobarea Normelor metodologice pentru aplicarea prevederilor </w:t>
      </w:r>
      <w:r w:rsidR="00485398" w:rsidRPr="0033331B">
        <w:rPr>
          <w:rFonts w:cstheme="minorHAnsi"/>
          <w:i/>
          <w:color w:val="000000" w:themeColor="text1"/>
          <w:sz w:val="24"/>
          <w:szCs w:val="24"/>
          <w:u w:val="single"/>
        </w:rPr>
        <w:t>Ordonanţei de urgenţă a Guvernului nr. 34/2013</w:t>
      </w:r>
      <w:r w:rsidR="00485398" w:rsidRPr="0033331B">
        <w:rPr>
          <w:rFonts w:cstheme="minorHAnsi"/>
          <w:i/>
          <w:color w:val="000000" w:themeColor="text1"/>
          <w:sz w:val="24"/>
          <w:szCs w:val="24"/>
        </w:rPr>
        <w:t xml:space="preserve"> privind organizarea, administrarea şi exploatarea pajiştilor permanente şi pentru modificarea şi completarea </w:t>
      </w:r>
      <w:r w:rsidR="00485398" w:rsidRPr="0033331B">
        <w:rPr>
          <w:rFonts w:cstheme="minorHAnsi"/>
          <w:i/>
          <w:color w:val="000000" w:themeColor="text1"/>
          <w:sz w:val="24"/>
          <w:szCs w:val="24"/>
          <w:u w:val="single"/>
        </w:rPr>
        <w:t>Legii</w:t>
      </w:r>
      <w:r w:rsidR="00485398" w:rsidRPr="0033331B">
        <w:rPr>
          <w:rFonts w:cstheme="minorHAnsi"/>
          <w:i/>
          <w:color w:val="000000" w:themeColor="text1"/>
          <w:sz w:val="24"/>
          <w:szCs w:val="24"/>
        </w:rPr>
        <w:t xml:space="preserve"> fondului funciar nr. 18/1991</w:t>
      </w:r>
      <w:r w:rsidRPr="0033331B">
        <w:rPr>
          <w:rFonts w:cstheme="minorHAnsi"/>
          <w:color w:val="000000" w:themeColor="text1"/>
          <w:sz w:val="24"/>
          <w:szCs w:val="24"/>
        </w:rPr>
        <w:t>.</w:t>
      </w:r>
    </w:p>
    <w:p w:rsidR="00101503" w:rsidRPr="0033331B" w:rsidRDefault="001117AB" w:rsidP="0033331B">
      <w:pPr>
        <w:shd w:val="clear" w:color="auto" w:fill="FFFFFF"/>
        <w:spacing w:before="269" w:after="100" w:afterAutospacing="1" w:line="240" w:lineRule="auto"/>
        <w:jc w:val="both"/>
        <w:rPr>
          <w:rFonts w:cstheme="minorHAnsi"/>
          <w:b/>
          <w:sz w:val="24"/>
          <w:szCs w:val="24"/>
        </w:rPr>
      </w:pPr>
      <w:r w:rsidRPr="0033331B">
        <w:rPr>
          <w:rFonts w:cstheme="minorHAnsi"/>
          <w:b/>
          <w:bCs/>
          <w:sz w:val="24"/>
          <w:szCs w:val="24"/>
        </w:rPr>
        <w:t>Art.</w:t>
      </w:r>
      <w:r w:rsidR="0003416A" w:rsidRPr="0033331B">
        <w:rPr>
          <w:rFonts w:cstheme="minorHAnsi"/>
          <w:b/>
          <w:bCs/>
          <w:sz w:val="24"/>
          <w:szCs w:val="24"/>
        </w:rPr>
        <w:t xml:space="preserve"> </w:t>
      </w:r>
      <w:r w:rsidRPr="0033331B">
        <w:rPr>
          <w:rFonts w:cstheme="minorHAnsi"/>
          <w:b/>
          <w:bCs/>
          <w:sz w:val="24"/>
          <w:szCs w:val="24"/>
        </w:rPr>
        <w:t>8.</w:t>
      </w:r>
      <w:r w:rsidR="00101503" w:rsidRPr="0033331B">
        <w:rPr>
          <w:rFonts w:cstheme="minorHAnsi"/>
          <w:b/>
          <w:bCs/>
          <w:sz w:val="24"/>
          <w:szCs w:val="24"/>
        </w:rPr>
        <w:t xml:space="preserve"> </w:t>
      </w:r>
      <w:r w:rsidR="00101503" w:rsidRPr="0033331B">
        <w:rPr>
          <w:rFonts w:cstheme="minorHAnsi"/>
          <w:b/>
          <w:sz w:val="24"/>
          <w:szCs w:val="24"/>
          <w:u w:val="single"/>
        </w:rPr>
        <w:t>Neprezentarea solicitan</w:t>
      </w:r>
      <w:r w:rsidR="007B7B16" w:rsidRPr="0033331B">
        <w:rPr>
          <w:rFonts w:cstheme="minorHAnsi"/>
          <w:b/>
          <w:sz w:val="24"/>
          <w:szCs w:val="24"/>
          <w:u w:val="single"/>
        </w:rPr>
        <w:t>ț</w:t>
      </w:r>
      <w:r w:rsidR="00101503" w:rsidRPr="0033331B">
        <w:rPr>
          <w:rFonts w:cstheme="minorHAnsi"/>
          <w:b/>
          <w:sz w:val="24"/>
          <w:szCs w:val="24"/>
          <w:u w:val="single"/>
        </w:rPr>
        <w:t xml:space="preserve">ilor la data şi ora fixată </w:t>
      </w:r>
      <w:r w:rsidR="00101503" w:rsidRPr="0033331B">
        <w:rPr>
          <w:rFonts w:cstheme="minorHAnsi"/>
          <w:b/>
          <w:sz w:val="24"/>
          <w:szCs w:val="24"/>
        </w:rPr>
        <w:t xml:space="preserve">pentru </w:t>
      </w:r>
      <w:r w:rsidR="00122352" w:rsidRPr="0033331B">
        <w:rPr>
          <w:rFonts w:cstheme="minorHAnsi"/>
          <w:b/>
          <w:sz w:val="24"/>
          <w:szCs w:val="24"/>
        </w:rPr>
        <w:t>încheierea contractului de închiriere</w:t>
      </w:r>
      <w:r w:rsidRPr="0033331B">
        <w:rPr>
          <w:rFonts w:cstheme="minorHAnsi"/>
          <w:b/>
          <w:sz w:val="24"/>
          <w:szCs w:val="24"/>
        </w:rPr>
        <w:t>,</w:t>
      </w:r>
      <w:r w:rsidR="00122352" w:rsidRPr="0033331B">
        <w:rPr>
          <w:rFonts w:cstheme="minorHAnsi"/>
          <w:b/>
          <w:sz w:val="24"/>
          <w:szCs w:val="24"/>
        </w:rPr>
        <w:t xml:space="preserve"> prin atribuire directă </w:t>
      </w:r>
      <w:r w:rsidR="00101503" w:rsidRPr="0033331B">
        <w:rPr>
          <w:rFonts w:cstheme="minorHAnsi"/>
          <w:b/>
          <w:sz w:val="24"/>
          <w:szCs w:val="24"/>
        </w:rPr>
        <w:t xml:space="preserve">a </w:t>
      </w:r>
      <w:r w:rsidRPr="0033331B">
        <w:rPr>
          <w:rFonts w:cstheme="minorHAnsi"/>
          <w:b/>
          <w:sz w:val="24"/>
          <w:szCs w:val="24"/>
        </w:rPr>
        <w:t xml:space="preserve">suprafețelor de </w:t>
      </w:r>
      <w:r w:rsidR="00122352" w:rsidRPr="0033331B">
        <w:rPr>
          <w:rFonts w:cstheme="minorHAnsi"/>
          <w:b/>
          <w:sz w:val="24"/>
          <w:szCs w:val="24"/>
        </w:rPr>
        <w:t>pajiști</w:t>
      </w:r>
      <w:r w:rsidR="00355A20" w:rsidRPr="0033331B">
        <w:rPr>
          <w:rFonts w:cstheme="minorHAnsi"/>
          <w:b/>
          <w:sz w:val="24"/>
          <w:szCs w:val="24"/>
        </w:rPr>
        <w:t xml:space="preserve"> </w:t>
      </w:r>
      <w:r w:rsidRPr="0033331B">
        <w:rPr>
          <w:rFonts w:cstheme="minorHAnsi"/>
          <w:b/>
          <w:sz w:val="24"/>
          <w:szCs w:val="24"/>
        </w:rPr>
        <w:t xml:space="preserve">disponibile  </w:t>
      </w:r>
      <w:r w:rsidRPr="0033331B">
        <w:rPr>
          <w:rFonts w:cstheme="minorHAnsi"/>
          <w:b/>
          <w:sz w:val="24"/>
          <w:szCs w:val="24"/>
          <w:u w:val="single"/>
        </w:rPr>
        <w:t>pierde dreptul de atribuire</w:t>
      </w:r>
      <w:r w:rsidR="00101503" w:rsidRPr="0033331B">
        <w:rPr>
          <w:rFonts w:cstheme="minorHAnsi"/>
          <w:b/>
          <w:sz w:val="24"/>
          <w:szCs w:val="24"/>
        </w:rPr>
        <w:t>.</w:t>
      </w:r>
    </w:p>
    <w:p w:rsidR="0033331B" w:rsidRDefault="0033331B" w:rsidP="0086548C">
      <w:pPr>
        <w:shd w:val="clear" w:color="auto" w:fill="FFFFFF"/>
        <w:jc w:val="both"/>
        <w:rPr>
          <w:rFonts w:cstheme="minorHAnsi"/>
          <w:b/>
          <w:bCs/>
          <w:spacing w:val="-2"/>
          <w:sz w:val="28"/>
          <w:szCs w:val="28"/>
        </w:rPr>
      </w:pPr>
    </w:p>
    <w:p w:rsidR="0033331B" w:rsidRDefault="0033331B" w:rsidP="0086548C">
      <w:pPr>
        <w:shd w:val="clear" w:color="auto" w:fill="FFFFFF"/>
        <w:jc w:val="both"/>
        <w:rPr>
          <w:rFonts w:cstheme="minorHAnsi"/>
          <w:b/>
          <w:bCs/>
          <w:spacing w:val="-2"/>
          <w:sz w:val="28"/>
          <w:szCs w:val="28"/>
        </w:rPr>
      </w:pPr>
    </w:p>
    <w:p w:rsidR="00C9104C" w:rsidRPr="00C07FA9" w:rsidRDefault="00C9104C" w:rsidP="0086548C">
      <w:pPr>
        <w:shd w:val="clear" w:color="auto" w:fill="FFFFFF"/>
        <w:jc w:val="both"/>
        <w:rPr>
          <w:rFonts w:cstheme="minorHAnsi"/>
          <w:sz w:val="28"/>
          <w:szCs w:val="28"/>
        </w:rPr>
      </w:pPr>
      <w:r w:rsidRPr="00C07FA9">
        <w:rPr>
          <w:rFonts w:cstheme="minorHAnsi"/>
          <w:b/>
          <w:bCs/>
          <w:spacing w:val="-2"/>
          <w:sz w:val="28"/>
          <w:szCs w:val="28"/>
        </w:rPr>
        <w:lastRenderedPageBreak/>
        <w:t>CAPITOLUL III</w:t>
      </w:r>
    </w:p>
    <w:p w:rsidR="00C9104C" w:rsidRPr="00BC2FB3" w:rsidRDefault="00C9104C" w:rsidP="0086548C">
      <w:pPr>
        <w:shd w:val="clear" w:color="auto" w:fill="FFFFFF"/>
        <w:jc w:val="both"/>
        <w:rPr>
          <w:rFonts w:cstheme="minorHAnsi"/>
          <w:sz w:val="24"/>
          <w:szCs w:val="24"/>
        </w:rPr>
      </w:pPr>
      <w:r w:rsidRPr="00BC2FB3">
        <w:rPr>
          <w:rFonts w:cstheme="minorHAnsi"/>
          <w:b/>
          <w:bCs/>
          <w:i/>
          <w:iCs/>
          <w:sz w:val="24"/>
          <w:szCs w:val="24"/>
          <w:u w:val="single"/>
        </w:rPr>
        <w:t>Atribuirea  contractului de închiriere</w:t>
      </w:r>
    </w:p>
    <w:p w:rsidR="00C9104C" w:rsidRPr="00BC2FB3" w:rsidRDefault="00C9104C" w:rsidP="0086548C">
      <w:pPr>
        <w:shd w:val="clear" w:color="auto" w:fill="FFFFFF"/>
        <w:spacing w:after="0"/>
        <w:jc w:val="both"/>
        <w:rPr>
          <w:rFonts w:cstheme="minorHAnsi"/>
          <w:b/>
          <w:bCs/>
          <w:sz w:val="24"/>
          <w:szCs w:val="24"/>
        </w:rPr>
      </w:pPr>
      <w:r w:rsidRPr="00BC2FB3">
        <w:rPr>
          <w:rFonts w:cstheme="minorHAnsi"/>
          <w:b/>
          <w:bCs/>
          <w:sz w:val="24"/>
          <w:szCs w:val="24"/>
        </w:rPr>
        <w:t xml:space="preserve">Art. 9.    (1) </w:t>
      </w:r>
      <w:r w:rsidRPr="00BC2FB3">
        <w:rPr>
          <w:rFonts w:cstheme="minorHAnsi"/>
          <w:bCs/>
          <w:sz w:val="24"/>
          <w:szCs w:val="24"/>
        </w:rPr>
        <w:t>Cererile</w:t>
      </w:r>
      <w:r w:rsidRPr="00BC2FB3">
        <w:rPr>
          <w:rFonts w:cstheme="minorHAnsi"/>
          <w:b/>
          <w:bCs/>
          <w:sz w:val="24"/>
          <w:szCs w:val="24"/>
        </w:rPr>
        <w:t xml:space="preserve"> </w:t>
      </w:r>
      <w:r w:rsidRPr="00BC2FB3">
        <w:rPr>
          <w:rFonts w:cstheme="minorHAnsi"/>
          <w:sz w:val="24"/>
          <w:szCs w:val="24"/>
        </w:rPr>
        <w:t xml:space="preserve">se depun până în </w:t>
      </w:r>
      <w:r w:rsidRPr="00BC2FB3">
        <w:rPr>
          <w:rFonts w:cstheme="minorHAnsi"/>
          <w:b/>
          <w:sz w:val="24"/>
          <w:szCs w:val="24"/>
        </w:rPr>
        <w:t xml:space="preserve">preziua </w:t>
      </w:r>
      <w:r w:rsidR="003606DD" w:rsidRPr="00BC2FB3">
        <w:rPr>
          <w:rFonts w:cstheme="minorHAnsi"/>
          <w:b/>
          <w:sz w:val="24"/>
          <w:szCs w:val="24"/>
        </w:rPr>
        <w:t>î</w:t>
      </w:r>
      <w:r w:rsidRPr="00BC2FB3">
        <w:rPr>
          <w:rFonts w:cstheme="minorHAnsi"/>
          <w:b/>
          <w:sz w:val="24"/>
          <w:szCs w:val="24"/>
        </w:rPr>
        <w:t>ntrunirii comisiei</w:t>
      </w:r>
      <w:r w:rsidR="00FC3930">
        <w:rPr>
          <w:rFonts w:cstheme="minorHAnsi"/>
          <w:b/>
          <w:sz w:val="24"/>
          <w:szCs w:val="24"/>
        </w:rPr>
        <w:t>, până la orele 12,00</w:t>
      </w:r>
      <w:r w:rsidRPr="00BC2FB3">
        <w:rPr>
          <w:rFonts w:cstheme="minorHAnsi"/>
          <w:sz w:val="24"/>
          <w:szCs w:val="24"/>
        </w:rPr>
        <w:t xml:space="preserve"> .</w:t>
      </w:r>
      <w:r w:rsidR="00FC3930">
        <w:rPr>
          <w:rFonts w:cstheme="minorHAnsi"/>
          <w:sz w:val="24"/>
          <w:szCs w:val="24"/>
        </w:rPr>
        <w:t xml:space="preserve"> Comisia se va întruni la data de </w:t>
      </w:r>
      <w:r w:rsidR="00FC3930" w:rsidRPr="00FC3930">
        <w:rPr>
          <w:rFonts w:cstheme="minorHAnsi"/>
          <w:b/>
          <w:sz w:val="24"/>
          <w:szCs w:val="24"/>
        </w:rPr>
        <w:t>05. 04. 2023, orele 10,00</w:t>
      </w:r>
      <w:r w:rsidR="00FC3930">
        <w:rPr>
          <w:rFonts w:cstheme="minorHAnsi"/>
          <w:sz w:val="24"/>
          <w:szCs w:val="24"/>
        </w:rPr>
        <w:t>.</w:t>
      </w:r>
    </w:p>
    <w:p w:rsidR="00C9104C" w:rsidRPr="00BC2FB3" w:rsidRDefault="00C9104C" w:rsidP="0086548C">
      <w:pPr>
        <w:shd w:val="clear" w:color="auto" w:fill="FFFFFF"/>
        <w:spacing w:after="0"/>
        <w:ind w:firstLine="708"/>
        <w:rPr>
          <w:rFonts w:cstheme="minorHAnsi"/>
          <w:sz w:val="24"/>
          <w:szCs w:val="24"/>
        </w:rPr>
      </w:pPr>
      <w:r w:rsidRPr="00BC2FB3">
        <w:rPr>
          <w:rFonts w:cstheme="minorHAnsi"/>
          <w:b/>
          <w:sz w:val="24"/>
          <w:szCs w:val="24"/>
        </w:rPr>
        <w:t xml:space="preserve">   (2)</w:t>
      </w:r>
      <w:r w:rsidR="00844FB0">
        <w:rPr>
          <w:rFonts w:cstheme="minorHAnsi"/>
          <w:b/>
          <w:sz w:val="24"/>
          <w:szCs w:val="24"/>
        </w:rPr>
        <w:t xml:space="preserve"> </w:t>
      </w:r>
      <w:r w:rsidRPr="00BC2FB3">
        <w:rPr>
          <w:rFonts w:cstheme="minorHAnsi"/>
          <w:sz w:val="24"/>
          <w:szCs w:val="24"/>
        </w:rPr>
        <w:t xml:space="preserve">Solicitantul are obligatia </w:t>
      </w:r>
      <w:r w:rsidRPr="00D46ECA">
        <w:rPr>
          <w:rFonts w:cstheme="minorHAnsi"/>
          <w:b/>
          <w:sz w:val="24"/>
          <w:szCs w:val="24"/>
          <w:u w:val="single"/>
        </w:rPr>
        <w:t>s</w:t>
      </w:r>
      <w:r w:rsidR="00844FB0" w:rsidRPr="00D46ECA">
        <w:rPr>
          <w:rFonts w:cstheme="minorHAnsi"/>
          <w:b/>
          <w:sz w:val="24"/>
          <w:szCs w:val="24"/>
          <w:u w:val="single"/>
        </w:rPr>
        <w:t>ă</w:t>
      </w:r>
      <w:r w:rsidR="00D46ECA">
        <w:rPr>
          <w:rFonts w:cstheme="minorHAnsi"/>
          <w:b/>
          <w:sz w:val="24"/>
          <w:szCs w:val="24"/>
          <w:u w:val="single"/>
        </w:rPr>
        <w:t xml:space="preserve"> prezinte comisiei umă</w:t>
      </w:r>
      <w:r w:rsidRPr="00D46ECA">
        <w:rPr>
          <w:rFonts w:cstheme="minorHAnsi"/>
          <w:b/>
          <w:sz w:val="24"/>
          <w:szCs w:val="24"/>
          <w:u w:val="single"/>
        </w:rPr>
        <w:t>toarele documente</w:t>
      </w:r>
      <w:r w:rsidRPr="00BC2FB3">
        <w:rPr>
          <w:rFonts w:cstheme="minorHAnsi"/>
          <w:sz w:val="24"/>
          <w:szCs w:val="24"/>
        </w:rPr>
        <w:t>:</w:t>
      </w:r>
    </w:p>
    <w:p w:rsidR="00C9104C" w:rsidRPr="00BC2FB3" w:rsidRDefault="00C9104C" w:rsidP="0086548C">
      <w:pPr>
        <w:widowControl w:val="0"/>
        <w:numPr>
          <w:ilvl w:val="0"/>
          <w:numId w:val="7"/>
        </w:numPr>
        <w:shd w:val="clear" w:color="auto" w:fill="FFFFFF"/>
        <w:tabs>
          <w:tab w:val="left" w:pos="288"/>
        </w:tabs>
        <w:autoSpaceDE w:val="0"/>
        <w:autoSpaceDN w:val="0"/>
        <w:adjustRightInd w:val="0"/>
        <w:spacing w:after="0"/>
        <w:rPr>
          <w:rFonts w:cstheme="minorHAnsi"/>
          <w:spacing w:val="-3"/>
          <w:sz w:val="24"/>
          <w:szCs w:val="24"/>
        </w:rPr>
      </w:pPr>
      <w:r w:rsidRPr="00BC2FB3">
        <w:rPr>
          <w:rFonts w:cstheme="minorHAnsi"/>
          <w:b/>
          <w:sz w:val="24"/>
          <w:szCs w:val="24"/>
        </w:rPr>
        <w:t>certificat fiscal</w:t>
      </w:r>
      <w:r w:rsidRPr="00BC2FB3">
        <w:rPr>
          <w:rFonts w:cstheme="minorHAnsi"/>
          <w:sz w:val="24"/>
          <w:szCs w:val="24"/>
        </w:rPr>
        <w:t xml:space="preserve"> care să ateste că solicitantul nu are datorii la bugetul local</w:t>
      </w:r>
      <w:r w:rsidR="00064575" w:rsidRPr="00BC2FB3">
        <w:rPr>
          <w:rFonts w:cstheme="minorHAnsi"/>
          <w:sz w:val="24"/>
          <w:szCs w:val="24"/>
        </w:rPr>
        <w:t xml:space="preserve">, </w:t>
      </w:r>
      <w:r w:rsidR="006C4F20" w:rsidRPr="00BC2FB3">
        <w:rPr>
          <w:rFonts w:cstheme="minorHAnsi"/>
          <w:sz w:val="24"/>
          <w:szCs w:val="24"/>
        </w:rPr>
        <w:t>în cazul persoanelor fizice</w:t>
      </w:r>
      <w:r w:rsidRPr="00BC2FB3">
        <w:rPr>
          <w:rFonts w:cstheme="minorHAnsi"/>
          <w:sz w:val="24"/>
          <w:szCs w:val="24"/>
        </w:rPr>
        <w:t>;</w:t>
      </w:r>
    </w:p>
    <w:p w:rsidR="006C4F20" w:rsidRPr="00BC2FB3" w:rsidRDefault="006C4F20" w:rsidP="0086548C">
      <w:pPr>
        <w:widowControl w:val="0"/>
        <w:numPr>
          <w:ilvl w:val="0"/>
          <w:numId w:val="7"/>
        </w:numPr>
        <w:shd w:val="clear" w:color="auto" w:fill="FFFFFF"/>
        <w:tabs>
          <w:tab w:val="left" w:pos="288"/>
        </w:tabs>
        <w:autoSpaceDE w:val="0"/>
        <w:autoSpaceDN w:val="0"/>
        <w:adjustRightInd w:val="0"/>
        <w:spacing w:after="0"/>
        <w:rPr>
          <w:rFonts w:cstheme="minorHAnsi"/>
          <w:spacing w:val="-3"/>
          <w:sz w:val="24"/>
          <w:szCs w:val="24"/>
          <w:u w:val="single"/>
        </w:rPr>
      </w:pPr>
      <w:r w:rsidRPr="00BC2FB3">
        <w:rPr>
          <w:rFonts w:cstheme="minorHAnsi"/>
          <w:b/>
          <w:sz w:val="24"/>
          <w:szCs w:val="24"/>
        </w:rPr>
        <w:t>certificat fiscal</w:t>
      </w:r>
      <w:r w:rsidRPr="00BC2FB3">
        <w:rPr>
          <w:rFonts w:cstheme="minorHAnsi"/>
          <w:sz w:val="24"/>
          <w:szCs w:val="24"/>
        </w:rPr>
        <w:t xml:space="preserve"> care să ateste că solicitantul nu are datorii la </w:t>
      </w:r>
      <w:r w:rsidRPr="00BC2FB3">
        <w:rPr>
          <w:rFonts w:cstheme="minorHAnsi"/>
          <w:sz w:val="24"/>
          <w:szCs w:val="24"/>
          <w:u w:val="single"/>
        </w:rPr>
        <w:t>bugetul local şi de stat,  în cazul persoanelor juridice ;</w:t>
      </w:r>
    </w:p>
    <w:p w:rsidR="00C9104C" w:rsidRPr="00BC2FB3" w:rsidRDefault="00844FB0" w:rsidP="0086548C">
      <w:pPr>
        <w:widowControl w:val="0"/>
        <w:numPr>
          <w:ilvl w:val="0"/>
          <w:numId w:val="7"/>
        </w:numPr>
        <w:shd w:val="clear" w:color="auto" w:fill="FFFFFF"/>
        <w:tabs>
          <w:tab w:val="left" w:pos="288"/>
        </w:tabs>
        <w:autoSpaceDE w:val="0"/>
        <w:autoSpaceDN w:val="0"/>
        <w:adjustRightInd w:val="0"/>
        <w:spacing w:after="0"/>
        <w:rPr>
          <w:rFonts w:cstheme="minorHAnsi"/>
          <w:spacing w:val="-3"/>
          <w:sz w:val="24"/>
          <w:szCs w:val="24"/>
        </w:rPr>
      </w:pPr>
      <w:r>
        <w:rPr>
          <w:rFonts w:eastAsia="TimesNewRoman" w:cstheme="minorHAnsi"/>
          <w:b/>
          <w:color w:val="000000"/>
          <w:sz w:val="24"/>
          <w:szCs w:val="24"/>
        </w:rPr>
        <w:t>certificat de î</w:t>
      </w:r>
      <w:r w:rsidR="00C9104C" w:rsidRPr="00BC2FB3">
        <w:rPr>
          <w:rFonts w:eastAsia="TimesNewRoman" w:cstheme="minorHAnsi"/>
          <w:b/>
          <w:color w:val="000000"/>
          <w:sz w:val="24"/>
          <w:szCs w:val="24"/>
        </w:rPr>
        <w:t>nregistrare CUI</w:t>
      </w:r>
      <w:r w:rsidR="00C9104C" w:rsidRPr="00BC2FB3">
        <w:rPr>
          <w:rFonts w:eastAsia="TimesNewRoman" w:cstheme="minorHAnsi"/>
          <w:color w:val="000000"/>
          <w:sz w:val="24"/>
          <w:szCs w:val="24"/>
        </w:rPr>
        <w:t xml:space="preserve"> – copie conform cu originalul- pentru persoane juridice</w:t>
      </w:r>
      <w:r w:rsidR="00064575" w:rsidRPr="00BC2FB3">
        <w:rPr>
          <w:rFonts w:eastAsia="TimesNewRoman" w:cstheme="minorHAnsi"/>
          <w:color w:val="000000"/>
          <w:sz w:val="24"/>
          <w:szCs w:val="24"/>
        </w:rPr>
        <w:t>;</w:t>
      </w:r>
    </w:p>
    <w:p w:rsidR="00C9104C" w:rsidRPr="00BC2FB3" w:rsidRDefault="00C9104C" w:rsidP="0086548C">
      <w:pPr>
        <w:widowControl w:val="0"/>
        <w:numPr>
          <w:ilvl w:val="0"/>
          <w:numId w:val="7"/>
        </w:numPr>
        <w:shd w:val="clear" w:color="auto" w:fill="FFFFFF"/>
        <w:tabs>
          <w:tab w:val="left" w:pos="288"/>
        </w:tabs>
        <w:autoSpaceDE w:val="0"/>
        <w:autoSpaceDN w:val="0"/>
        <w:adjustRightInd w:val="0"/>
        <w:spacing w:after="0"/>
        <w:rPr>
          <w:rFonts w:cstheme="minorHAnsi"/>
          <w:spacing w:val="-3"/>
          <w:sz w:val="24"/>
          <w:szCs w:val="24"/>
        </w:rPr>
      </w:pPr>
      <w:r w:rsidRPr="00BC2FB3">
        <w:rPr>
          <w:rFonts w:eastAsia="TimesNewRoman" w:cstheme="minorHAnsi"/>
          <w:b/>
          <w:color w:val="000000"/>
          <w:sz w:val="24"/>
          <w:szCs w:val="24"/>
        </w:rPr>
        <w:t>declaratie pe propria raspundere</w:t>
      </w:r>
      <w:r w:rsidRPr="00BC2FB3">
        <w:rPr>
          <w:rFonts w:eastAsia="TimesNewRoman" w:cstheme="minorHAnsi"/>
          <w:color w:val="000000"/>
          <w:sz w:val="24"/>
          <w:szCs w:val="24"/>
        </w:rPr>
        <w:t xml:space="preserve"> a reprez</w:t>
      </w:r>
      <w:r w:rsidR="00844FB0">
        <w:rPr>
          <w:rFonts w:eastAsia="TimesNewRoman" w:cstheme="minorHAnsi"/>
          <w:color w:val="000000"/>
          <w:sz w:val="24"/>
          <w:szCs w:val="24"/>
        </w:rPr>
        <w:t>entantului legal al societății  din care sa rezulte că</w:t>
      </w:r>
      <w:r w:rsidRPr="00BC2FB3">
        <w:rPr>
          <w:rFonts w:eastAsia="TimesNewRoman" w:cstheme="minorHAnsi"/>
          <w:color w:val="000000"/>
          <w:sz w:val="24"/>
          <w:szCs w:val="24"/>
        </w:rPr>
        <w:t xml:space="preserve">  nu se </w:t>
      </w:r>
      <w:r w:rsidR="00844FB0">
        <w:rPr>
          <w:rFonts w:eastAsia="TimesNewRoman" w:cstheme="minorHAnsi"/>
          <w:color w:val="000000"/>
          <w:sz w:val="24"/>
          <w:szCs w:val="24"/>
        </w:rPr>
        <w:t>află î</w:t>
      </w:r>
      <w:r w:rsidRPr="00BC2FB3">
        <w:rPr>
          <w:rFonts w:eastAsia="TimesNewRoman" w:cstheme="minorHAnsi"/>
          <w:color w:val="000000"/>
          <w:sz w:val="24"/>
          <w:szCs w:val="24"/>
        </w:rPr>
        <w:t>n reorganizare judiciar</w:t>
      </w:r>
      <w:r w:rsidR="00844FB0">
        <w:rPr>
          <w:rFonts w:eastAsia="TimesNewRoman" w:cstheme="minorHAnsi"/>
          <w:color w:val="000000"/>
          <w:sz w:val="24"/>
          <w:szCs w:val="24"/>
        </w:rPr>
        <w:t>ă</w:t>
      </w:r>
      <w:r w:rsidRPr="00BC2FB3">
        <w:rPr>
          <w:rFonts w:eastAsia="TimesNewRoman" w:cstheme="minorHAnsi"/>
          <w:color w:val="000000"/>
          <w:sz w:val="24"/>
          <w:szCs w:val="24"/>
        </w:rPr>
        <w:t xml:space="preserve"> sau faliment- pentru persoane juridice;</w:t>
      </w:r>
    </w:p>
    <w:p w:rsidR="00C9104C" w:rsidRPr="00BC2FB3" w:rsidRDefault="00C9104C" w:rsidP="0086548C">
      <w:pPr>
        <w:widowControl w:val="0"/>
        <w:numPr>
          <w:ilvl w:val="0"/>
          <w:numId w:val="7"/>
        </w:numPr>
        <w:shd w:val="clear" w:color="auto" w:fill="FFFFFF"/>
        <w:tabs>
          <w:tab w:val="left" w:pos="288"/>
        </w:tabs>
        <w:autoSpaceDE w:val="0"/>
        <w:autoSpaceDN w:val="0"/>
        <w:adjustRightInd w:val="0"/>
        <w:spacing w:after="0"/>
        <w:rPr>
          <w:rFonts w:cstheme="minorHAnsi"/>
          <w:spacing w:val="-3"/>
          <w:sz w:val="24"/>
          <w:szCs w:val="24"/>
        </w:rPr>
      </w:pPr>
      <w:r w:rsidRPr="00BC2FB3">
        <w:rPr>
          <w:rFonts w:cstheme="minorHAnsi"/>
          <w:sz w:val="24"/>
          <w:szCs w:val="24"/>
        </w:rPr>
        <w:t xml:space="preserve"> </w:t>
      </w:r>
      <w:r w:rsidRPr="00BC2FB3">
        <w:rPr>
          <w:rFonts w:cstheme="minorHAnsi"/>
          <w:b/>
          <w:sz w:val="24"/>
          <w:szCs w:val="24"/>
        </w:rPr>
        <w:t>copie acte de identitate</w:t>
      </w:r>
      <w:r w:rsidRPr="00BC2FB3">
        <w:rPr>
          <w:rFonts w:cstheme="minorHAnsi"/>
          <w:sz w:val="24"/>
          <w:szCs w:val="24"/>
        </w:rPr>
        <w:t xml:space="preserve"> (în cazul persoanelor fizice);</w:t>
      </w:r>
    </w:p>
    <w:p w:rsidR="00C9104C" w:rsidRDefault="00844FB0" w:rsidP="0086548C">
      <w:pPr>
        <w:pStyle w:val="ListParagraph"/>
        <w:numPr>
          <w:ilvl w:val="0"/>
          <w:numId w:val="7"/>
        </w:numPr>
        <w:autoSpaceDE w:val="0"/>
        <w:autoSpaceDN w:val="0"/>
        <w:adjustRightInd w:val="0"/>
        <w:spacing w:after="0"/>
        <w:ind w:left="0"/>
        <w:rPr>
          <w:rFonts w:eastAsia="TimesNewRoman" w:cstheme="minorHAnsi"/>
          <w:b/>
          <w:sz w:val="24"/>
          <w:szCs w:val="24"/>
        </w:rPr>
      </w:pPr>
      <w:r>
        <w:rPr>
          <w:rFonts w:eastAsia="TimesNewRoman" w:cstheme="minorHAnsi"/>
          <w:b/>
          <w:sz w:val="24"/>
          <w:szCs w:val="24"/>
        </w:rPr>
        <w:t>dovada î</w:t>
      </w:r>
      <w:r w:rsidR="00C9104C" w:rsidRPr="00BC2FB3">
        <w:rPr>
          <w:rFonts w:eastAsia="TimesNewRoman" w:cstheme="minorHAnsi"/>
          <w:b/>
          <w:sz w:val="24"/>
          <w:szCs w:val="24"/>
        </w:rPr>
        <w:t>nregistr</w:t>
      </w:r>
      <w:r>
        <w:rPr>
          <w:rFonts w:eastAsia="TimesNewRoman" w:cstheme="minorHAnsi"/>
          <w:b/>
          <w:sz w:val="24"/>
          <w:szCs w:val="24"/>
        </w:rPr>
        <w:t>ării î</w:t>
      </w:r>
      <w:r w:rsidR="00C9104C" w:rsidRPr="00BC2FB3">
        <w:rPr>
          <w:rFonts w:eastAsia="TimesNewRoman" w:cstheme="minorHAnsi"/>
          <w:b/>
          <w:sz w:val="24"/>
          <w:szCs w:val="24"/>
        </w:rPr>
        <w:t>n RNE</w:t>
      </w:r>
      <w:r w:rsidR="00D46ECA" w:rsidRPr="00D46ECA">
        <w:rPr>
          <w:rFonts w:cstheme="minorHAnsi"/>
          <w:i/>
          <w:iCs/>
          <w:sz w:val="24"/>
          <w:szCs w:val="24"/>
        </w:rPr>
        <w:t xml:space="preserve"> </w:t>
      </w:r>
      <w:r w:rsidR="00D46ECA" w:rsidRPr="008F6C7D">
        <w:rPr>
          <w:rFonts w:cstheme="minorHAnsi"/>
          <w:b/>
          <w:iCs/>
          <w:sz w:val="24"/>
          <w:szCs w:val="24"/>
        </w:rPr>
        <w:t>şi/sau SIIE</w:t>
      </w:r>
      <w:r>
        <w:rPr>
          <w:rFonts w:eastAsia="TimesNewRoman" w:cstheme="minorHAnsi"/>
          <w:sz w:val="24"/>
          <w:szCs w:val="24"/>
        </w:rPr>
        <w:t xml:space="preserve"> și detinerii exploataț</w:t>
      </w:r>
      <w:r w:rsidR="00C9104C" w:rsidRPr="00BC2FB3">
        <w:rPr>
          <w:rFonts w:eastAsia="TimesNewRoman" w:cstheme="minorHAnsi"/>
          <w:sz w:val="24"/>
          <w:szCs w:val="24"/>
        </w:rPr>
        <w:t>iei cu sediul social pe raza administrativ teritorial</w:t>
      </w:r>
      <w:r>
        <w:rPr>
          <w:rFonts w:eastAsia="TimesNewRoman" w:cstheme="minorHAnsi"/>
          <w:sz w:val="24"/>
          <w:szCs w:val="24"/>
        </w:rPr>
        <w:t>ă</w:t>
      </w:r>
      <w:r w:rsidR="00C9104C" w:rsidRPr="00BC2FB3">
        <w:rPr>
          <w:rFonts w:eastAsia="TimesNewRoman" w:cstheme="minorHAnsi"/>
          <w:sz w:val="24"/>
          <w:szCs w:val="24"/>
        </w:rPr>
        <w:t xml:space="preserve"> a comunei Tîrgușor – </w:t>
      </w:r>
      <w:r w:rsidR="00D46ECA">
        <w:rPr>
          <w:rFonts w:eastAsia="TimesNewRoman" w:cstheme="minorHAnsi"/>
          <w:b/>
          <w:sz w:val="24"/>
          <w:szCs w:val="24"/>
        </w:rPr>
        <w:t>Adeverinț</w:t>
      </w:r>
      <w:r w:rsidR="00C9104C" w:rsidRPr="00BC2FB3">
        <w:rPr>
          <w:rFonts w:eastAsia="TimesNewRoman" w:cstheme="minorHAnsi"/>
          <w:b/>
          <w:sz w:val="24"/>
          <w:szCs w:val="24"/>
        </w:rPr>
        <w:t>a de la medicul veterinar</w:t>
      </w:r>
      <w:r w:rsidR="00C9104C" w:rsidRPr="00BC2FB3">
        <w:rPr>
          <w:rFonts w:eastAsia="TimesNewRoman" w:cstheme="minorHAnsi"/>
          <w:sz w:val="24"/>
          <w:szCs w:val="24"/>
        </w:rPr>
        <w:t xml:space="preserve"> de circumscrip</w:t>
      </w:r>
      <w:r>
        <w:rPr>
          <w:rFonts w:eastAsia="TimesNewRoman" w:cstheme="minorHAnsi"/>
          <w:sz w:val="24"/>
          <w:szCs w:val="24"/>
        </w:rPr>
        <w:t>ț</w:t>
      </w:r>
      <w:r w:rsidR="00C9104C" w:rsidRPr="00BC2FB3">
        <w:rPr>
          <w:rFonts w:eastAsia="TimesNewRoman" w:cstheme="minorHAnsi"/>
          <w:sz w:val="24"/>
          <w:szCs w:val="24"/>
        </w:rPr>
        <w:t>ie privind :</w:t>
      </w:r>
      <w:r>
        <w:rPr>
          <w:rFonts w:eastAsia="TimesNewRoman" w:cstheme="minorHAnsi"/>
          <w:sz w:val="24"/>
          <w:szCs w:val="24"/>
        </w:rPr>
        <w:t xml:space="preserve"> </w:t>
      </w:r>
      <w:r w:rsidR="00C9104C" w:rsidRPr="00BC2FB3">
        <w:rPr>
          <w:rFonts w:eastAsia="TimesNewRoman" w:cstheme="minorHAnsi"/>
          <w:b/>
          <w:sz w:val="24"/>
          <w:szCs w:val="24"/>
        </w:rPr>
        <w:t>codul de exploatatie, sediul social al exploata</w:t>
      </w:r>
      <w:r>
        <w:rPr>
          <w:rFonts w:eastAsia="TimesNewRoman" w:cstheme="minorHAnsi"/>
          <w:b/>
          <w:sz w:val="24"/>
          <w:szCs w:val="24"/>
        </w:rPr>
        <w:t>ț</w:t>
      </w:r>
      <w:r w:rsidR="00C9104C" w:rsidRPr="00BC2FB3">
        <w:rPr>
          <w:rFonts w:eastAsia="TimesNewRoman" w:cstheme="minorHAnsi"/>
          <w:b/>
          <w:sz w:val="24"/>
          <w:szCs w:val="24"/>
        </w:rPr>
        <w:t xml:space="preserve">iei </w:t>
      </w:r>
      <w:r>
        <w:rPr>
          <w:rFonts w:eastAsia="TimesNewRoman" w:cstheme="minorHAnsi"/>
          <w:b/>
          <w:sz w:val="24"/>
          <w:szCs w:val="24"/>
        </w:rPr>
        <w:t>ș</w:t>
      </w:r>
      <w:r w:rsidR="00C9104C" w:rsidRPr="00BC2FB3">
        <w:rPr>
          <w:rFonts w:eastAsia="TimesNewRoman" w:cstheme="minorHAnsi"/>
          <w:b/>
          <w:sz w:val="24"/>
          <w:szCs w:val="24"/>
        </w:rPr>
        <w:t>i num</w:t>
      </w:r>
      <w:r>
        <w:rPr>
          <w:rFonts w:eastAsia="TimesNewRoman" w:cstheme="minorHAnsi"/>
          <w:b/>
          <w:sz w:val="24"/>
          <w:szCs w:val="24"/>
        </w:rPr>
        <w:t>ă</w:t>
      </w:r>
      <w:r w:rsidR="00C9104C" w:rsidRPr="00BC2FB3">
        <w:rPr>
          <w:rFonts w:eastAsia="TimesNewRoman" w:cstheme="minorHAnsi"/>
          <w:b/>
          <w:sz w:val="24"/>
          <w:szCs w:val="24"/>
        </w:rPr>
        <w:t>rul de animale de</w:t>
      </w:r>
      <w:r>
        <w:rPr>
          <w:rFonts w:eastAsia="TimesNewRoman" w:cstheme="minorHAnsi"/>
          <w:b/>
          <w:sz w:val="24"/>
          <w:szCs w:val="24"/>
        </w:rPr>
        <w:t>ț</w:t>
      </w:r>
      <w:r w:rsidR="00C9104C" w:rsidRPr="00BC2FB3">
        <w:rPr>
          <w:rFonts w:eastAsia="TimesNewRoman" w:cstheme="minorHAnsi"/>
          <w:b/>
          <w:sz w:val="24"/>
          <w:szCs w:val="24"/>
        </w:rPr>
        <w:t>inute la data depunerii  cererii;</w:t>
      </w:r>
    </w:p>
    <w:p w:rsidR="007C6003" w:rsidRPr="003A0010" w:rsidRDefault="007C6003" w:rsidP="003A0010">
      <w:pPr>
        <w:pStyle w:val="ListParagraph"/>
        <w:numPr>
          <w:ilvl w:val="0"/>
          <w:numId w:val="7"/>
        </w:numPr>
        <w:autoSpaceDE w:val="0"/>
        <w:autoSpaceDN w:val="0"/>
        <w:adjustRightInd w:val="0"/>
        <w:spacing w:after="0" w:line="240" w:lineRule="auto"/>
        <w:ind w:left="0"/>
        <w:jc w:val="both"/>
        <w:rPr>
          <w:rFonts w:cstheme="minorHAnsi"/>
          <w:sz w:val="24"/>
          <w:szCs w:val="24"/>
        </w:rPr>
      </w:pPr>
      <w:r w:rsidRPr="008F6C7D">
        <w:rPr>
          <w:rFonts w:cstheme="minorHAnsi"/>
          <w:b/>
          <w:iCs/>
          <w:sz w:val="24"/>
          <w:szCs w:val="24"/>
        </w:rPr>
        <w:t>tabel cu membrii asociaţiei</w:t>
      </w:r>
      <w:r w:rsidRPr="003A0010">
        <w:rPr>
          <w:rFonts w:cstheme="minorHAnsi"/>
          <w:iCs/>
          <w:sz w:val="24"/>
          <w:szCs w:val="24"/>
        </w:rPr>
        <w:t xml:space="preserve"> – pentru asociaţiile crescătorilor locali, persoane juridice cu sediul social pe teritoriul </w:t>
      </w:r>
      <w:r w:rsidR="00D46ECA" w:rsidRPr="003A0010">
        <w:rPr>
          <w:rFonts w:cstheme="minorHAnsi"/>
          <w:iCs/>
          <w:sz w:val="24"/>
          <w:szCs w:val="24"/>
        </w:rPr>
        <w:t xml:space="preserve">administrativ al </w:t>
      </w:r>
      <w:r w:rsidRPr="003A0010">
        <w:rPr>
          <w:rFonts w:cstheme="minorHAnsi"/>
          <w:iCs/>
          <w:sz w:val="24"/>
          <w:szCs w:val="24"/>
        </w:rPr>
        <w:t xml:space="preserve"> comunei Târgușor</w:t>
      </w:r>
      <w:r w:rsidR="00D46ECA" w:rsidRPr="003A0010">
        <w:rPr>
          <w:rFonts w:cstheme="minorHAnsi"/>
          <w:iCs/>
          <w:sz w:val="24"/>
          <w:szCs w:val="24"/>
        </w:rPr>
        <w:t>;</w:t>
      </w:r>
    </w:p>
    <w:p w:rsidR="00C9104C" w:rsidRPr="00BC2FB3" w:rsidRDefault="00844FB0" w:rsidP="0086548C">
      <w:pPr>
        <w:pStyle w:val="ListParagraph"/>
        <w:numPr>
          <w:ilvl w:val="0"/>
          <w:numId w:val="7"/>
        </w:numPr>
        <w:autoSpaceDE w:val="0"/>
        <w:autoSpaceDN w:val="0"/>
        <w:adjustRightInd w:val="0"/>
        <w:spacing w:after="0"/>
        <w:ind w:left="0"/>
        <w:rPr>
          <w:rFonts w:eastAsia="TimesNewRoman" w:cstheme="minorHAnsi"/>
          <w:sz w:val="24"/>
          <w:szCs w:val="24"/>
        </w:rPr>
      </w:pPr>
      <w:r>
        <w:rPr>
          <w:rFonts w:eastAsia="TimesNewRoman" w:cstheme="minorHAnsi"/>
          <w:sz w:val="24"/>
          <w:szCs w:val="24"/>
        </w:rPr>
        <w:t xml:space="preserve"> </w:t>
      </w:r>
      <w:r w:rsidRPr="00D46ECA">
        <w:rPr>
          <w:rFonts w:eastAsia="TimesNewRoman" w:cstheme="minorHAnsi"/>
          <w:b/>
          <w:sz w:val="24"/>
          <w:szCs w:val="24"/>
        </w:rPr>
        <w:t>dovada</w:t>
      </w:r>
      <w:r>
        <w:rPr>
          <w:rFonts w:eastAsia="TimesNewRoman" w:cstheme="minorHAnsi"/>
          <w:sz w:val="24"/>
          <w:szCs w:val="24"/>
        </w:rPr>
        <w:t xml:space="preserve"> deț</w:t>
      </w:r>
      <w:r w:rsidR="00C9104C" w:rsidRPr="00BC2FB3">
        <w:rPr>
          <w:rFonts w:eastAsia="TimesNewRoman" w:cstheme="minorHAnsi"/>
          <w:sz w:val="24"/>
          <w:szCs w:val="24"/>
        </w:rPr>
        <w:t xml:space="preserve">inerii unei </w:t>
      </w:r>
      <w:r>
        <w:rPr>
          <w:rFonts w:eastAsia="TimesNewRoman" w:cstheme="minorHAnsi"/>
          <w:sz w:val="24"/>
          <w:szCs w:val="24"/>
        </w:rPr>
        <w:t>î</w:t>
      </w:r>
      <w:r w:rsidR="00C9104C" w:rsidRPr="00BC2FB3">
        <w:rPr>
          <w:rFonts w:eastAsia="TimesNewRoman" w:cstheme="minorHAnsi"/>
          <w:sz w:val="24"/>
          <w:szCs w:val="24"/>
        </w:rPr>
        <w:t>nc</w:t>
      </w:r>
      <w:r>
        <w:rPr>
          <w:rFonts w:eastAsia="TimesNewRoman" w:cstheme="minorHAnsi"/>
          <w:sz w:val="24"/>
          <w:szCs w:val="24"/>
        </w:rPr>
        <w:t>ă</w:t>
      </w:r>
      <w:r w:rsidR="00C9104C" w:rsidRPr="00BC2FB3">
        <w:rPr>
          <w:rFonts w:eastAsia="TimesNewRoman" w:cstheme="minorHAnsi"/>
          <w:sz w:val="24"/>
          <w:szCs w:val="24"/>
        </w:rPr>
        <w:t>rc</w:t>
      </w:r>
      <w:r>
        <w:rPr>
          <w:rFonts w:eastAsia="TimesNewRoman" w:cstheme="minorHAnsi"/>
          <w:sz w:val="24"/>
          <w:szCs w:val="24"/>
        </w:rPr>
        <w:t>ă</w:t>
      </w:r>
      <w:r w:rsidR="00C9104C" w:rsidRPr="00BC2FB3">
        <w:rPr>
          <w:rFonts w:eastAsia="TimesNewRoman" w:cstheme="minorHAnsi"/>
          <w:sz w:val="24"/>
          <w:szCs w:val="24"/>
        </w:rPr>
        <w:t>turi minime de 0,3 UVM/ha pentru suprafaț</w:t>
      </w:r>
      <w:r w:rsidR="00F37D39" w:rsidRPr="00BC2FB3">
        <w:rPr>
          <w:rFonts w:eastAsia="TimesNewRoman" w:cstheme="minorHAnsi"/>
          <w:sz w:val="24"/>
          <w:szCs w:val="24"/>
        </w:rPr>
        <w:t>a solicitată</w:t>
      </w:r>
      <w:r w:rsidR="00C9104C" w:rsidRPr="00BC2FB3">
        <w:rPr>
          <w:rFonts w:eastAsia="TimesNewRoman" w:cstheme="minorHAnsi"/>
          <w:sz w:val="24"/>
          <w:szCs w:val="24"/>
        </w:rPr>
        <w:t xml:space="preserve"> – </w:t>
      </w:r>
      <w:r w:rsidR="00C9104C" w:rsidRPr="00BC2FB3">
        <w:rPr>
          <w:rFonts w:eastAsia="TimesNewRoman" w:cstheme="minorHAnsi"/>
          <w:b/>
          <w:sz w:val="24"/>
          <w:szCs w:val="24"/>
        </w:rPr>
        <w:t>Adeverinţă de la registrul</w:t>
      </w:r>
      <w:r w:rsidR="00F37D39" w:rsidRPr="00BC2FB3">
        <w:rPr>
          <w:rFonts w:eastAsia="TimesNewRoman" w:cstheme="minorHAnsi"/>
          <w:b/>
          <w:sz w:val="24"/>
          <w:szCs w:val="24"/>
        </w:rPr>
        <w:t xml:space="preserve"> agricol cu </w:t>
      </w:r>
      <w:r w:rsidR="006C4F20" w:rsidRPr="00BC2FB3">
        <w:rPr>
          <w:rFonts w:eastAsia="TimesNewRoman" w:cstheme="minorHAnsi"/>
          <w:b/>
          <w:sz w:val="24"/>
          <w:szCs w:val="24"/>
        </w:rPr>
        <w:t xml:space="preserve">efectivul de animale înscrise la data de 01 martie </w:t>
      </w:r>
      <w:r w:rsidR="00C9104C" w:rsidRPr="00BC2FB3">
        <w:rPr>
          <w:rFonts w:eastAsia="TimesNewRoman" w:cstheme="minorHAnsi"/>
          <w:sz w:val="24"/>
          <w:szCs w:val="24"/>
        </w:rPr>
        <w:t>;</w:t>
      </w:r>
    </w:p>
    <w:p w:rsidR="00387ECA" w:rsidRPr="00BC2FB3" w:rsidRDefault="00387ECA" w:rsidP="0086548C">
      <w:pPr>
        <w:pStyle w:val="ListParagraph"/>
        <w:numPr>
          <w:ilvl w:val="0"/>
          <w:numId w:val="7"/>
        </w:numPr>
        <w:autoSpaceDE w:val="0"/>
        <w:autoSpaceDN w:val="0"/>
        <w:adjustRightInd w:val="0"/>
        <w:spacing w:after="0"/>
        <w:ind w:left="0"/>
        <w:rPr>
          <w:rFonts w:eastAsia="TimesNewRoman" w:cstheme="minorHAnsi"/>
          <w:sz w:val="24"/>
          <w:szCs w:val="24"/>
        </w:rPr>
      </w:pPr>
      <w:r w:rsidRPr="00BC2FB3">
        <w:rPr>
          <w:rFonts w:eastAsia="TimesNewRoman" w:cstheme="minorHAnsi"/>
          <w:b/>
          <w:sz w:val="24"/>
          <w:szCs w:val="24"/>
        </w:rPr>
        <w:t>Oferta financiară</w:t>
      </w:r>
      <w:r w:rsidRPr="00BC2FB3">
        <w:rPr>
          <w:rFonts w:eastAsia="TimesNewRoman" w:cstheme="minorHAnsi"/>
          <w:sz w:val="24"/>
          <w:szCs w:val="24"/>
        </w:rPr>
        <w:t xml:space="preserve"> cu prețul de închiriere de  </w:t>
      </w:r>
      <w:r w:rsidR="007B7B16" w:rsidRPr="00BC2FB3">
        <w:rPr>
          <w:rFonts w:eastAsia="TimesNewRoman" w:cstheme="minorHAnsi"/>
          <w:sz w:val="24"/>
          <w:szCs w:val="24"/>
        </w:rPr>
        <w:t>___</w:t>
      </w:r>
      <w:r w:rsidRPr="00BC2FB3">
        <w:rPr>
          <w:rFonts w:eastAsia="TimesNewRoman" w:cstheme="minorHAnsi"/>
          <w:sz w:val="24"/>
          <w:szCs w:val="24"/>
        </w:rPr>
        <w:t xml:space="preserve">  lei/ha/an pentru terenul solicitat .</w:t>
      </w:r>
    </w:p>
    <w:p w:rsidR="00C9104C" w:rsidRPr="008F6C7D" w:rsidRDefault="00C9104C" w:rsidP="0086548C">
      <w:pPr>
        <w:shd w:val="clear" w:color="auto" w:fill="FFFFFF"/>
        <w:spacing w:before="269"/>
        <w:ind w:right="19"/>
        <w:jc w:val="both"/>
        <w:rPr>
          <w:rFonts w:cstheme="minorHAnsi"/>
          <w:b/>
          <w:sz w:val="24"/>
          <w:szCs w:val="24"/>
          <w:u w:val="single"/>
        </w:rPr>
      </w:pPr>
      <w:r w:rsidRPr="00BC2FB3">
        <w:rPr>
          <w:rFonts w:cstheme="minorHAnsi"/>
          <w:b/>
          <w:bCs/>
          <w:sz w:val="24"/>
          <w:szCs w:val="24"/>
        </w:rPr>
        <w:t>Art. 10</w:t>
      </w:r>
      <w:r w:rsidRPr="00844FB0">
        <w:rPr>
          <w:rFonts w:cstheme="minorHAnsi"/>
          <w:b/>
          <w:bCs/>
          <w:sz w:val="24"/>
          <w:szCs w:val="24"/>
        </w:rPr>
        <w:t xml:space="preserve">. </w:t>
      </w:r>
      <w:r w:rsidR="00844FB0" w:rsidRPr="00844FB0">
        <w:rPr>
          <w:rFonts w:cstheme="minorHAnsi"/>
          <w:b/>
          <w:bCs/>
          <w:sz w:val="24"/>
          <w:szCs w:val="24"/>
        </w:rPr>
        <w:t xml:space="preserve"> </w:t>
      </w:r>
      <w:r w:rsidRPr="008F6C7D">
        <w:rPr>
          <w:rFonts w:cstheme="minorHAnsi"/>
          <w:b/>
          <w:bCs/>
          <w:iCs/>
          <w:sz w:val="24"/>
          <w:szCs w:val="24"/>
          <w:u w:val="single"/>
        </w:rPr>
        <w:t xml:space="preserve">Procedura de atribuire  directă a suprafețelor de pajiști disponibile,  se aplică </w:t>
      </w:r>
      <w:r w:rsidRPr="008F6C7D">
        <w:rPr>
          <w:rFonts w:cstheme="minorHAnsi"/>
          <w:b/>
          <w:iCs/>
          <w:sz w:val="24"/>
          <w:szCs w:val="24"/>
          <w:u w:val="single"/>
        </w:rPr>
        <w:t>crescătorilor de animale, persoane fizice sau juridice având animalele înscrise în Registrul naţional al exploataţiilor</w:t>
      </w:r>
      <w:r w:rsidR="008F6C7D" w:rsidRPr="008F6C7D">
        <w:rPr>
          <w:rFonts w:cstheme="minorHAnsi"/>
          <w:b/>
          <w:iCs/>
          <w:sz w:val="24"/>
          <w:szCs w:val="24"/>
          <w:u w:val="single"/>
        </w:rPr>
        <w:t xml:space="preserve"> şi/sau în </w:t>
      </w:r>
      <w:r w:rsidR="008F6C7D" w:rsidRPr="008F6C7D">
        <w:rPr>
          <w:b/>
          <w:sz w:val="24"/>
          <w:szCs w:val="24"/>
          <w:u w:val="single"/>
        </w:rPr>
        <w:t>Sistemul de Identificare şi Înregistrare a Ecvideelor</w:t>
      </w:r>
      <w:r w:rsidRPr="008F6C7D">
        <w:rPr>
          <w:rFonts w:cstheme="minorHAnsi"/>
          <w:b/>
          <w:iCs/>
          <w:sz w:val="24"/>
          <w:szCs w:val="24"/>
          <w:u w:val="single"/>
        </w:rPr>
        <w:t>, membri ai colectivităţii locale sau care au  sediul social pe teritoriul localități</w:t>
      </w:r>
      <w:r w:rsidR="000A2D54" w:rsidRPr="008F6C7D">
        <w:rPr>
          <w:rFonts w:cstheme="minorHAnsi"/>
          <w:b/>
          <w:iCs/>
          <w:sz w:val="24"/>
          <w:szCs w:val="24"/>
          <w:u w:val="single"/>
        </w:rPr>
        <w:t xml:space="preserve">lor </w:t>
      </w:r>
      <w:r w:rsidRPr="008F6C7D">
        <w:rPr>
          <w:rFonts w:cstheme="minorHAnsi"/>
          <w:b/>
          <w:iCs/>
          <w:sz w:val="24"/>
          <w:szCs w:val="24"/>
          <w:u w:val="single"/>
        </w:rPr>
        <w:t xml:space="preserve"> T</w:t>
      </w:r>
      <w:r w:rsidR="003606DD" w:rsidRPr="008F6C7D">
        <w:rPr>
          <w:rFonts w:cstheme="minorHAnsi"/>
          <w:b/>
          <w:iCs/>
          <w:sz w:val="24"/>
          <w:szCs w:val="24"/>
          <w:u w:val="single"/>
        </w:rPr>
        <w:t>â</w:t>
      </w:r>
      <w:r w:rsidRPr="008F6C7D">
        <w:rPr>
          <w:rFonts w:cstheme="minorHAnsi"/>
          <w:b/>
          <w:iCs/>
          <w:sz w:val="24"/>
          <w:szCs w:val="24"/>
          <w:u w:val="single"/>
        </w:rPr>
        <w:t>rgușor</w:t>
      </w:r>
      <w:r w:rsidR="000A2D54" w:rsidRPr="008F6C7D">
        <w:rPr>
          <w:rFonts w:cstheme="minorHAnsi"/>
          <w:b/>
          <w:iCs/>
          <w:sz w:val="24"/>
          <w:szCs w:val="24"/>
          <w:u w:val="single"/>
        </w:rPr>
        <w:t xml:space="preserve"> </w:t>
      </w:r>
      <w:r w:rsidR="008F6C7D">
        <w:rPr>
          <w:rFonts w:cstheme="minorHAnsi"/>
          <w:b/>
          <w:iCs/>
          <w:sz w:val="24"/>
          <w:szCs w:val="24"/>
          <w:u w:val="single"/>
        </w:rPr>
        <w:t xml:space="preserve"> </w:t>
      </w:r>
      <w:r w:rsidR="000A2D54" w:rsidRPr="008F6C7D">
        <w:rPr>
          <w:rFonts w:cstheme="minorHAnsi"/>
          <w:b/>
          <w:iCs/>
          <w:sz w:val="24"/>
          <w:szCs w:val="24"/>
          <w:u w:val="single"/>
        </w:rPr>
        <w:t>sau</w:t>
      </w:r>
      <w:r w:rsidR="008F6C7D">
        <w:rPr>
          <w:rFonts w:cstheme="minorHAnsi"/>
          <w:b/>
          <w:iCs/>
          <w:sz w:val="24"/>
          <w:szCs w:val="24"/>
          <w:u w:val="single"/>
        </w:rPr>
        <w:t xml:space="preserve"> </w:t>
      </w:r>
      <w:r w:rsidR="000A2D54" w:rsidRPr="008F6C7D">
        <w:rPr>
          <w:rFonts w:cstheme="minorHAnsi"/>
          <w:b/>
          <w:iCs/>
          <w:sz w:val="24"/>
          <w:szCs w:val="24"/>
          <w:u w:val="single"/>
        </w:rPr>
        <w:t xml:space="preserve"> </w:t>
      </w:r>
      <w:r w:rsidRPr="008F6C7D">
        <w:rPr>
          <w:rFonts w:cstheme="minorHAnsi"/>
          <w:b/>
          <w:iCs/>
          <w:sz w:val="24"/>
          <w:szCs w:val="24"/>
          <w:u w:val="single"/>
        </w:rPr>
        <w:t>Mireasa</w:t>
      </w:r>
      <w:r w:rsidRPr="008F6C7D">
        <w:rPr>
          <w:rFonts w:cstheme="minorHAnsi"/>
          <w:b/>
          <w:bCs/>
          <w:iCs/>
          <w:sz w:val="24"/>
          <w:szCs w:val="24"/>
          <w:u w:val="single"/>
        </w:rPr>
        <w:t>.</w:t>
      </w:r>
    </w:p>
    <w:p w:rsidR="00C9104C" w:rsidRPr="00BC2FB3" w:rsidRDefault="00C9104C" w:rsidP="0086548C">
      <w:pPr>
        <w:shd w:val="clear" w:color="auto" w:fill="FFFFFF"/>
        <w:spacing w:before="269"/>
        <w:jc w:val="both"/>
        <w:rPr>
          <w:rFonts w:cstheme="minorHAnsi"/>
          <w:sz w:val="24"/>
          <w:szCs w:val="24"/>
        </w:rPr>
      </w:pPr>
      <w:r w:rsidRPr="00BC2FB3">
        <w:rPr>
          <w:rFonts w:cstheme="minorHAnsi"/>
          <w:b/>
          <w:bCs/>
          <w:spacing w:val="-1"/>
          <w:sz w:val="24"/>
          <w:szCs w:val="24"/>
        </w:rPr>
        <w:t xml:space="preserve">Art. 11. </w:t>
      </w:r>
      <w:r w:rsidRPr="00BC2FB3">
        <w:rPr>
          <w:rFonts w:cstheme="minorHAnsi"/>
          <w:spacing w:val="-1"/>
          <w:sz w:val="24"/>
          <w:szCs w:val="24"/>
        </w:rPr>
        <w:t>În timpul desfăşurării procedurii de atribuire comisia întocmeşte un proces-</w:t>
      </w:r>
      <w:r w:rsidRPr="00BC2FB3">
        <w:rPr>
          <w:rFonts w:cstheme="minorHAnsi"/>
          <w:sz w:val="24"/>
          <w:szCs w:val="24"/>
        </w:rPr>
        <w:t>verbal în care se confirmă eligibilitatea solicitantului şi preţul stabilit prin H</w:t>
      </w:r>
      <w:r w:rsidR="00844FB0">
        <w:rPr>
          <w:rFonts w:cstheme="minorHAnsi"/>
          <w:sz w:val="24"/>
          <w:szCs w:val="24"/>
        </w:rPr>
        <w:t xml:space="preserve">otărârea </w:t>
      </w:r>
      <w:r w:rsidRPr="00BC2FB3">
        <w:rPr>
          <w:rFonts w:cstheme="minorHAnsi"/>
          <w:sz w:val="24"/>
          <w:szCs w:val="24"/>
        </w:rPr>
        <w:t>C</w:t>
      </w:r>
      <w:r w:rsidR="00844FB0">
        <w:rPr>
          <w:rFonts w:cstheme="minorHAnsi"/>
          <w:sz w:val="24"/>
          <w:szCs w:val="24"/>
        </w:rPr>
        <w:t xml:space="preserve">onsiliului </w:t>
      </w:r>
      <w:r w:rsidRPr="00BC2FB3">
        <w:rPr>
          <w:rFonts w:cstheme="minorHAnsi"/>
          <w:sz w:val="24"/>
          <w:szCs w:val="24"/>
        </w:rPr>
        <w:t>L</w:t>
      </w:r>
      <w:r w:rsidR="00844FB0">
        <w:rPr>
          <w:rFonts w:cstheme="minorHAnsi"/>
          <w:sz w:val="24"/>
          <w:szCs w:val="24"/>
        </w:rPr>
        <w:t>ocal</w:t>
      </w:r>
      <w:r w:rsidRPr="00BC2FB3">
        <w:rPr>
          <w:rFonts w:cstheme="minorHAnsi"/>
          <w:sz w:val="24"/>
          <w:szCs w:val="24"/>
        </w:rPr>
        <w:t>.</w:t>
      </w:r>
    </w:p>
    <w:p w:rsidR="00C9104C" w:rsidRPr="00BC2FB3" w:rsidRDefault="00FE6C45" w:rsidP="0086548C">
      <w:pPr>
        <w:shd w:val="clear" w:color="auto" w:fill="FFFFFF"/>
        <w:spacing w:before="269" w:after="0"/>
        <w:jc w:val="both"/>
        <w:rPr>
          <w:rFonts w:cstheme="minorHAnsi"/>
          <w:sz w:val="24"/>
          <w:szCs w:val="24"/>
        </w:rPr>
      </w:pPr>
      <w:r w:rsidRPr="00BC2FB3">
        <w:rPr>
          <w:rFonts w:cstheme="minorHAnsi"/>
          <w:b/>
          <w:bCs/>
          <w:sz w:val="24"/>
          <w:szCs w:val="24"/>
        </w:rPr>
        <w:t xml:space="preserve">Art. 12 - </w:t>
      </w:r>
      <w:r w:rsidR="00C9104C" w:rsidRPr="00BC2FB3">
        <w:rPr>
          <w:rFonts w:cstheme="minorHAnsi"/>
          <w:b/>
          <w:bCs/>
          <w:sz w:val="24"/>
          <w:szCs w:val="24"/>
        </w:rPr>
        <w:t xml:space="preserve">(1) </w:t>
      </w:r>
      <w:r w:rsidR="00C9104C" w:rsidRPr="00BC2FB3">
        <w:rPr>
          <w:rFonts w:cstheme="minorHAnsi"/>
          <w:sz w:val="24"/>
          <w:szCs w:val="24"/>
        </w:rPr>
        <w:t xml:space="preserve">La finalizarea procedurii de atribuire, </w:t>
      </w:r>
      <w:r w:rsidR="00C9104C" w:rsidRPr="00BC2FB3">
        <w:rPr>
          <w:rFonts w:cstheme="minorHAnsi"/>
          <w:b/>
          <w:sz w:val="24"/>
          <w:szCs w:val="24"/>
        </w:rPr>
        <w:t xml:space="preserve">comisia  consemneaza verificarea </w:t>
      </w:r>
      <w:r w:rsidR="00C9104C" w:rsidRPr="00BC2FB3">
        <w:rPr>
          <w:rFonts w:cstheme="minorHAnsi"/>
          <w:sz w:val="24"/>
          <w:szCs w:val="24"/>
        </w:rPr>
        <w:t>documetelor prezentate de crescătorul de animale  şi</w:t>
      </w:r>
      <w:r w:rsidR="00C9104C" w:rsidRPr="00BC2FB3">
        <w:rPr>
          <w:rFonts w:cstheme="minorHAnsi"/>
          <w:b/>
          <w:sz w:val="24"/>
          <w:szCs w:val="24"/>
        </w:rPr>
        <w:t xml:space="preserve"> încheie un  proces-verbal</w:t>
      </w:r>
      <w:r w:rsidR="00C9104C" w:rsidRPr="00BC2FB3">
        <w:rPr>
          <w:rFonts w:cstheme="minorHAnsi"/>
          <w:sz w:val="24"/>
          <w:szCs w:val="24"/>
        </w:rPr>
        <w:t xml:space="preserve"> .</w:t>
      </w:r>
    </w:p>
    <w:p w:rsidR="00C9104C" w:rsidRDefault="00C9104C" w:rsidP="0086548C">
      <w:pPr>
        <w:shd w:val="clear" w:color="auto" w:fill="FFFFFF"/>
        <w:tabs>
          <w:tab w:val="left" w:pos="426"/>
        </w:tabs>
        <w:spacing w:after="0"/>
        <w:jc w:val="both"/>
        <w:rPr>
          <w:rFonts w:cstheme="minorHAnsi"/>
          <w:sz w:val="24"/>
          <w:szCs w:val="24"/>
        </w:rPr>
      </w:pPr>
      <w:r w:rsidRPr="00BC2FB3">
        <w:rPr>
          <w:rFonts w:cstheme="minorHAnsi"/>
          <w:b/>
          <w:bCs/>
          <w:sz w:val="24"/>
          <w:szCs w:val="24"/>
        </w:rPr>
        <w:tab/>
        <w:t xml:space="preserve">(2) </w:t>
      </w:r>
      <w:r w:rsidRPr="00BC2FB3">
        <w:rPr>
          <w:rFonts w:cstheme="minorHAnsi"/>
          <w:b/>
          <w:sz w:val="24"/>
          <w:szCs w:val="24"/>
        </w:rPr>
        <w:t>Procesul verbal va fi semnat de atât de comisie , cât și  de solicitant</w:t>
      </w:r>
      <w:r w:rsidRPr="00BC2FB3">
        <w:rPr>
          <w:rFonts w:cstheme="minorHAnsi"/>
          <w:sz w:val="24"/>
          <w:szCs w:val="24"/>
        </w:rPr>
        <w:t>.</w:t>
      </w:r>
    </w:p>
    <w:p w:rsidR="00844FB0" w:rsidRPr="00BC2FB3" w:rsidRDefault="00844FB0" w:rsidP="0086548C">
      <w:pPr>
        <w:shd w:val="clear" w:color="auto" w:fill="FFFFFF"/>
        <w:tabs>
          <w:tab w:val="left" w:pos="426"/>
        </w:tabs>
        <w:spacing w:after="0"/>
        <w:jc w:val="both"/>
        <w:rPr>
          <w:rFonts w:cstheme="minorHAnsi"/>
          <w:sz w:val="24"/>
          <w:szCs w:val="24"/>
        </w:rPr>
      </w:pPr>
    </w:p>
    <w:p w:rsidR="00844FB0" w:rsidRPr="00BC2FB3" w:rsidRDefault="00844FB0" w:rsidP="00844FB0">
      <w:pPr>
        <w:shd w:val="clear" w:color="auto" w:fill="FFFFFF"/>
        <w:jc w:val="both"/>
        <w:rPr>
          <w:rFonts w:cstheme="minorHAnsi"/>
          <w:sz w:val="24"/>
          <w:szCs w:val="24"/>
        </w:rPr>
      </w:pPr>
      <w:r w:rsidRPr="00BC2FB3">
        <w:rPr>
          <w:rFonts w:cstheme="minorHAnsi"/>
          <w:b/>
          <w:bCs/>
          <w:spacing w:val="-2"/>
          <w:sz w:val="24"/>
          <w:szCs w:val="24"/>
        </w:rPr>
        <w:t>CAPITOLUL IV</w:t>
      </w:r>
    </w:p>
    <w:p w:rsidR="00844FB0" w:rsidRPr="00BC2FB3" w:rsidRDefault="00844FB0" w:rsidP="00844FB0">
      <w:pPr>
        <w:shd w:val="clear" w:color="auto" w:fill="FFFFFF"/>
        <w:spacing w:after="0"/>
        <w:jc w:val="both"/>
        <w:rPr>
          <w:rFonts w:cstheme="minorHAnsi"/>
          <w:sz w:val="24"/>
          <w:szCs w:val="24"/>
        </w:rPr>
      </w:pPr>
      <w:r w:rsidRPr="00BC2FB3">
        <w:rPr>
          <w:rFonts w:cstheme="minorHAnsi"/>
          <w:b/>
          <w:bCs/>
          <w:i/>
          <w:iCs/>
          <w:sz w:val="24"/>
          <w:szCs w:val="24"/>
          <w:u w:val="single"/>
        </w:rPr>
        <w:lastRenderedPageBreak/>
        <w:t>Contractul de închiriere</w:t>
      </w:r>
    </w:p>
    <w:p w:rsidR="00844FB0" w:rsidRDefault="00844FB0" w:rsidP="00844FB0">
      <w:pPr>
        <w:autoSpaceDE w:val="0"/>
        <w:autoSpaceDN w:val="0"/>
        <w:adjustRightInd w:val="0"/>
        <w:spacing w:after="0"/>
        <w:ind w:firstLine="708"/>
        <w:jc w:val="both"/>
        <w:rPr>
          <w:rFonts w:cstheme="minorHAnsi"/>
          <w:sz w:val="24"/>
          <w:szCs w:val="24"/>
        </w:rPr>
      </w:pPr>
      <w:r w:rsidRPr="00BC2FB3">
        <w:rPr>
          <w:rFonts w:cstheme="minorHAnsi"/>
          <w:b/>
          <w:bCs/>
          <w:sz w:val="24"/>
          <w:szCs w:val="24"/>
        </w:rPr>
        <w:t xml:space="preserve">Art. 13 - (1) </w:t>
      </w:r>
      <w:r w:rsidRPr="00BC2FB3">
        <w:rPr>
          <w:rFonts w:cstheme="minorHAnsi"/>
          <w:sz w:val="24"/>
          <w:szCs w:val="24"/>
        </w:rPr>
        <w:t>Contractele de închiriere se vor înche</w:t>
      </w:r>
      <w:r>
        <w:rPr>
          <w:rFonts w:cstheme="minorHAnsi"/>
          <w:sz w:val="24"/>
          <w:szCs w:val="24"/>
        </w:rPr>
        <w:t>ia în formă scrisă pe o perioadă</w:t>
      </w:r>
      <w:r w:rsidRPr="00BC2FB3">
        <w:rPr>
          <w:rFonts w:cstheme="minorHAnsi"/>
          <w:sz w:val="24"/>
          <w:szCs w:val="24"/>
        </w:rPr>
        <w:t xml:space="preserve"> de minim </w:t>
      </w:r>
      <w:r w:rsidRPr="00BC2FB3">
        <w:rPr>
          <w:rFonts w:cstheme="minorHAnsi"/>
          <w:b/>
          <w:sz w:val="24"/>
          <w:szCs w:val="24"/>
        </w:rPr>
        <w:t>7 ani</w:t>
      </w:r>
      <w:r w:rsidRPr="00BC2FB3">
        <w:rPr>
          <w:rFonts w:cstheme="minorHAnsi"/>
          <w:sz w:val="24"/>
          <w:szCs w:val="24"/>
        </w:rPr>
        <w:t xml:space="preserve"> cu posibilitatea prelungirii </w:t>
      </w:r>
      <w:r w:rsidRPr="00BC2FB3">
        <w:rPr>
          <w:rFonts w:cstheme="minorHAnsi"/>
          <w:iCs/>
          <w:sz w:val="24"/>
          <w:szCs w:val="24"/>
        </w:rPr>
        <w:t xml:space="preserve">pentru o perioadă egală cu cel mult jumătate din durata sa iniţială, cu condiţia ca prin prelungire să nu se depăşească termenul maxim de 10 ani prevăzut la </w:t>
      </w:r>
      <w:r w:rsidRPr="00BC2FB3">
        <w:rPr>
          <w:rFonts w:cstheme="minorHAnsi"/>
          <w:iCs/>
          <w:sz w:val="24"/>
          <w:szCs w:val="24"/>
          <w:u w:val="single"/>
        </w:rPr>
        <w:t>art. 9</w:t>
      </w:r>
      <w:r w:rsidRPr="00BC2FB3">
        <w:rPr>
          <w:rFonts w:cstheme="minorHAnsi"/>
          <w:iCs/>
          <w:sz w:val="24"/>
          <w:szCs w:val="24"/>
        </w:rPr>
        <w:t xml:space="preserve"> alin. (2) din Ordonanţa de urgenţă a Guvernului nr. 34/2013, aprobată cu modificări şi completări prin </w:t>
      </w:r>
      <w:r w:rsidRPr="00BC2FB3">
        <w:rPr>
          <w:rFonts w:cstheme="minorHAnsi"/>
          <w:iCs/>
          <w:sz w:val="24"/>
          <w:szCs w:val="24"/>
          <w:u w:val="single"/>
        </w:rPr>
        <w:t>Legea nr. 86/2014</w:t>
      </w:r>
      <w:r w:rsidRPr="00BC2FB3">
        <w:rPr>
          <w:rFonts w:cstheme="minorHAnsi"/>
          <w:iCs/>
          <w:sz w:val="24"/>
          <w:szCs w:val="24"/>
        </w:rPr>
        <w:t>, cu modificările ulterioare</w:t>
      </w:r>
      <w:r w:rsidRPr="00BC2FB3">
        <w:rPr>
          <w:rFonts w:cstheme="minorHAnsi"/>
          <w:sz w:val="24"/>
          <w:szCs w:val="24"/>
        </w:rPr>
        <w:t>.</w:t>
      </w:r>
    </w:p>
    <w:p w:rsidR="00953C7A" w:rsidRPr="00783E00" w:rsidRDefault="00953C7A" w:rsidP="00783E00">
      <w:pPr>
        <w:autoSpaceDE w:val="0"/>
        <w:autoSpaceDN w:val="0"/>
        <w:adjustRightInd w:val="0"/>
        <w:spacing w:after="0" w:line="240" w:lineRule="auto"/>
        <w:jc w:val="both"/>
        <w:rPr>
          <w:rFonts w:cstheme="minorHAnsi"/>
          <w:color w:val="000000" w:themeColor="text1"/>
          <w:sz w:val="24"/>
          <w:szCs w:val="24"/>
        </w:rPr>
      </w:pPr>
      <w:r>
        <w:rPr>
          <w:rFonts w:cstheme="minorHAnsi"/>
          <w:i/>
          <w:iCs/>
          <w:sz w:val="24"/>
          <w:szCs w:val="24"/>
        </w:rPr>
        <w:tab/>
      </w:r>
      <w:r w:rsidRPr="00953C7A">
        <w:rPr>
          <w:rFonts w:cstheme="minorHAnsi"/>
          <w:b/>
          <w:iCs/>
          <w:sz w:val="24"/>
          <w:szCs w:val="24"/>
        </w:rPr>
        <w:t>(2</w:t>
      </w:r>
      <w:r w:rsidRPr="00953C7A">
        <w:rPr>
          <w:rFonts w:cstheme="minorHAnsi"/>
          <w:b/>
          <w:iCs/>
          <w:color w:val="000000" w:themeColor="text1"/>
          <w:sz w:val="24"/>
          <w:szCs w:val="24"/>
        </w:rPr>
        <w:t>)</w:t>
      </w:r>
      <w:r w:rsidRPr="00953C7A">
        <w:rPr>
          <w:rFonts w:cstheme="minorHAnsi"/>
          <w:iCs/>
          <w:color w:val="000000" w:themeColor="text1"/>
          <w:sz w:val="24"/>
          <w:szCs w:val="24"/>
        </w:rPr>
        <w:t xml:space="preserve"> </w:t>
      </w:r>
      <w:r w:rsidR="00450FD1">
        <w:rPr>
          <w:rFonts w:cstheme="minorHAnsi"/>
          <w:iCs/>
          <w:color w:val="000000" w:themeColor="text1"/>
          <w:sz w:val="24"/>
          <w:szCs w:val="24"/>
        </w:rPr>
        <w:t>Pentru</w:t>
      </w:r>
      <w:r w:rsidRPr="00953C7A">
        <w:rPr>
          <w:rFonts w:cstheme="minorHAnsi"/>
          <w:iCs/>
          <w:color w:val="000000" w:themeColor="text1"/>
          <w:sz w:val="24"/>
          <w:szCs w:val="24"/>
        </w:rPr>
        <w:t xml:space="preserve"> proprietari</w:t>
      </w:r>
      <w:r w:rsidR="00450FD1">
        <w:rPr>
          <w:rFonts w:cstheme="minorHAnsi"/>
          <w:iCs/>
          <w:color w:val="000000" w:themeColor="text1"/>
          <w:sz w:val="24"/>
          <w:szCs w:val="24"/>
        </w:rPr>
        <w:t>i</w:t>
      </w:r>
      <w:r w:rsidRPr="00953C7A">
        <w:rPr>
          <w:rFonts w:cstheme="minorHAnsi"/>
          <w:iCs/>
          <w:color w:val="000000" w:themeColor="text1"/>
          <w:sz w:val="24"/>
          <w:szCs w:val="24"/>
        </w:rPr>
        <w:t xml:space="preserve"> de animale membri ai colectivităţii locale sau care au sediul exploataţiei pe teritoriul </w:t>
      </w:r>
      <w:r w:rsidR="00783E00">
        <w:rPr>
          <w:rFonts w:cstheme="minorHAnsi"/>
          <w:iCs/>
          <w:color w:val="000000" w:themeColor="text1"/>
          <w:sz w:val="24"/>
          <w:szCs w:val="24"/>
        </w:rPr>
        <w:t xml:space="preserve">administrativ al comunei Târgușor </w:t>
      </w:r>
      <w:r w:rsidRPr="00953C7A">
        <w:rPr>
          <w:rFonts w:cstheme="minorHAnsi"/>
          <w:iCs/>
          <w:color w:val="000000" w:themeColor="text1"/>
          <w:sz w:val="24"/>
          <w:szCs w:val="24"/>
        </w:rPr>
        <w:t xml:space="preserve">şi sunt membri ai unei asociaţii constituite în condiţiile </w:t>
      </w:r>
      <w:r w:rsidRPr="00450FD1">
        <w:rPr>
          <w:rFonts w:cstheme="minorHAnsi"/>
          <w:i/>
          <w:iCs/>
          <w:color w:val="000000" w:themeColor="text1"/>
          <w:sz w:val="24"/>
          <w:szCs w:val="24"/>
          <w:u w:val="single"/>
        </w:rPr>
        <w:t>Ordonanţei Guvernului nr. 26/2000</w:t>
      </w:r>
      <w:r w:rsidRPr="00450FD1">
        <w:rPr>
          <w:rFonts w:cstheme="minorHAnsi"/>
          <w:i/>
          <w:iCs/>
          <w:color w:val="000000" w:themeColor="text1"/>
          <w:sz w:val="24"/>
          <w:szCs w:val="24"/>
        </w:rPr>
        <w:t xml:space="preserve"> cu privire la asociaţii şi fundaţii, aprobată cu modificări şi completări prin </w:t>
      </w:r>
      <w:r w:rsidRPr="00450FD1">
        <w:rPr>
          <w:rFonts w:cstheme="minorHAnsi"/>
          <w:i/>
          <w:iCs/>
          <w:color w:val="000000" w:themeColor="text1"/>
          <w:sz w:val="24"/>
          <w:szCs w:val="24"/>
          <w:u w:val="single"/>
        </w:rPr>
        <w:t>Legea nr. 246/2005</w:t>
      </w:r>
      <w:r w:rsidRPr="00450FD1">
        <w:rPr>
          <w:rFonts w:cstheme="minorHAnsi"/>
          <w:i/>
          <w:iCs/>
          <w:color w:val="000000" w:themeColor="text1"/>
          <w:sz w:val="24"/>
          <w:szCs w:val="24"/>
        </w:rPr>
        <w:t>, cu modificările şi completările ulterioare</w:t>
      </w:r>
      <w:r w:rsidRPr="00953C7A">
        <w:rPr>
          <w:rFonts w:cstheme="minorHAnsi"/>
          <w:iCs/>
          <w:color w:val="000000" w:themeColor="text1"/>
          <w:sz w:val="24"/>
          <w:szCs w:val="24"/>
        </w:rPr>
        <w:t xml:space="preserve">, şi exploatează în comun o suprafaţă de pajişti, </w:t>
      </w:r>
      <w:r w:rsidRPr="00783E00">
        <w:rPr>
          <w:rFonts w:cstheme="minorHAnsi"/>
          <w:b/>
          <w:iCs/>
          <w:color w:val="000000" w:themeColor="text1"/>
          <w:sz w:val="24"/>
          <w:szCs w:val="24"/>
        </w:rPr>
        <w:t>contractul de închiriere se încheie cu asociaţia</w:t>
      </w:r>
      <w:r w:rsidRPr="00953C7A">
        <w:rPr>
          <w:rFonts w:cstheme="minorHAnsi"/>
          <w:iCs/>
          <w:color w:val="000000" w:themeColor="text1"/>
          <w:sz w:val="24"/>
          <w:szCs w:val="24"/>
        </w:rPr>
        <w:t xml:space="preserve">, </w:t>
      </w:r>
      <w:r w:rsidRPr="00783E00">
        <w:rPr>
          <w:rFonts w:cstheme="minorHAnsi"/>
          <w:b/>
          <w:iCs/>
          <w:color w:val="000000" w:themeColor="text1"/>
          <w:sz w:val="24"/>
          <w:szCs w:val="24"/>
        </w:rPr>
        <w:t>în baza unui centralizator</w:t>
      </w:r>
      <w:r w:rsidRPr="00953C7A">
        <w:rPr>
          <w:rFonts w:cstheme="minorHAnsi"/>
          <w:iCs/>
          <w:color w:val="000000" w:themeColor="text1"/>
          <w:sz w:val="24"/>
          <w:szCs w:val="24"/>
        </w:rPr>
        <w:t xml:space="preserve"> care cuprinde acordul, datele de identificare, numărul de animale şi suprafaţa care revine pe fiecare membru al asociaţiei.</w:t>
      </w:r>
    </w:p>
    <w:p w:rsidR="00844FB0" w:rsidRPr="00BC2FB3" w:rsidRDefault="00783E00" w:rsidP="00844FB0">
      <w:pPr>
        <w:autoSpaceDE w:val="0"/>
        <w:autoSpaceDN w:val="0"/>
        <w:adjustRightInd w:val="0"/>
        <w:spacing w:after="0"/>
        <w:ind w:firstLine="720"/>
        <w:jc w:val="both"/>
        <w:rPr>
          <w:rFonts w:eastAsia="TimesNewRoman" w:cstheme="minorHAnsi"/>
          <w:color w:val="000000"/>
          <w:sz w:val="24"/>
          <w:szCs w:val="24"/>
        </w:rPr>
      </w:pPr>
      <w:r>
        <w:rPr>
          <w:rFonts w:cstheme="minorHAnsi"/>
          <w:b/>
          <w:bCs/>
          <w:sz w:val="24"/>
          <w:szCs w:val="24"/>
        </w:rPr>
        <w:t>(3</w:t>
      </w:r>
      <w:r w:rsidR="00844FB0" w:rsidRPr="00BC2FB3">
        <w:rPr>
          <w:rFonts w:cstheme="minorHAnsi"/>
          <w:b/>
          <w:bCs/>
          <w:sz w:val="24"/>
          <w:szCs w:val="24"/>
        </w:rPr>
        <w:t xml:space="preserve">) </w:t>
      </w:r>
      <w:r w:rsidR="00844FB0" w:rsidRPr="00BC2FB3">
        <w:rPr>
          <w:rFonts w:cstheme="minorHAnsi"/>
          <w:sz w:val="24"/>
          <w:szCs w:val="24"/>
        </w:rPr>
        <w:t>Modelul contractului de închiriere va fi întocmit de locator și aprobat prin hotărâre, conform legislației în vigoare.</w:t>
      </w:r>
      <w:r w:rsidR="00844FB0" w:rsidRPr="00BC2FB3">
        <w:rPr>
          <w:rFonts w:eastAsia="TimesNewRoman" w:cstheme="minorHAnsi"/>
          <w:color w:val="000000"/>
          <w:sz w:val="24"/>
          <w:szCs w:val="24"/>
        </w:rPr>
        <w:t xml:space="preserve"> </w:t>
      </w:r>
    </w:p>
    <w:p w:rsidR="00844FB0" w:rsidRPr="00BC2FB3" w:rsidRDefault="00783E00" w:rsidP="00844FB0">
      <w:pPr>
        <w:autoSpaceDE w:val="0"/>
        <w:autoSpaceDN w:val="0"/>
        <w:adjustRightInd w:val="0"/>
        <w:spacing w:after="0"/>
        <w:ind w:firstLine="720"/>
        <w:jc w:val="both"/>
        <w:rPr>
          <w:rFonts w:eastAsia="TimesNewRoman" w:cstheme="minorHAnsi"/>
          <w:color w:val="FF0000"/>
          <w:sz w:val="24"/>
          <w:szCs w:val="24"/>
        </w:rPr>
      </w:pPr>
      <w:r>
        <w:rPr>
          <w:rFonts w:eastAsia="TimesNewRoman" w:cstheme="minorHAnsi"/>
          <w:b/>
          <w:color w:val="000000"/>
          <w:sz w:val="24"/>
          <w:szCs w:val="24"/>
        </w:rPr>
        <w:t>(4</w:t>
      </w:r>
      <w:r w:rsidR="00844FB0" w:rsidRPr="00BC2FB3">
        <w:rPr>
          <w:rFonts w:eastAsia="TimesNewRoman" w:cstheme="minorHAnsi"/>
          <w:b/>
          <w:color w:val="000000"/>
          <w:sz w:val="24"/>
          <w:szCs w:val="24"/>
        </w:rPr>
        <w:t xml:space="preserve">) </w:t>
      </w:r>
      <w:r w:rsidR="00844FB0" w:rsidRPr="00BC2FB3">
        <w:rPr>
          <w:rFonts w:eastAsia="TimesNewRoman" w:cstheme="minorHAnsi"/>
          <w:color w:val="000000"/>
          <w:sz w:val="24"/>
          <w:szCs w:val="24"/>
        </w:rPr>
        <w:t xml:space="preserve"> Obiectul închirierii îl constituie </w:t>
      </w:r>
      <w:r w:rsidR="00844FB0">
        <w:rPr>
          <w:rFonts w:eastAsia="TimesNewRoman" w:cstheme="minorHAnsi"/>
          <w:color w:val="000000"/>
          <w:sz w:val="24"/>
          <w:szCs w:val="24"/>
        </w:rPr>
        <w:t>î</w:t>
      </w:r>
      <w:r w:rsidR="00844FB0" w:rsidRPr="00BC2FB3">
        <w:rPr>
          <w:rFonts w:eastAsia="TimesNewRoman" w:cstheme="minorHAnsi"/>
          <w:color w:val="000000"/>
          <w:sz w:val="24"/>
          <w:szCs w:val="24"/>
        </w:rPr>
        <w:t>nchirierea pășunilor disponibile aflate în domeniul privat al Comunei Târgusor</w:t>
      </w:r>
      <w:r w:rsidR="00844FB0" w:rsidRPr="00BC2FB3">
        <w:rPr>
          <w:rFonts w:eastAsia="TimesNewRoman" w:cstheme="minorHAnsi"/>
          <w:sz w:val="24"/>
          <w:szCs w:val="24"/>
        </w:rPr>
        <w:t>,</w:t>
      </w:r>
      <w:r w:rsidR="00844FB0" w:rsidRPr="00BC2FB3">
        <w:rPr>
          <w:rFonts w:eastAsia="TimesNewRoman" w:cstheme="minorHAnsi"/>
          <w:color w:val="000000"/>
          <w:sz w:val="24"/>
          <w:szCs w:val="24"/>
        </w:rPr>
        <w:t xml:space="preserve"> situate în zonele prezentate în tabelul </w:t>
      </w:r>
      <w:r w:rsidR="00844FB0" w:rsidRPr="00783E00">
        <w:rPr>
          <w:rFonts w:eastAsia="TimesNewRoman" w:cstheme="minorHAnsi"/>
          <w:color w:val="000000"/>
          <w:sz w:val="24"/>
          <w:szCs w:val="24"/>
          <w:u w:val="single"/>
        </w:rPr>
        <w:t>anexei  nr.1</w:t>
      </w:r>
      <w:r w:rsidR="00844FB0" w:rsidRPr="00BC2FB3">
        <w:rPr>
          <w:rFonts w:eastAsia="TimesNewRoman" w:cstheme="minorHAnsi"/>
          <w:color w:val="000000"/>
          <w:sz w:val="24"/>
          <w:szCs w:val="24"/>
        </w:rPr>
        <w:t xml:space="preserve"> din hotărâre.</w:t>
      </w:r>
    </w:p>
    <w:p w:rsidR="00F97F07" w:rsidRPr="003F5BC3" w:rsidRDefault="00783E00" w:rsidP="003F5BC3">
      <w:pPr>
        <w:autoSpaceDE w:val="0"/>
        <w:autoSpaceDN w:val="0"/>
        <w:adjustRightInd w:val="0"/>
        <w:spacing w:after="0"/>
        <w:ind w:firstLine="720"/>
        <w:jc w:val="both"/>
        <w:rPr>
          <w:rFonts w:eastAsia="TimesNewRoman" w:cstheme="minorHAnsi"/>
          <w:color w:val="000000"/>
          <w:sz w:val="24"/>
          <w:szCs w:val="24"/>
        </w:rPr>
      </w:pPr>
      <w:r>
        <w:rPr>
          <w:rFonts w:eastAsia="TimesNewRoman" w:cstheme="minorHAnsi"/>
          <w:b/>
          <w:color w:val="000000"/>
          <w:sz w:val="24"/>
          <w:szCs w:val="24"/>
        </w:rPr>
        <w:t>(5</w:t>
      </w:r>
      <w:r w:rsidR="00844FB0" w:rsidRPr="00BC2FB3">
        <w:rPr>
          <w:rFonts w:eastAsia="TimesNewRoman" w:cstheme="minorHAnsi"/>
          <w:b/>
          <w:color w:val="000000"/>
          <w:sz w:val="24"/>
          <w:szCs w:val="24"/>
        </w:rPr>
        <w:t xml:space="preserve">) </w:t>
      </w:r>
      <w:r w:rsidR="00844FB0" w:rsidRPr="00BC2FB3">
        <w:rPr>
          <w:rFonts w:eastAsia="TimesNewRoman" w:cstheme="minorHAnsi"/>
          <w:color w:val="000000"/>
          <w:sz w:val="24"/>
          <w:szCs w:val="24"/>
        </w:rPr>
        <w:t xml:space="preserve"> Terenurile sunt libere de sarcini ș</w:t>
      </w:r>
      <w:r w:rsidR="00844FB0">
        <w:rPr>
          <w:rFonts w:eastAsia="TimesNewRoman" w:cstheme="minorHAnsi"/>
          <w:color w:val="000000"/>
          <w:sz w:val="24"/>
          <w:szCs w:val="24"/>
        </w:rPr>
        <w:t>i intră</w:t>
      </w:r>
      <w:r w:rsidR="00844FB0" w:rsidRPr="00BC2FB3">
        <w:rPr>
          <w:rFonts w:eastAsia="TimesNewRoman" w:cstheme="minorHAnsi"/>
          <w:color w:val="000000"/>
          <w:sz w:val="24"/>
          <w:szCs w:val="24"/>
        </w:rPr>
        <w:t xml:space="preserve"> în posesia efectiv</w:t>
      </w:r>
      <w:r w:rsidR="00844FB0">
        <w:rPr>
          <w:rFonts w:eastAsia="TimesNewRoman" w:cstheme="minorHAnsi"/>
          <w:color w:val="000000"/>
          <w:sz w:val="24"/>
          <w:szCs w:val="24"/>
        </w:rPr>
        <w:t>ă a locatarului odată</w:t>
      </w:r>
      <w:r w:rsidR="00844FB0" w:rsidRPr="00BC2FB3">
        <w:rPr>
          <w:rFonts w:eastAsia="TimesNewRoman" w:cstheme="minorHAnsi"/>
          <w:color w:val="000000"/>
          <w:sz w:val="24"/>
          <w:szCs w:val="24"/>
        </w:rPr>
        <w:t xml:space="preserve"> cu semnarea procesului verbal de predare - primire.</w:t>
      </w:r>
    </w:p>
    <w:p w:rsidR="00DB2CC5" w:rsidRPr="00DB2CC5" w:rsidRDefault="00DB2CC5" w:rsidP="00DB2CC5">
      <w:pPr>
        <w:autoSpaceDE w:val="0"/>
        <w:autoSpaceDN w:val="0"/>
        <w:adjustRightInd w:val="0"/>
        <w:spacing w:after="0"/>
        <w:ind w:firstLine="720"/>
        <w:jc w:val="both"/>
        <w:rPr>
          <w:rFonts w:eastAsia="TimesNewRoman" w:cstheme="minorHAnsi"/>
          <w:b/>
          <w:color w:val="000000"/>
          <w:sz w:val="24"/>
          <w:szCs w:val="24"/>
        </w:rPr>
      </w:pPr>
      <w:r w:rsidRPr="00BC2FB3">
        <w:rPr>
          <w:rFonts w:eastAsia="TimesNewRoman" w:cstheme="minorHAnsi"/>
          <w:b/>
          <w:color w:val="000000"/>
          <w:sz w:val="24"/>
          <w:szCs w:val="24"/>
        </w:rPr>
        <w:t>(</w:t>
      </w:r>
      <w:r>
        <w:rPr>
          <w:rFonts w:eastAsia="TimesNewRoman" w:cstheme="minorHAnsi"/>
          <w:b/>
          <w:color w:val="000000"/>
          <w:sz w:val="24"/>
          <w:szCs w:val="24"/>
        </w:rPr>
        <w:t>6</w:t>
      </w:r>
      <w:r w:rsidRPr="00BC2FB3">
        <w:rPr>
          <w:rFonts w:eastAsia="TimesNewRoman" w:cstheme="minorHAnsi"/>
          <w:b/>
          <w:color w:val="000000"/>
          <w:sz w:val="24"/>
          <w:szCs w:val="24"/>
        </w:rPr>
        <w:t>)</w:t>
      </w:r>
      <w:r w:rsidRPr="00BC2FB3">
        <w:rPr>
          <w:rFonts w:eastAsia="TimesNewRoman" w:cstheme="minorHAnsi"/>
          <w:color w:val="000000"/>
          <w:sz w:val="24"/>
          <w:szCs w:val="24"/>
        </w:rPr>
        <w:t xml:space="preserve"> Atribuirea contractului de închiriere se face numai dacă </w:t>
      </w:r>
      <w:r w:rsidRPr="00DB2CC5">
        <w:rPr>
          <w:rFonts w:eastAsia="TimesNewRoman" w:cstheme="minorHAnsi"/>
          <w:b/>
          <w:color w:val="000000"/>
          <w:sz w:val="24"/>
          <w:szCs w:val="24"/>
        </w:rPr>
        <w:t>solicitanții</w:t>
      </w:r>
      <w:r w:rsidRPr="00DB2CC5">
        <w:rPr>
          <w:rFonts w:cstheme="minorHAnsi"/>
          <w:b/>
          <w:iCs/>
          <w:sz w:val="24"/>
          <w:szCs w:val="24"/>
        </w:rPr>
        <w:t xml:space="preserve"> membri ai colectivităţii locale sau care au sediul social pe teritoriul localităților Târgușor sau Mireasa</w:t>
      </w:r>
      <w:r w:rsidRPr="00DB2CC5">
        <w:rPr>
          <w:rFonts w:cstheme="minorHAnsi"/>
          <w:iCs/>
          <w:sz w:val="24"/>
          <w:szCs w:val="24"/>
        </w:rPr>
        <w:t>,</w:t>
      </w:r>
      <w:r w:rsidRPr="00DB2CC5">
        <w:rPr>
          <w:rFonts w:cstheme="minorHAnsi"/>
          <w:b/>
          <w:iCs/>
          <w:sz w:val="24"/>
          <w:szCs w:val="24"/>
        </w:rPr>
        <w:t xml:space="preserve"> au  animalele înscrise în Registrul naţional al exploataţiilor(RNE)</w:t>
      </w:r>
      <w:r w:rsidRPr="00DB2CC5">
        <w:rPr>
          <w:rFonts w:cstheme="minorHAnsi"/>
          <w:iCs/>
          <w:sz w:val="24"/>
          <w:szCs w:val="24"/>
        </w:rPr>
        <w:t xml:space="preserve"> </w:t>
      </w:r>
      <w:r w:rsidRPr="00DB2CC5">
        <w:rPr>
          <w:rFonts w:cstheme="minorHAnsi"/>
          <w:b/>
          <w:iCs/>
          <w:color w:val="000000" w:themeColor="text1"/>
          <w:sz w:val="24"/>
          <w:szCs w:val="24"/>
        </w:rPr>
        <w:t xml:space="preserve">şi/sau în </w:t>
      </w:r>
      <w:r w:rsidRPr="00DB2CC5">
        <w:rPr>
          <w:b/>
          <w:color w:val="000000" w:themeColor="text1"/>
          <w:sz w:val="24"/>
          <w:szCs w:val="24"/>
        </w:rPr>
        <w:t>Sistemul de Identificare şi Înregistrare a Ecvideelor (</w:t>
      </w:r>
      <w:r w:rsidRPr="00DB2CC5">
        <w:rPr>
          <w:rFonts w:cstheme="minorHAnsi"/>
          <w:b/>
          <w:iCs/>
          <w:color w:val="000000" w:themeColor="text1"/>
          <w:sz w:val="24"/>
          <w:szCs w:val="24"/>
        </w:rPr>
        <w:t>SIIE)</w:t>
      </w:r>
      <w:r w:rsidRPr="00DB2CC5">
        <w:rPr>
          <w:rFonts w:cstheme="minorHAnsi"/>
          <w:iCs/>
          <w:sz w:val="24"/>
          <w:szCs w:val="24"/>
        </w:rPr>
        <w:t xml:space="preserve">, </w:t>
      </w:r>
      <w:r w:rsidRPr="00DB2CC5">
        <w:rPr>
          <w:rFonts w:cstheme="minorHAnsi"/>
          <w:b/>
          <w:iCs/>
          <w:sz w:val="24"/>
          <w:szCs w:val="24"/>
        </w:rPr>
        <w:t xml:space="preserve"> și </w:t>
      </w:r>
      <w:r w:rsidRPr="00DB2CC5">
        <w:rPr>
          <w:rFonts w:eastAsia="TimesNewRoman" w:cstheme="minorHAnsi"/>
          <w:b/>
          <w:color w:val="000000"/>
          <w:sz w:val="24"/>
          <w:szCs w:val="24"/>
        </w:rPr>
        <w:t>asigură încărcătura minimă de 0,3 UVM/ha de animale/ha.</w:t>
      </w:r>
      <w:r w:rsidRPr="00DB2CC5">
        <w:rPr>
          <w:rFonts w:cstheme="minorHAnsi"/>
          <w:sz w:val="24"/>
          <w:szCs w:val="24"/>
        </w:rPr>
        <w:t xml:space="preserve"> </w:t>
      </w:r>
      <w:r w:rsidRPr="00DB2CC5">
        <w:rPr>
          <w:rFonts w:cstheme="minorHAnsi"/>
          <w:b/>
          <w:sz w:val="24"/>
          <w:szCs w:val="24"/>
        </w:rPr>
        <w:t>Conversia animalelor în UVM se face conform coeficienţilor prevăzuţi în tabelul</w:t>
      </w:r>
      <w:r w:rsidRPr="00DB2CC5">
        <w:rPr>
          <w:rFonts w:cstheme="minorHAnsi"/>
          <w:sz w:val="24"/>
          <w:szCs w:val="24"/>
        </w:rPr>
        <w:t xml:space="preserve"> </w:t>
      </w:r>
      <w:r w:rsidRPr="00DB2CC5">
        <w:rPr>
          <w:rFonts w:eastAsia="TimesNewRoman" w:cstheme="minorHAnsi"/>
          <w:b/>
          <w:color w:val="000000"/>
          <w:sz w:val="24"/>
          <w:szCs w:val="24"/>
        </w:rPr>
        <w:t xml:space="preserve"> de mai jos :</w:t>
      </w:r>
    </w:p>
    <w:p w:rsidR="00DB2CC5" w:rsidRPr="00BC2FB3" w:rsidRDefault="00DB2CC5" w:rsidP="00DB2CC5">
      <w:pPr>
        <w:autoSpaceDE w:val="0"/>
        <w:autoSpaceDN w:val="0"/>
        <w:adjustRightInd w:val="0"/>
        <w:spacing w:after="0"/>
        <w:ind w:firstLine="720"/>
        <w:jc w:val="both"/>
        <w:rPr>
          <w:rFonts w:eastAsia="TimesNewRoman" w:cstheme="minorHAnsi"/>
          <w:b/>
          <w:i/>
          <w:color w:val="000000"/>
          <w:sz w:val="24"/>
          <w:szCs w:val="24"/>
        </w:rPr>
      </w:pPr>
      <w:r w:rsidRPr="00BC2FB3">
        <w:rPr>
          <w:rFonts w:eastAsia="TimesNewRoman" w:cstheme="minorHAnsi"/>
          <w:b/>
          <w:i/>
          <w:color w:val="000000"/>
          <w:sz w:val="24"/>
          <w:szCs w:val="24"/>
        </w:rPr>
        <w:t xml:space="preserve"> </w:t>
      </w:r>
    </w:p>
    <w:p w:rsidR="00DB2CC5" w:rsidRPr="00BC2FB3" w:rsidRDefault="00DB2CC5" w:rsidP="0086548C">
      <w:pPr>
        <w:shd w:val="clear" w:color="auto" w:fill="FFFFFF"/>
        <w:jc w:val="both"/>
        <w:rPr>
          <w:rFonts w:cstheme="minorHAnsi"/>
          <w:sz w:val="24"/>
          <w:szCs w:val="24"/>
        </w:rPr>
        <w:sectPr w:rsidR="00DB2CC5" w:rsidRPr="00BC2FB3" w:rsidSect="00BC2FB3">
          <w:headerReference w:type="default" r:id="rId7"/>
          <w:pgSz w:w="12240" w:h="15840"/>
          <w:pgMar w:top="85" w:right="1152" w:bottom="1056" w:left="1138" w:header="284" w:footer="720" w:gutter="0"/>
          <w:cols w:space="60"/>
          <w:noEndnote/>
        </w:sectPr>
      </w:pPr>
    </w:p>
    <w:p w:rsidR="000A2D54" w:rsidRPr="00BC2FB3" w:rsidRDefault="000A2D54" w:rsidP="0086548C">
      <w:pPr>
        <w:autoSpaceDE w:val="0"/>
        <w:autoSpaceDN w:val="0"/>
        <w:adjustRightInd w:val="0"/>
        <w:spacing w:after="0"/>
        <w:jc w:val="center"/>
        <w:rPr>
          <w:rFonts w:cstheme="minorHAnsi"/>
          <w:sz w:val="24"/>
          <w:szCs w:val="24"/>
        </w:rPr>
      </w:pPr>
      <w:r w:rsidRPr="00BC2FB3">
        <w:rPr>
          <w:rFonts w:cstheme="minorHAnsi"/>
          <w:b/>
          <w:bCs/>
          <w:sz w:val="24"/>
          <w:szCs w:val="24"/>
        </w:rPr>
        <w:lastRenderedPageBreak/>
        <w:t>Coeficienţii de conversie a animalelor erbivore în UVM</w:t>
      </w:r>
    </w:p>
    <w:p w:rsidR="000A2D54" w:rsidRPr="00BC2FB3" w:rsidRDefault="000A2D54" w:rsidP="0086548C">
      <w:pPr>
        <w:autoSpaceDE w:val="0"/>
        <w:autoSpaceDN w:val="0"/>
        <w:adjustRightInd w:val="0"/>
        <w:spacing w:after="0"/>
        <w:jc w:val="center"/>
        <w:rPr>
          <w:rFonts w:eastAsia="Times New Roman" w:cstheme="minorHAnsi"/>
          <w:color w:val="000000"/>
          <w:sz w:val="24"/>
          <w:szCs w:val="24"/>
        </w:rPr>
      </w:pPr>
      <w:r w:rsidRPr="00BC2FB3">
        <w:rPr>
          <w:rFonts w:eastAsia="TimesNewRoman" w:cstheme="minorHAnsi"/>
          <w:b/>
          <w:color w:val="000000"/>
          <w:sz w:val="24"/>
          <w:szCs w:val="24"/>
        </w:rPr>
        <w:t>conform Ordinului 544/2013</w:t>
      </w:r>
    </w:p>
    <w:p w:rsidR="000A2D54" w:rsidRPr="00BC2FB3" w:rsidRDefault="000A2D54" w:rsidP="0086548C">
      <w:pPr>
        <w:autoSpaceDE w:val="0"/>
        <w:autoSpaceDN w:val="0"/>
        <w:adjustRightInd w:val="0"/>
        <w:spacing w:after="0"/>
        <w:jc w:val="both"/>
        <w:rPr>
          <w:rFonts w:eastAsia="TimesNewRoman" w:cstheme="minorHAnsi"/>
          <w:b/>
          <w:color w:val="000000"/>
          <w:sz w:val="24"/>
          <w:szCs w:val="24"/>
        </w:rPr>
      </w:pPr>
    </w:p>
    <w:tbl>
      <w:tblPr>
        <w:tblW w:w="8255" w:type="dxa"/>
        <w:jc w:val="center"/>
        <w:tblInd w:w="-1599" w:type="dxa"/>
        <w:tblLook w:val="04A0"/>
      </w:tblPr>
      <w:tblGrid>
        <w:gridCol w:w="100"/>
        <w:gridCol w:w="3510"/>
        <w:gridCol w:w="2780"/>
        <w:gridCol w:w="1865"/>
      </w:tblGrid>
      <w:tr w:rsidR="000A2D54" w:rsidRPr="00BC2FB3" w:rsidTr="00064575">
        <w:trPr>
          <w:trHeight w:val="15"/>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Mar>
              <w:top w:w="15" w:type="dxa"/>
              <w:left w:w="15" w:type="dxa"/>
              <w:bottom w:w="15" w:type="dxa"/>
              <w:right w:w="15" w:type="dxa"/>
            </w:tcMar>
            <w:vAlign w:val="center"/>
            <w:hideMark/>
          </w:tcPr>
          <w:p w:rsidR="000A2D54" w:rsidRPr="00BC2FB3" w:rsidRDefault="000A2D54" w:rsidP="0086548C">
            <w:pPr>
              <w:spacing w:after="0"/>
              <w:rPr>
                <w:rFonts w:eastAsia="Times New Roman" w:cstheme="minorHAnsi"/>
                <w:sz w:val="24"/>
                <w:szCs w:val="24"/>
              </w:rPr>
            </w:pPr>
          </w:p>
        </w:tc>
        <w:tc>
          <w:tcPr>
            <w:tcW w:w="278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1865"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r>
      <w:tr w:rsidR="000A2D54" w:rsidRPr="00BC2FB3" w:rsidTr="00064575">
        <w:trPr>
          <w:trHeight w:val="765"/>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Categoria de animale</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Coeficientul de conversie</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Capete/UVM</w:t>
            </w:r>
          </w:p>
        </w:tc>
      </w:tr>
      <w:tr w:rsidR="000A2D54" w:rsidRPr="00BC2FB3" w:rsidTr="00064575">
        <w:trPr>
          <w:trHeight w:val="765"/>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BC2FB3" w:rsidRDefault="000A2D54" w:rsidP="0086548C">
            <w:pPr>
              <w:spacing w:after="0"/>
              <w:rPr>
                <w:rFonts w:eastAsia="Times New Roman" w:cstheme="minorHAnsi"/>
                <w:color w:val="000000"/>
                <w:sz w:val="24"/>
                <w:szCs w:val="24"/>
              </w:rPr>
            </w:pPr>
            <w:r w:rsidRPr="00BC2FB3">
              <w:rPr>
                <w:rFonts w:eastAsia="Times New Roman" w:cstheme="minorHAnsi"/>
                <w:color w:val="000000"/>
                <w:sz w:val="24"/>
                <w:szCs w:val="24"/>
              </w:rPr>
              <w:t>Tauri, vaci şi alte bovine de mai mult de 2 ani, ecvidee de mai mult de 6 luni</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1,0</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1,0</w:t>
            </w:r>
          </w:p>
        </w:tc>
      </w:tr>
      <w:tr w:rsidR="000A2D54" w:rsidRPr="00BC2FB3" w:rsidTr="00064575">
        <w:trPr>
          <w:trHeight w:val="345"/>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BC2FB3" w:rsidRDefault="000A2D54" w:rsidP="0086548C">
            <w:pPr>
              <w:spacing w:after="0"/>
              <w:rPr>
                <w:rFonts w:eastAsia="Times New Roman" w:cstheme="minorHAnsi"/>
                <w:color w:val="000000"/>
                <w:sz w:val="24"/>
                <w:szCs w:val="24"/>
              </w:rPr>
            </w:pPr>
            <w:r w:rsidRPr="00BC2FB3">
              <w:rPr>
                <w:rFonts w:eastAsia="Times New Roman" w:cstheme="minorHAnsi"/>
                <w:color w:val="000000"/>
                <w:sz w:val="24"/>
                <w:szCs w:val="24"/>
              </w:rPr>
              <w:t>Bovine între 6 luni şi 2 ani</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0,6</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1,6</w:t>
            </w:r>
          </w:p>
        </w:tc>
      </w:tr>
      <w:tr w:rsidR="000A2D54" w:rsidRPr="00BC2FB3" w:rsidTr="00064575">
        <w:trPr>
          <w:trHeight w:val="345"/>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BC2FB3" w:rsidRDefault="000A2D54" w:rsidP="0086548C">
            <w:pPr>
              <w:spacing w:after="0"/>
              <w:rPr>
                <w:rFonts w:eastAsia="Times New Roman" w:cstheme="minorHAnsi"/>
                <w:color w:val="000000"/>
                <w:sz w:val="24"/>
                <w:szCs w:val="24"/>
              </w:rPr>
            </w:pPr>
            <w:r w:rsidRPr="00BC2FB3">
              <w:rPr>
                <w:rFonts w:eastAsia="Times New Roman" w:cstheme="minorHAnsi"/>
                <w:color w:val="000000"/>
                <w:sz w:val="24"/>
                <w:szCs w:val="24"/>
              </w:rPr>
              <w:t>Bovine de mai puţin de 6 luni</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0,4</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2,5</w:t>
            </w:r>
          </w:p>
        </w:tc>
      </w:tr>
      <w:tr w:rsidR="000A2D54" w:rsidRPr="00BC2FB3" w:rsidTr="00064575">
        <w:trPr>
          <w:trHeight w:val="345"/>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BC2FB3" w:rsidRDefault="000A2D54" w:rsidP="0086548C">
            <w:pPr>
              <w:spacing w:after="0"/>
              <w:rPr>
                <w:rFonts w:eastAsia="Times New Roman" w:cstheme="minorHAnsi"/>
                <w:color w:val="000000"/>
                <w:sz w:val="24"/>
                <w:szCs w:val="24"/>
              </w:rPr>
            </w:pPr>
            <w:r w:rsidRPr="00BC2FB3">
              <w:rPr>
                <w:rFonts w:eastAsia="Times New Roman" w:cstheme="minorHAnsi"/>
                <w:color w:val="000000"/>
                <w:sz w:val="24"/>
                <w:szCs w:val="24"/>
              </w:rPr>
              <w:t>Ovine</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0,15</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6,6</w:t>
            </w:r>
          </w:p>
        </w:tc>
      </w:tr>
      <w:tr w:rsidR="000A2D54" w:rsidRPr="00BC2FB3" w:rsidTr="00064575">
        <w:trPr>
          <w:trHeight w:val="360"/>
          <w:jc w:val="center"/>
        </w:trPr>
        <w:tc>
          <w:tcPr>
            <w:tcW w:w="100" w:type="dxa"/>
            <w:tcMar>
              <w:top w:w="0" w:type="dxa"/>
              <w:left w:w="0" w:type="dxa"/>
              <w:bottom w:w="0" w:type="dxa"/>
              <w:right w:w="0" w:type="dxa"/>
            </w:tcMar>
            <w:vAlign w:val="center"/>
            <w:hideMark/>
          </w:tcPr>
          <w:p w:rsidR="000A2D54" w:rsidRPr="00BC2FB3" w:rsidRDefault="000A2D54" w:rsidP="0086548C">
            <w:pPr>
              <w:spacing w:after="0"/>
              <w:rPr>
                <w:rFonts w:eastAsia="Times New Roman" w:cstheme="minorHAnsi"/>
                <w:sz w:val="24"/>
                <w:szCs w:val="24"/>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BC2FB3" w:rsidRDefault="000A2D54" w:rsidP="0086548C">
            <w:pPr>
              <w:spacing w:after="0"/>
              <w:rPr>
                <w:rFonts w:eastAsia="Times New Roman" w:cstheme="minorHAnsi"/>
                <w:color w:val="000000"/>
                <w:sz w:val="24"/>
                <w:szCs w:val="24"/>
              </w:rPr>
            </w:pPr>
            <w:r w:rsidRPr="00BC2FB3">
              <w:rPr>
                <w:rFonts w:eastAsia="Times New Roman" w:cstheme="minorHAnsi"/>
                <w:color w:val="000000"/>
                <w:sz w:val="24"/>
                <w:szCs w:val="24"/>
              </w:rPr>
              <w:t>Caprine</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0,15</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BC2FB3" w:rsidRDefault="000A2D54" w:rsidP="0086548C">
            <w:pPr>
              <w:spacing w:after="0"/>
              <w:jc w:val="center"/>
              <w:rPr>
                <w:rFonts w:eastAsia="Times New Roman" w:cstheme="minorHAnsi"/>
                <w:color w:val="000000"/>
                <w:sz w:val="24"/>
                <w:szCs w:val="24"/>
              </w:rPr>
            </w:pPr>
            <w:r w:rsidRPr="00BC2FB3">
              <w:rPr>
                <w:rFonts w:eastAsia="Times New Roman" w:cstheme="minorHAnsi"/>
                <w:color w:val="000000"/>
                <w:sz w:val="24"/>
                <w:szCs w:val="24"/>
              </w:rPr>
              <w:t>6,6</w:t>
            </w:r>
          </w:p>
        </w:tc>
      </w:tr>
    </w:tbl>
    <w:p w:rsidR="000A2D54" w:rsidRPr="00BC2FB3" w:rsidRDefault="000A2D54" w:rsidP="0086548C">
      <w:pPr>
        <w:autoSpaceDE w:val="0"/>
        <w:autoSpaceDN w:val="0"/>
        <w:adjustRightInd w:val="0"/>
        <w:spacing w:after="0"/>
        <w:jc w:val="both"/>
        <w:rPr>
          <w:rFonts w:eastAsia="TimesNewRoman" w:cstheme="minorHAnsi"/>
          <w:b/>
          <w:color w:val="FF0000"/>
          <w:sz w:val="24"/>
          <w:szCs w:val="24"/>
        </w:rPr>
      </w:pPr>
    </w:p>
    <w:p w:rsidR="000A2D54" w:rsidRPr="00BC2FB3" w:rsidRDefault="000A2D54" w:rsidP="0086548C">
      <w:pPr>
        <w:autoSpaceDE w:val="0"/>
        <w:autoSpaceDN w:val="0"/>
        <w:adjustRightInd w:val="0"/>
        <w:spacing w:after="0"/>
        <w:ind w:firstLine="720"/>
        <w:jc w:val="both"/>
        <w:rPr>
          <w:rFonts w:eastAsia="TimesNewRoman" w:cstheme="minorHAnsi"/>
          <w:b/>
          <w:i/>
          <w:color w:val="000000"/>
          <w:sz w:val="24"/>
          <w:szCs w:val="24"/>
        </w:rPr>
      </w:pPr>
    </w:p>
    <w:p w:rsidR="00067182" w:rsidRPr="00BC2FB3" w:rsidRDefault="00067182" w:rsidP="0086548C">
      <w:pPr>
        <w:autoSpaceDE w:val="0"/>
        <w:autoSpaceDN w:val="0"/>
        <w:adjustRightInd w:val="0"/>
        <w:spacing w:after="0"/>
        <w:ind w:firstLine="720"/>
        <w:jc w:val="both"/>
        <w:rPr>
          <w:rFonts w:eastAsia="TimesNewRoman" w:cstheme="minorHAnsi"/>
          <w:color w:val="000000"/>
          <w:sz w:val="24"/>
          <w:szCs w:val="24"/>
        </w:rPr>
      </w:pPr>
      <w:r w:rsidRPr="00BC2FB3">
        <w:rPr>
          <w:rFonts w:eastAsia="TimesNewRoman" w:cstheme="minorHAnsi"/>
          <w:b/>
          <w:color w:val="000000"/>
          <w:sz w:val="24"/>
          <w:szCs w:val="24"/>
        </w:rPr>
        <w:t>(6).</w:t>
      </w:r>
      <w:r w:rsidRPr="00BC2FB3">
        <w:rPr>
          <w:rFonts w:eastAsia="TimesNewRoman" w:cstheme="minorHAnsi"/>
          <w:color w:val="000000"/>
          <w:sz w:val="24"/>
          <w:szCs w:val="24"/>
        </w:rPr>
        <w:t xml:space="preserve"> </w:t>
      </w:r>
      <w:r w:rsidRPr="00BC2FB3">
        <w:rPr>
          <w:rFonts w:eastAsia="TimesNewRoman" w:cstheme="minorHAnsi"/>
          <w:b/>
          <w:color w:val="000000"/>
          <w:sz w:val="24"/>
          <w:szCs w:val="24"/>
        </w:rPr>
        <w:t>Se vor încheia contracte distincte pentru fiecare lot în parte</w:t>
      </w:r>
      <w:r w:rsidRPr="00BC2FB3">
        <w:rPr>
          <w:rFonts w:eastAsia="TimesNewRoman" w:cstheme="minorHAnsi"/>
          <w:color w:val="000000"/>
          <w:sz w:val="24"/>
          <w:szCs w:val="24"/>
        </w:rPr>
        <w:t>.</w:t>
      </w:r>
    </w:p>
    <w:p w:rsidR="00067182" w:rsidRPr="00BC2FB3" w:rsidRDefault="00067182" w:rsidP="0086548C">
      <w:pPr>
        <w:autoSpaceDE w:val="0"/>
        <w:autoSpaceDN w:val="0"/>
        <w:adjustRightInd w:val="0"/>
        <w:spacing w:after="0"/>
        <w:jc w:val="both"/>
        <w:rPr>
          <w:rFonts w:eastAsia="TimesNewRoman" w:cstheme="minorHAnsi"/>
          <w:b/>
          <w:color w:val="000000"/>
          <w:sz w:val="24"/>
          <w:szCs w:val="24"/>
        </w:rPr>
      </w:pPr>
    </w:p>
    <w:p w:rsidR="00866013" w:rsidRPr="00844FB0" w:rsidRDefault="00866013" w:rsidP="0086548C">
      <w:pPr>
        <w:shd w:val="clear" w:color="auto" w:fill="FFFFFF"/>
        <w:jc w:val="both"/>
        <w:rPr>
          <w:rFonts w:cstheme="minorHAnsi"/>
          <w:sz w:val="28"/>
          <w:szCs w:val="28"/>
        </w:rPr>
      </w:pPr>
      <w:r w:rsidRPr="00844FB0">
        <w:rPr>
          <w:rFonts w:cstheme="minorHAnsi"/>
          <w:b/>
          <w:bCs/>
          <w:spacing w:val="-2"/>
          <w:sz w:val="28"/>
          <w:szCs w:val="28"/>
        </w:rPr>
        <w:t>CAPITOLUL V</w:t>
      </w:r>
    </w:p>
    <w:p w:rsidR="00067182" w:rsidRPr="00BC2FB3" w:rsidRDefault="00067182" w:rsidP="0086548C">
      <w:pPr>
        <w:autoSpaceDE w:val="0"/>
        <w:autoSpaceDN w:val="0"/>
        <w:adjustRightInd w:val="0"/>
        <w:spacing w:after="0"/>
        <w:jc w:val="both"/>
        <w:rPr>
          <w:rFonts w:eastAsia="TimesNewRoman" w:cstheme="minorHAnsi"/>
          <w:b/>
          <w:color w:val="000000"/>
          <w:sz w:val="24"/>
          <w:szCs w:val="24"/>
        </w:rPr>
      </w:pPr>
      <w:r w:rsidRPr="00BC2FB3">
        <w:rPr>
          <w:rFonts w:eastAsia="TimesNewRoman" w:cstheme="minorHAnsi"/>
          <w:b/>
          <w:color w:val="000000"/>
          <w:sz w:val="24"/>
          <w:szCs w:val="24"/>
        </w:rPr>
        <w:t>CONDI</w:t>
      </w:r>
      <w:r w:rsidR="00844FB0">
        <w:rPr>
          <w:rFonts w:eastAsia="TimesNewRoman" w:cstheme="minorHAnsi"/>
          <w:b/>
          <w:color w:val="000000"/>
          <w:sz w:val="24"/>
          <w:szCs w:val="24"/>
        </w:rPr>
        <w:t>Ț</w:t>
      </w:r>
      <w:r w:rsidRPr="00BC2FB3">
        <w:rPr>
          <w:rFonts w:eastAsia="TimesNewRoman" w:cstheme="minorHAnsi"/>
          <w:b/>
          <w:color w:val="000000"/>
          <w:sz w:val="24"/>
          <w:szCs w:val="24"/>
        </w:rPr>
        <w:t xml:space="preserve">II </w:t>
      </w:r>
      <w:r w:rsidR="00E51FA0" w:rsidRPr="00BC2FB3">
        <w:rPr>
          <w:rFonts w:eastAsia="TimesNewRoman" w:cstheme="minorHAnsi"/>
          <w:b/>
          <w:color w:val="000000"/>
          <w:sz w:val="24"/>
          <w:szCs w:val="24"/>
        </w:rPr>
        <w:t xml:space="preserve"> </w:t>
      </w:r>
      <w:r w:rsidRPr="00BC2FB3">
        <w:rPr>
          <w:rFonts w:eastAsia="TimesNewRoman" w:cstheme="minorHAnsi"/>
          <w:b/>
          <w:color w:val="000000"/>
          <w:sz w:val="24"/>
          <w:szCs w:val="24"/>
        </w:rPr>
        <w:t xml:space="preserve">OBLIGATORII </w:t>
      </w:r>
      <w:r w:rsidR="00E51FA0" w:rsidRPr="00BC2FB3">
        <w:rPr>
          <w:rFonts w:eastAsia="TimesNewRoman" w:cstheme="minorHAnsi"/>
          <w:b/>
          <w:color w:val="000000"/>
          <w:sz w:val="24"/>
          <w:szCs w:val="24"/>
        </w:rPr>
        <w:t xml:space="preserve"> </w:t>
      </w:r>
      <w:r w:rsidRPr="00BC2FB3">
        <w:rPr>
          <w:rFonts w:eastAsia="TimesNewRoman" w:cstheme="minorHAnsi"/>
          <w:b/>
          <w:color w:val="000000"/>
          <w:sz w:val="24"/>
          <w:szCs w:val="24"/>
        </w:rPr>
        <w:t xml:space="preserve">PRIVIND </w:t>
      </w:r>
      <w:r w:rsidR="00E51FA0" w:rsidRPr="00BC2FB3">
        <w:rPr>
          <w:rFonts w:eastAsia="TimesNewRoman" w:cstheme="minorHAnsi"/>
          <w:b/>
          <w:color w:val="000000"/>
          <w:sz w:val="24"/>
          <w:szCs w:val="24"/>
        </w:rPr>
        <w:t xml:space="preserve"> </w:t>
      </w:r>
      <w:r w:rsidRPr="00BC2FB3">
        <w:rPr>
          <w:rFonts w:eastAsia="TimesNewRoman" w:cstheme="minorHAnsi"/>
          <w:b/>
          <w:color w:val="000000"/>
          <w:sz w:val="24"/>
          <w:szCs w:val="24"/>
        </w:rPr>
        <w:t xml:space="preserve">EXPLOATAREA </w:t>
      </w:r>
      <w:r w:rsidR="00844FB0">
        <w:rPr>
          <w:rFonts w:eastAsia="TimesNewRoman" w:cstheme="minorHAnsi"/>
          <w:b/>
          <w:color w:val="000000"/>
          <w:sz w:val="24"/>
          <w:szCs w:val="24"/>
        </w:rPr>
        <w:t>Î</w:t>
      </w:r>
      <w:r w:rsidRPr="00BC2FB3">
        <w:rPr>
          <w:rFonts w:eastAsia="TimesNewRoman" w:cstheme="minorHAnsi"/>
          <w:b/>
          <w:color w:val="000000"/>
          <w:sz w:val="24"/>
          <w:szCs w:val="24"/>
        </w:rPr>
        <w:t>NCHIRIERII</w:t>
      </w:r>
    </w:p>
    <w:p w:rsidR="00E51FA0" w:rsidRPr="00BC2FB3" w:rsidRDefault="00E51FA0" w:rsidP="0086548C">
      <w:pPr>
        <w:autoSpaceDE w:val="0"/>
        <w:autoSpaceDN w:val="0"/>
        <w:adjustRightInd w:val="0"/>
        <w:spacing w:after="0"/>
        <w:jc w:val="both"/>
        <w:rPr>
          <w:rFonts w:eastAsia="TimesNewRoman" w:cstheme="minorHAnsi"/>
          <w:b/>
          <w:color w:val="000000"/>
          <w:sz w:val="24"/>
          <w:szCs w:val="24"/>
        </w:rPr>
      </w:pPr>
    </w:p>
    <w:p w:rsidR="00067182" w:rsidRPr="00BC2FB3" w:rsidRDefault="006D4844" w:rsidP="0086548C">
      <w:pPr>
        <w:autoSpaceDE w:val="0"/>
        <w:autoSpaceDN w:val="0"/>
        <w:adjustRightInd w:val="0"/>
        <w:spacing w:after="0"/>
        <w:jc w:val="both"/>
        <w:rPr>
          <w:rFonts w:eastAsia="TimesNewRoman" w:cstheme="minorHAnsi"/>
          <w:color w:val="000000"/>
          <w:sz w:val="24"/>
          <w:szCs w:val="24"/>
        </w:rPr>
      </w:pPr>
      <w:r w:rsidRPr="00BC2FB3">
        <w:rPr>
          <w:rFonts w:eastAsia="TimesNewRoman" w:cstheme="minorHAnsi"/>
          <w:b/>
          <w:color w:val="000000"/>
          <w:sz w:val="24"/>
          <w:szCs w:val="24"/>
        </w:rPr>
        <w:t>Art.14</w:t>
      </w:r>
      <w:r w:rsidR="00205F17" w:rsidRPr="00BC2FB3">
        <w:rPr>
          <w:rFonts w:eastAsia="TimesNewRoman" w:cstheme="minorHAnsi"/>
          <w:b/>
          <w:color w:val="000000"/>
          <w:sz w:val="24"/>
          <w:szCs w:val="24"/>
        </w:rPr>
        <w:t xml:space="preserve"> -</w:t>
      </w:r>
      <w:r w:rsidR="001803EA" w:rsidRPr="00BC2FB3">
        <w:rPr>
          <w:rFonts w:eastAsia="TimesNewRoman" w:cstheme="minorHAnsi"/>
          <w:b/>
          <w:color w:val="000000"/>
          <w:sz w:val="24"/>
          <w:szCs w:val="24"/>
        </w:rPr>
        <w:t xml:space="preserve"> </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1</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Destina</w:t>
      </w:r>
      <w:r w:rsidR="0086548C" w:rsidRPr="00BC2FB3">
        <w:rPr>
          <w:rFonts w:eastAsia="TimesNewRoman" w:cstheme="minorHAnsi"/>
          <w:color w:val="000000"/>
          <w:sz w:val="24"/>
          <w:szCs w:val="24"/>
        </w:rPr>
        <w:t>ț</w:t>
      </w:r>
      <w:r w:rsidR="00067182" w:rsidRPr="00BC2FB3">
        <w:rPr>
          <w:rFonts w:eastAsia="TimesNewRoman" w:cstheme="minorHAnsi"/>
          <w:color w:val="000000"/>
          <w:sz w:val="24"/>
          <w:szCs w:val="24"/>
        </w:rPr>
        <w:t>ia: organizare p</w:t>
      </w:r>
      <w:r w:rsidR="00844FB0">
        <w:rPr>
          <w:rFonts w:eastAsia="TimesNewRoman" w:cstheme="minorHAnsi"/>
          <w:color w:val="000000"/>
          <w:sz w:val="24"/>
          <w:szCs w:val="24"/>
        </w:rPr>
        <w:t>ăș</w:t>
      </w:r>
      <w:r w:rsidR="00067182" w:rsidRPr="00BC2FB3">
        <w:rPr>
          <w:rFonts w:eastAsia="TimesNewRoman" w:cstheme="minorHAnsi"/>
          <w:color w:val="000000"/>
          <w:sz w:val="24"/>
          <w:szCs w:val="24"/>
        </w:rPr>
        <w:t>unat pe specii de animale:</w:t>
      </w:r>
      <w:r w:rsidR="00844FB0">
        <w:rPr>
          <w:rFonts w:eastAsia="TimesNewRoman" w:cstheme="minorHAnsi"/>
          <w:color w:val="000000"/>
          <w:sz w:val="24"/>
          <w:szCs w:val="24"/>
        </w:rPr>
        <w:t xml:space="preserve"> </w:t>
      </w:r>
      <w:r w:rsidR="00067182" w:rsidRPr="00BC2FB3">
        <w:rPr>
          <w:rFonts w:eastAsia="TimesNewRoman" w:cstheme="minorHAnsi"/>
          <w:color w:val="000000"/>
          <w:sz w:val="24"/>
          <w:szCs w:val="24"/>
        </w:rPr>
        <w:t xml:space="preserve"> </w:t>
      </w:r>
      <w:r w:rsidR="00067182" w:rsidRPr="00844FB0">
        <w:rPr>
          <w:rFonts w:eastAsia="TimesNewRoman" w:cstheme="minorHAnsi"/>
          <w:b/>
          <w:color w:val="000000"/>
          <w:sz w:val="24"/>
          <w:szCs w:val="24"/>
        </w:rPr>
        <w:t>bovine, ovine, caprine</w:t>
      </w:r>
      <w:r w:rsidR="00067182" w:rsidRPr="00BC2FB3">
        <w:rPr>
          <w:rFonts w:eastAsia="TimesNewRoman" w:cstheme="minorHAnsi"/>
          <w:color w:val="000000"/>
          <w:sz w:val="24"/>
          <w:szCs w:val="24"/>
        </w:rPr>
        <w:t>;</w:t>
      </w:r>
    </w:p>
    <w:p w:rsidR="00067182" w:rsidRPr="00BC2FB3" w:rsidRDefault="001803EA"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 xml:space="preserve">  </w:t>
      </w:r>
      <w:r w:rsidR="006D4844" w:rsidRPr="00BC2FB3">
        <w:rPr>
          <w:rFonts w:eastAsia="TimesNewRoman" w:cstheme="minorHAnsi"/>
          <w:b/>
          <w:color w:val="000000"/>
          <w:sz w:val="24"/>
          <w:szCs w:val="24"/>
        </w:rPr>
        <w:t>(</w:t>
      </w:r>
      <w:r w:rsidR="00067182" w:rsidRPr="00BC2FB3">
        <w:rPr>
          <w:rFonts w:eastAsia="TimesNewRoman" w:cstheme="minorHAnsi"/>
          <w:b/>
          <w:color w:val="000000"/>
          <w:sz w:val="24"/>
          <w:szCs w:val="24"/>
        </w:rPr>
        <w:t>2</w:t>
      </w:r>
      <w:r w:rsidR="006D4844"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Nerespectarea acestei prevederi d</w:t>
      </w:r>
      <w:r w:rsidR="00E51FA0"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 dreptul locatorului s</w:t>
      </w:r>
      <w:r w:rsidR="00E51FA0"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 rezi</w:t>
      </w:r>
      <w:r w:rsidR="00844FB0">
        <w:rPr>
          <w:rFonts w:eastAsia="TimesNewRoman" w:cstheme="minorHAnsi"/>
          <w:color w:val="000000"/>
          <w:sz w:val="24"/>
          <w:szCs w:val="24"/>
        </w:rPr>
        <w:t>lieze unilateral contractul de închiriere, după</w:t>
      </w:r>
      <w:r w:rsidR="00067182" w:rsidRPr="00BC2FB3">
        <w:rPr>
          <w:rFonts w:eastAsia="TimesNewRoman" w:cstheme="minorHAnsi"/>
          <w:color w:val="000000"/>
          <w:sz w:val="24"/>
          <w:szCs w:val="24"/>
        </w:rPr>
        <w:t xml:space="preserve"> o </w:t>
      </w:r>
      <w:r w:rsidR="00067182" w:rsidRPr="00844FB0">
        <w:rPr>
          <w:rFonts w:eastAsia="TimesNewRoman" w:cstheme="minorHAnsi"/>
          <w:b/>
          <w:color w:val="000000"/>
          <w:sz w:val="24"/>
          <w:szCs w:val="24"/>
        </w:rPr>
        <w:t>preavizare de 30 zile</w:t>
      </w:r>
      <w:r w:rsidR="00067182" w:rsidRPr="00BC2FB3">
        <w:rPr>
          <w:rFonts w:eastAsia="TimesNewRoman" w:cstheme="minorHAnsi"/>
          <w:color w:val="000000"/>
          <w:sz w:val="24"/>
          <w:szCs w:val="24"/>
        </w:rPr>
        <w:t>.</w:t>
      </w:r>
    </w:p>
    <w:p w:rsidR="00067182" w:rsidRPr="00BC2FB3" w:rsidRDefault="001803EA" w:rsidP="0086548C">
      <w:pPr>
        <w:autoSpaceDE w:val="0"/>
        <w:autoSpaceDN w:val="0"/>
        <w:adjustRightInd w:val="0"/>
        <w:spacing w:after="0"/>
        <w:ind w:firstLine="708"/>
        <w:jc w:val="both"/>
        <w:rPr>
          <w:rFonts w:eastAsia="TimesNewRoman" w:cstheme="minorHAnsi"/>
          <w:color w:val="0D0D0D"/>
          <w:sz w:val="24"/>
          <w:szCs w:val="24"/>
        </w:rPr>
      </w:pPr>
      <w:r w:rsidRPr="00BC2FB3">
        <w:rPr>
          <w:rFonts w:eastAsia="TimesNewRoman" w:cstheme="minorHAnsi"/>
          <w:b/>
          <w:color w:val="0D0D0D"/>
          <w:sz w:val="24"/>
          <w:szCs w:val="24"/>
        </w:rPr>
        <w:t xml:space="preserve"> </w:t>
      </w:r>
      <w:r w:rsidR="006D4844" w:rsidRPr="00BC2FB3">
        <w:rPr>
          <w:rFonts w:eastAsia="TimesNewRoman" w:cstheme="minorHAnsi"/>
          <w:b/>
          <w:color w:val="0D0D0D"/>
          <w:sz w:val="24"/>
          <w:szCs w:val="24"/>
        </w:rPr>
        <w:t>(</w:t>
      </w:r>
      <w:r w:rsidR="00067182" w:rsidRPr="00BC2FB3">
        <w:rPr>
          <w:rFonts w:eastAsia="TimesNewRoman" w:cstheme="minorHAnsi"/>
          <w:b/>
          <w:color w:val="0D0D0D"/>
          <w:sz w:val="24"/>
          <w:szCs w:val="24"/>
        </w:rPr>
        <w:t>3</w:t>
      </w:r>
      <w:r w:rsidR="006D4844" w:rsidRPr="00BC2FB3">
        <w:rPr>
          <w:rFonts w:eastAsia="TimesNewRoman" w:cstheme="minorHAnsi"/>
          <w:b/>
          <w:color w:val="0D0D0D"/>
          <w:sz w:val="24"/>
          <w:szCs w:val="24"/>
        </w:rPr>
        <w:t>)</w:t>
      </w:r>
      <w:r w:rsidR="00067182" w:rsidRPr="00BC2FB3">
        <w:rPr>
          <w:rFonts w:eastAsia="TimesNewRoman" w:cstheme="minorHAnsi"/>
          <w:b/>
          <w:color w:val="0D0D0D"/>
          <w:sz w:val="24"/>
          <w:szCs w:val="24"/>
        </w:rPr>
        <w:t>.</w:t>
      </w:r>
      <w:r w:rsidR="00067182" w:rsidRPr="00BC2FB3">
        <w:rPr>
          <w:rFonts w:eastAsia="TimesNewRoman" w:cstheme="minorHAnsi"/>
          <w:color w:val="0D0D0D"/>
          <w:sz w:val="24"/>
          <w:szCs w:val="24"/>
        </w:rPr>
        <w:t xml:space="preserve"> </w:t>
      </w:r>
      <w:r w:rsidR="00067182" w:rsidRPr="00BC2FB3">
        <w:rPr>
          <w:rFonts w:eastAsia="TimesNewRoman" w:cstheme="minorHAnsi"/>
          <w:b/>
          <w:color w:val="0D0D0D"/>
          <w:sz w:val="24"/>
          <w:szCs w:val="24"/>
        </w:rPr>
        <w:t>Locatarului</w:t>
      </w:r>
      <w:r w:rsidR="00067182" w:rsidRPr="00BC2FB3">
        <w:rPr>
          <w:rFonts w:eastAsia="TimesNewRoman" w:cstheme="minorHAnsi"/>
          <w:color w:val="0D0D0D"/>
          <w:sz w:val="24"/>
          <w:szCs w:val="24"/>
        </w:rPr>
        <w:t xml:space="preserve"> </w:t>
      </w:r>
      <w:r w:rsidR="0086548C" w:rsidRPr="00BC2FB3">
        <w:rPr>
          <w:rFonts w:eastAsia="TimesNewRoman" w:cstheme="minorHAnsi"/>
          <w:color w:val="0D0D0D"/>
          <w:sz w:val="24"/>
          <w:szCs w:val="24"/>
        </w:rPr>
        <w:t>î</w:t>
      </w:r>
      <w:r w:rsidR="00067182" w:rsidRPr="00BC2FB3">
        <w:rPr>
          <w:rFonts w:eastAsia="TimesNewRoman" w:cstheme="minorHAnsi"/>
          <w:color w:val="0D0D0D"/>
          <w:sz w:val="24"/>
          <w:szCs w:val="24"/>
        </w:rPr>
        <w:t>i este interzis</w:t>
      </w:r>
      <w:r w:rsidR="00844FB0">
        <w:rPr>
          <w:rFonts w:eastAsia="TimesNewRoman" w:cstheme="minorHAnsi"/>
          <w:color w:val="0D0D0D"/>
          <w:sz w:val="24"/>
          <w:szCs w:val="24"/>
        </w:rPr>
        <w:t>ă</w:t>
      </w:r>
      <w:r w:rsidR="00067182" w:rsidRPr="00BC2FB3">
        <w:rPr>
          <w:rFonts w:eastAsia="TimesNewRoman" w:cstheme="minorHAnsi"/>
          <w:color w:val="0D0D0D"/>
          <w:sz w:val="24"/>
          <w:szCs w:val="24"/>
        </w:rPr>
        <w:t xml:space="preserve"> cre</w:t>
      </w:r>
      <w:r w:rsidR="00844FB0">
        <w:rPr>
          <w:rFonts w:eastAsia="TimesNewRoman" w:cstheme="minorHAnsi"/>
          <w:color w:val="0D0D0D"/>
          <w:sz w:val="24"/>
          <w:szCs w:val="24"/>
        </w:rPr>
        <w:t>ș</w:t>
      </w:r>
      <w:r w:rsidR="00067182" w:rsidRPr="00BC2FB3">
        <w:rPr>
          <w:rFonts w:eastAsia="TimesNewRoman" w:cstheme="minorHAnsi"/>
          <w:color w:val="0D0D0D"/>
          <w:sz w:val="24"/>
          <w:szCs w:val="24"/>
        </w:rPr>
        <w:t>terea la st</w:t>
      </w:r>
      <w:r w:rsidR="007C09A0" w:rsidRPr="00BC2FB3">
        <w:rPr>
          <w:rFonts w:eastAsia="TimesNewRoman" w:cstheme="minorHAnsi"/>
          <w:color w:val="0D0D0D"/>
          <w:sz w:val="24"/>
          <w:szCs w:val="24"/>
        </w:rPr>
        <w:t>ână</w:t>
      </w:r>
      <w:r w:rsidR="00067182" w:rsidRPr="00BC2FB3">
        <w:rPr>
          <w:rFonts w:eastAsia="TimesNewRoman" w:cstheme="minorHAnsi"/>
          <w:color w:val="0D0D0D"/>
          <w:sz w:val="24"/>
          <w:szCs w:val="24"/>
        </w:rPr>
        <w:t xml:space="preserve"> sau pe l</w:t>
      </w:r>
      <w:r w:rsidR="007C09A0" w:rsidRPr="00BC2FB3">
        <w:rPr>
          <w:rFonts w:eastAsia="TimesNewRoman" w:cstheme="minorHAnsi"/>
          <w:color w:val="0D0D0D"/>
          <w:sz w:val="24"/>
          <w:szCs w:val="24"/>
        </w:rPr>
        <w:t>â</w:t>
      </w:r>
      <w:r w:rsidR="00067182" w:rsidRPr="00BC2FB3">
        <w:rPr>
          <w:rFonts w:eastAsia="TimesNewRoman" w:cstheme="minorHAnsi"/>
          <w:color w:val="0D0D0D"/>
          <w:sz w:val="24"/>
          <w:szCs w:val="24"/>
        </w:rPr>
        <w:t>ng</w:t>
      </w:r>
      <w:r w:rsidR="007C09A0" w:rsidRPr="00BC2FB3">
        <w:rPr>
          <w:rFonts w:eastAsia="TimesNewRoman" w:cstheme="minorHAnsi"/>
          <w:color w:val="0D0D0D"/>
          <w:sz w:val="24"/>
          <w:szCs w:val="24"/>
        </w:rPr>
        <w:t>ă</w:t>
      </w:r>
      <w:r w:rsidR="00067182" w:rsidRPr="00BC2FB3">
        <w:rPr>
          <w:rFonts w:eastAsia="TimesNewRoman" w:cstheme="minorHAnsi"/>
          <w:color w:val="0D0D0D"/>
          <w:sz w:val="24"/>
          <w:szCs w:val="24"/>
        </w:rPr>
        <w:t xml:space="preserve"> st</w:t>
      </w:r>
      <w:r w:rsidR="007C09A0" w:rsidRPr="00BC2FB3">
        <w:rPr>
          <w:rFonts w:eastAsia="TimesNewRoman" w:cstheme="minorHAnsi"/>
          <w:color w:val="0D0D0D"/>
          <w:sz w:val="24"/>
          <w:szCs w:val="24"/>
        </w:rPr>
        <w:t>ână</w:t>
      </w:r>
      <w:r w:rsidR="00067182" w:rsidRPr="00BC2FB3">
        <w:rPr>
          <w:rFonts w:eastAsia="TimesNewRoman" w:cstheme="minorHAnsi"/>
          <w:color w:val="0D0D0D"/>
          <w:sz w:val="24"/>
          <w:szCs w:val="24"/>
        </w:rPr>
        <w:t xml:space="preserve"> a porcilor sau p</w:t>
      </w:r>
      <w:r w:rsidR="007C09A0" w:rsidRPr="00BC2FB3">
        <w:rPr>
          <w:rFonts w:eastAsia="TimesNewRoman" w:cstheme="minorHAnsi"/>
          <w:color w:val="0D0D0D"/>
          <w:sz w:val="24"/>
          <w:szCs w:val="24"/>
        </w:rPr>
        <w:t>ă</w:t>
      </w:r>
      <w:r w:rsidR="00067182" w:rsidRPr="00BC2FB3">
        <w:rPr>
          <w:rFonts w:eastAsia="TimesNewRoman" w:cstheme="minorHAnsi"/>
          <w:color w:val="0D0D0D"/>
          <w:sz w:val="24"/>
          <w:szCs w:val="24"/>
        </w:rPr>
        <w:t>s</w:t>
      </w:r>
      <w:r w:rsidR="007C09A0" w:rsidRPr="00BC2FB3">
        <w:rPr>
          <w:rFonts w:eastAsia="TimesNewRoman" w:cstheme="minorHAnsi"/>
          <w:color w:val="0D0D0D"/>
          <w:sz w:val="24"/>
          <w:szCs w:val="24"/>
        </w:rPr>
        <w:t>ă</w:t>
      </w:r>
      <w:r w:rsidR="00067182" w:rsidRPr="00BC2FB3">
        <w:rPr>
          <w:rFonts w:eastAsia="TimesNewRoman" w:cstheme="minorHAnsi"/>
          <w:color w:val="0D0D0D"/>
          <w:sz w:val="24"/>
          <w:szCs w:val="24"/>
        </w:rPr>
        <w:t>rilor pentru a evita degradarea terenului.</w:t>
      </w:r>
    </w:p>
    <w:p w:rsidR="00067182" w:rsidRPr="00BC2FB3" w:rsidRDefault="001803EA"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 xml:space="preserve"> </w:t>
      </w:r>
      <w:r w:rsidR="006D4844" w:rsidRPr="00BC2FB3">
        <w:rPr>
          <w:rFonts w:eastAsia="TimesNewRoman" w:cstheme="minorHAnsi"/>
          <w:b/>
          <w:color w:val="000000"/>
          <w:sz w:val="24"/>
          <w:szCs w:val="24"/>
        </w:rPr>
        <w:t>(</w:t>
      </w:r>
      <w:r w:rsidR="00067182" w:rsidRPr="00BC2FB3">
        <w:rPr>
          <w:rFonts w:eastAsia="TimesNewRoman" w:cstheme="minorHAnsi"/>
          <w:b/>
          <w:color w:val="000000"/>
          <w:sz w:val="24"/>
          <w:szCs w:val="24"/>
        </w:rPr>
        <w:t>4</w:t>
      </w:r>
      <w:r w:rsidR="006D4844"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are obligatia s</w:t>
      </w:r>
      <w:r w:rsidR="00D3740C"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 asigure exp</w:t>
      </w:r>
      <w:r w:rsidR="00D3740C" w:rsidRPr="00BC2FB3">
        <w:rPr>
          <w:rFonts w:eastAsia="TimesNewRoman" w:cstheme="minorHAnsi"/>
          <w:color w:val="000000"/>
          <w:sz w:val="24"/>
          <w:szCs w:val="24"/>
        </w:rPr>
        <w:t>loatarea prin păș</w:t>
      </w:r>
      <w:r w:rsidR="00067182" w:rsidRPr="00BC2FB3">
        <w:rPr>
          <w:rFonts w:eastAsia="TimesNewRoman" w:cstheme="minorHAnsi"/>
          <w:color w:val="000000"/>
          <w:sz w:val="24"/>
          <w:szCs w:val="24"/>
        </w:rPr>
        <w:t xml:space="preserve">unat, eficace </w:t>
      </w:r>
      <w:r w:rsidR="00D3740C" w:rsidRPr="00BC2FB3">
        <w:rPr>
          <w:rFonts w:eastAsia="TimesNewRoman" w:cstheme="minorHAnsi"/>
          <w:color w:val="000000"/>
          <w:sz w:val="24"/>
          <w:szCs w:val="24"/>
        </w:rPr>
        <w:t>î</w:t>
      </w:r>
      <w:r w:rsidR="00067182" w:rsidRPr="00BC2FB3">
        <w:rPr>
          <w:rFonts w:eastAsia="TimesNewRoman" w:cstheme="minorHAnsi"/>
          <w:color w:val="000000"/>
          <w:sz w:val="24"/>
          <w:szCs w:val="24"/>
        </w:rPr>
        <w:t xml:space="preserve">n regim de continuitate </w:t>
      </w:r>
      <w:r w:rsidR="00D3740C" w:rsidRPr="00BC2FB3">
        <w:rPr>
          <w:rFonts w:eastAsia="TimesNewRoman" w:cstheme="minorHAnsi"/>
          <w:color w:val="000000"/>
          <w:sz w:val="24"/>
          <w:szCs w:val="24"/>
        </w:rPr>
        <w:t>ș</w:t>
      </w:r>
      <w:r w:rsidR="00067182" w:rsidRPr="00BC2FB3">
        <w:rPr>
          <w:rFonts w:eastAsia="TimesNewRoman" w:cstheme="minorHAnsi"/>
          <w:color w:val="000000"/>
          <w:sz w:val="24"/>
          <w:szCs w:val="24"/>
        </w:rPr>
        <w:t>i de permanen</w:t>
      </w:r>
      <w:r w:rsidR="00D3740C" w:rsidRPr="00BC2FB3">
        <w:rPr>
          <w:rFonts w:eastAsia="TimesNewRoman" w:cstheme="minorHAnsi"/>
          <w:color w:val="000000"/>
          <w:sz w:val="24"/>
          <w:szCs w:val="24"/>
        </w:rPr>
        <w:t>ță</w:t>
      </w:r>
      <w:r w:rsidR="00067182" w:rsidRPr="00BC2FB3">
        <w:rPr>
          <w:rFonts w:eastAsia="TimesNewRoman" w:cstheme="minorHAnsi"/>
          <w:color w:val="000000"/>
          <w:sz w:val="24"/>
          <w:szCs w:val="24"/>
        </w:rPr>
        <w:t xml:space="preserve"> a terenului ce face obiectul </w:t>
      </w:r>
      <w:r w:rsidR="00E51FA0" w:rsidRPr="00BC2FB3">
        <w:rPr>
          <w:rFonts w:eastAsia="TimesNewRoman" w:cstheme="minorHAnsi"/>
          <w:color w:val="000000"/>
          <w:sz w:val="24"/>
          <w:szCs w:val="24"/>
        </w:rPr>
        <w:t>î</w:t>
      </w:r>
      <w:r w:rsidR="00067182" w:rsidRPr="00BC2FB3">
        <w:rPr>
          <w:rFonts w:eastAsia="TimesNewRoman" w:cstheme="minorHAnsi"/>
          <w:color w:val="000000"/>
          <w:sz w:val="24"/>
          <w:szCs w:val="24"/>
        </w:rPr>
        <w:t>nchirierii. In acest scop</w:t>
      </w:r>
      <w:r w:rsidR="00BD3152">
        <w:rPr>
          <w:rFonts w:eastAsia="TimesNewRoman" w:cstheme="minorHAnsi"/>
          <w:color w:val="000000"/>
          <w:sz w:val="24"/>
          <w:szCs w:val="24"/>
        </w:rPr>
        <w:t>, pe perioada derulării contractului,</w:t>
      </w:r>
      <w:r w:rsidR="00067182" w:rsidRPr="00BC2FB3">
        <w:rPr>
          <w:rFonts w:eastAsia="TimesNewRoman" w:cstheme="minorHAnsi"/>
          <w:color w:val="000000"/>
          <w:sz w:val="24"/>
          <w:szCs w:val="24"/>
        </w:rPr>
        <w:t xml:space="preserve"> el trebuie </w:t>
      </w:r>
      <w:r w:rsidR="00067182" w:rsidRPr="00BC2FB3">
        <w:rPr>
          <w:rFonts w:eastAsia="TimesNewRoman" w:cstheme="minorHAnsi"/>
          <w:b/>
          <w:color w:val="000000"/>
          <w:sz w:val="24"/>
          <w:szCs w:val="24"/>
        </w:rPr>
        <w:t>s</w:t>
      </w:r>
      <w:r w:rsidR="00E51FA0" w:rsidRPr="00BC2FB3">
        <w:rPr>
          <w:rFonts w:eastAsia="TimesNewRoman" w:cstheme="minorHAnsi"/>
          <w:b/>
          <w:color w:val="000000"/>
          <w:sz w:val="24"/>
          <w:szCs w:val="24"/>
        </w:rPr>
        <w:t>ă respecte î</w:t>
      </w:r>
      <w:r w:rsidR="00067182" w:rsidRPr="00BC2FB3">
        <w:rPr>
          <w:rFonts w:eastAsia="TimesNewRoman" w:cstheme="minorHAnsi"/>
          <w:b/>
          <w:color w:val="000000"/>
          <w:sz w:val="24"/>
          <w:szCs w:val="24"/>
        </w:rPr>
        <w:t>nc</w:t>
      </w:r>
      <w:r w:rsidR="00844FB0">
        <w:rPr>
          <w:rFonts w:eastAsia="TimesNewRoman" w:cstheme="minorHAnsi"/>
          <w:b/>
          <w:color w:val="000000"/>
          <w:sz w:val="24"/>
          <w:szCs w:val="24"/>
        </w:rPr>
        <w:t>ă</w:t>
      </w:r>
      <w:r w:rsidR="00067182" w:rsidRPr="00BC2FB3">
        <w:rPr>
          <w:rFonts w:eastAsia="TimesNewRoman" w:cstheme="minorHAnsi"/>
          <w:b/>
          <w:color w:val="000000"/>
          <w:sz w:val="24"/>
          <w:szCs w:val="24"/>
        </w:rPr>
        <w:t>rc</w:t>
      </w:r>
      <w:r w:rsidR="00844FB0">
        <w:rPr>
          <w:rFonts w:eastAsia="TimesNewRoman" w:cstheme="minorHAnsi"/>
          <w:b/>
          <w:color w:val="000000"/>
          <w:sz w:val="24"/>
          <w:szCs w:val="24"/>
        </w:rPr>
        <w:t>ă</w:t>
      </w:r>
      <w:r w:rsidR="00067182" w:rsidRPr="00BC2FB3">
        <w:rPr>
          <w:rFonts w:eastAsia="TimesNewRoman" w:cstheme="minorHAnsi"/>
          <w:b/>
          <w:color w:val="000000"/>
          <w:sz w:val="24"/>
          <w:szCs w:val="24"/>
        </w:rPr>
        <w:t>tura de animale/ha minima 0,3 UVM/ha</w:t>
      </w:r>
      <w:r w:rsidR="00067182" w:rsidRPr="00BC2FB3">
        <w:rPr>
          <w:rFonts w:eastAsia="TimesNewRoman" w:cstheme="minorHAnsi"/>
          <w:color w:val="000000"/>
          <w:sz w:val="24"/>
          <w:szCs w:val="24"/>
        </w:rPr>
        <w:t xml:space="preserve">, prezentand </w:t>
      </w:r>
      <w:r w:rsidR="00E51FA0" w:rsidRPr="00BC2FB3">
        <w:rPr>
          <w:rFonts w:eastAsia="TimesNewRoman" w:cstheme="minorHAnsi"/>
          <w:color w:val="000000"/>
          <w:sz w:val="24"/>
          <w:szCs w:val="24"/>
        </w:rPr>
        <w:t>î</w:t>
      </w:r>
      <w:r w:rsidR="00067182" w:rsidRPr="00BC2FB3">
        <w:rPr>
          <w:rFonts w:eastAsia="TimesNewRoman" w:cstheme="minorHAnsi"/>
          <w:color w:val="000000"/>
          <w:sz w:val="24"/>
          <w:szCs w:val="24"/>
        </w:rPr>
        <w:t>n acest sens</w:t>
      </w:r>
      <w:r w:rsidR="00E51FA0" w:rsidRPr="00BC2FB3">
        <w:rPr>
          <w:rFonts w:eastAsia="TimesNewRoman" w:cstheme="minorHAnsi"/>
          <w:color w:val="000000"/>
          <w:sz w:val="24"/>
          <w:szCs w:val="24"/>
        </w:rPr>
        <w:t xml:space="preserve">, </w:t>
      </w:r>
      <w:r w:rsidR="00067182" w:rsidRPr="00BC2FB3">
        <w:rPr>
          <w:rFonts w:eastAsia="TimesNewRoman" w:cstheme="minorHAnsi"/>
          <w:color w:val="000000"/>
          <w:sz w:val="24"/>
          <w:szCs w:val="24"/>
        </w:rPr>
        <w:t xml:space="preserve"> </w:t>
      </w:r>
      <w:r w:rsidR="00E51FA0" w:rsidRPr="00BC2FB3">
        <w:rPr>
          <w:rFonts w:eastAsia="TimesNewRoman" w:cstheme="minorHAnsi"/>
          <w:color w:val="000000"/>
          <w:sz w:val="24"/>
          <w:szCs w:val="24"/>
        </w:rPr>
        <w:t>î</w:t>
      </w:r>
      <w:r w:rsidR="00067182" w:rsidRPr="00BC2FB3">
        <w:rPr>
          <w:rFonts w:eastAsia="TimesNewRoman" w:cstheme="minorHAnsi"/>
          <w:color w:val="000000"/>
          <w:sz w:val="24"/>
          <w:szCs w:val="24"/>
        </w:rPr>
        <w:t xml:space="preserve">n fiecare an, </w:t>
      </w:r>
      <w:r w:rsidR="00F73D04" w:rsidRPr="00BC2FB3">
        <w:rPr>
          <w:rFonts w:eastAsia="TimesNewRoman" w:cstheme="minorHAnsi"/>
          <w:b/>
          <w:color w:val="000000"/>
          <w:sz w:val="24"/>
          <w:szCs w:val="24"/>
        </w:rPr>
        <w:t xml:space="preserve">adeverință de la registrul agricol </w:t>
      </w:r>
      <w:r w:rsidR="00067182" w:rsidRPr="00BC2FB3">
        <w:rPr>
          <w:rFonts w:eastAsia="TimesNewRoman" w:cstheme="minorHAnsi"/>
          <w:b/>
          <w:color w:val="000000"/>
          <w:sz w:val="24"/>
          <w:szCs w:val="24"/>
        </w:rPr>
        <w:t>privind efectivul anual de animale scoase la p</w:t>
      </w:r>
      <w:r w:rsidR="00844FB0">
        <w:rPr>
          <w:rFonts w:eastAsia="TimesNewRoman" w:cstheme="minorHAnsi"/>
          <w:b/>
          <w:color w:val="000000"/>
          <w:sz w:val="24"/>
          <w:szCs w:val="24"/>
        </w:rPr>
        <w:t>ăș</w:t>
      </w:r>
      <w:r w:rsidR="00067182" w:rsidRPr="00BC2FB3">
        <w:rPr>
          <w:rFonts w:eastAsia="TimesNewRoman" w:cstheme="minorHAnsi"/>
          <w:b/>
          <w:color w:val="000000"/>
          <w:sz w:val="24"/>
          <w:szCs w:val="24"/>
        </w:rPr>
        <w:t>unat</w:t>
      </w:r>
      <w:r w:rsidR="00F73D04" w:rsidRPr="00BC2FB3">
        <w:rPr>
          <w:rFonts w:eastAsia="TimesNewRoman" w:cstheme="minorHAnsi"/>
          <w:b/>
          <w:color w:val="000000"/>
          <w:sz w:val="24"/>
          <w:szCs w:val="24"/>
        </w:rPr>
        <w:t xml:space="preserve"> și adeverință</w:t>
      </w:r>
      <w:r w:rsidR="00F73D04" w:rsidRPr="00BC2FB3">
        <w:rPr>
          <w:rFonts w:eastAsia="TimesNewRoman" w:cstheme="minorHAnsi"/>
          <w:b/>
          <w:sz w:val="24"/>
          <w:szCs w:val="24"/>
        </w:rPr>
        <w:t xml:space="preserve"> de la medicul veterinar</w:t>
      </w:r>
      <w:r w:rsidR="00F73D04" w:rsidRPr="00BC2FB3">
        <w:rPr>
          <w:rFonts w:eastAsia="TimesNewRoman" w:cstheme="minorHAnsi"/>
          <w:sz w:val="24"/>
          <w:szCs w:val="24"/>
        </w:rPr>
        <w:t xml:space="preserve"> </w:t>
      </w:r>
      <w:r w:rsidR="00F73D04" w:rsidRPr="00BC2FB3">
        <w:rPr>
          <w:rFonts w:eastAsia="TimesNewRoman" w:cstheme="minorHAnsi"/>
          <w:b/>
          <w:sz w:val="24"/>
          <w:szCs w:val="24"/>
        </w:rPr>
        <w:t>de circumscriptie</w:t>
      </w:r>
      <w:r w:rsidR="00F73D04" w:rsidRPr="00BC2FB3">
        <w:rPr>
          <w:rFonts w:eastAsia="TimesNewRoman" w:cstheme="minorHAnsi"/>
          <w:b/>
          <w:color w:val="000000"/>
          <w:sz w:val="24"/>
          <w:szCs w:val="24"/>
        </w:rPr>
        <w:t xml:space="preserve"> </w:t>
      </w:r>
      <w:r w:rsidR="00F73D04" w:rsidRPr="00BC2FB3">
        <w:rPr>
          <w:rFonts w:eastAsia="TimesNewRoman" w:cstheme="minorHAnsi"/>
          <w:b/>
          <w:sz w:val="24"/>
          <w:szCs w:val="24"/>
        </w:rPr>
        <w:t xml:space="preserve">privind </w:t>
      </w:r>
      <w:r w:rsidR="00844FB0">
        <w:rPr>
          <w:rFonts w:eastAsia="TimesNewRoman" w:cstheme="minorHAnsi"/>
          <w:b/>
          <w:sz w:val="24"/>
          <w:szCs w:val="24"/>
        </w:rPr>
        <w:t>înregistrarea animalelor î</w:t>
      </w:r>
      <w:r w:rsidR="00F73D04" w:rsidRPr="00BC2FB3">
        <w:rPr>
          <w:rFonts w:eastAsia="TimesNewRoman" w:cstheme="minorHAnsi"/>
          <w:b/>
          <w:sz w:val="24"/>
          <w:szCs w:val="24"/>
        </w:rPr>
        <w:t>n RNE</w:t>
      </w:r>
      <w:r w:rsidR="00F21E36" w:rsidRPr="00F21E36">
        <w:rPr>
          <w:rFonts w:cstheme="minorHAnsi"/>
          <w:i/>
          <w:iCs/>
          <w:sz w:val="24"/>
          <w:szCs w:val="24"/>
        </w:rPr>
        <w:t xml:space="preserve"> </w:t>
      </w:r>
      <w:r w:rsidR="00F21E36" w:rsidRPr="00F21E36">
        <w:rPr>
          <w:rFonts w:cstheme="minorHAnsi"/>
          <w:b/>
          <w:i/>
          <w:iCs/>
          <w:sz w:val="24"/>
          <w:szCs w:val="24"/>
        </w:rPr>
        <w:t>şi</w:t>
      </w:r>
      <w:r w:rsidR="00F21E36" w:rsidRPr="00BD3152">
        <w:rPr>
          <w:rFonts w:cstheme="minorHAnsi"/>
          <w:b/>
          <w:iCs/>
          <w:sz w:val="24"/>
          <w:szCs w:val="24"/>
        </w:rPr>
        <w:t xml:space="preserve">/sau în </w:t>
      </w:r>
      <w:r w:rsidR="00F21E36" w:rsidRPr="00BD3152">
        <w:rPr>
          <w:b/>
          <w:sz w:val="24"/>
          <w:szCs w:val="24"/>
        </w:rPr>
        <w:t>Sistemul de Identificare şi Înregistrare a Ecvideelor (</w:t>
      </w:r>
      <w:r w:rsidR="00F21E36" w:rsidRPr="00BD3152">
        <w:rPr>
          <w:rFonts w:cstheme="minorHAnsi"/>
          <w:b/>
          <w:iCs/>
          <w:sz w:val="24"/>
          <w:szCs w:val="24"/>
        </w:rPr>
        <w:t>SIIE)</w:t>
      </w:r>
      <w:r w:rsidR="00F21E36" w:rsidRPr="00F21E36">
        <w:rPr>
          <w:rFonts w:cstheme="minorHAnsi"/>
          <w:b/>
          <w:i/>
          <w:iCs/>
          <w:sz w:val="24"/>
          <w:szCs w:val="24"/>
        </w:rPr>
        <w:t>,</w:t>
      </w:r>
      <w:r w:rsidR="00067182" w:rsidRPr="00BC2FB3">
        <w:rPr>
          <w:rFonts w:eastAsia="TimesNewRoman" w:cstheme="minorHAnsi"/>
          <w:color w:val="000000"/>
          <w:sz w:val="24"/>
          <w:szCs w:val="24"/>
        </w:rPr>
        <w:t xml:space="preserve"> </w:t>
      </w:r>
      <w:r w:rsidR="00F73D04" w:rsidRPr="00BC2FB3">
        <w:rPr>
          <w:rFonts w:eastAsia="TimesNewRoman" w:cstheme="minorHAnsi"/>
          <w:color w:val="000000"/>
          <w:sz w:val="24"/>
          <w:szCs w:val="24"/>
        </w:rPr>
        <w:t>adeverințe</w:t>
      </w:r>
      <w:r w:rsidR="00067182" w:rsidRPr="00BC2FB3">
        <w:rPr>
          <w:rFonts w:eastAsia="TimesNewRoman" w:cstheme="minorHAnsi"/>
          <w:color w:val="000000"/>
          <w:sz w:val="24"/>
          <w:szCs w:val="24"/>
        </w:rPr>
        <w:t xml:space="preserve"> ce v</w:t>
      </w:r>
      <w:r w:rsidR="00F73D04" w:rsidRPr="00BC2FB3">
        <w:rPr>
          <w:rFonts w:eastAsia="TimesNewRoman" w:cstheme="minorHAnsi"/>
          <w:color w:val="000000"/>
          <w:sz w:val="24"/>
          <w:szCs w:val="24"/>
        </w:rPr>
        <w:t>or</w:t>
      </w:r>
      <w:r w:rsidR="00067182" w:rsidRPr="00BC2FB3">
        <w:rPr>
          <w:rFonts w:eastAsia="TimesNewRoman" w:cstheme="minorHAnsi"/>
          <w:color w:val="000000"/>
          <w:sz w:val="24"/>
          <w:szCs w:val="24"/>
        </w:rPr>
        <w:t xml:space="preserve"> fi depus</w:t>
      </w:r>
      <w:r w:rsidR="00F73D04" w:rsidRPr="00BC2FB3">
        <w:rPr>
          <w:rFonts w:eastAsia="TimesNewRoman" w:cstheme="minorHAnsi"/>
          <w:color w:val="000000"/>
          <w:sz w:val="24"/>
          <w:szCs w:val="24"/>
        </w:rPr>
        <w:t>e</w:t>
      </w:r>
      <w:r w:rsidR="00067182" w:rsidRPr="00BC2FB3">
        <w:rPr>
          <w:rFonts w:eastAsia="TimesNewRoman" w:cstheme="minorHAnsi"/>
          <w:color w:val="000000"/>
          <w:sz w:val="24"/>
          <w:szCs w:val="24"/>
        </w:rPr>
        <w:t xml:space="preserve"> la </w:t>
      </w:r>
      <w:r w:rsidR="00DB2CC5">
        <w:rPr>
          <w:rFonts w:eastAsia="TimesNewRoman" w:cstheme="minorHAnsi"/>
          <w:color w:val="000000"/>
          <w:sz w:val="24"/>
          <w:szCs w:val="24"/>
        </w:rPr>
        <w:t xml:space="preserve">compartimentul </w:t>
      </w:r>
      <w:r w:rsidR="00DB2CC5" w:rsidRPr="00BA7916">
        <w:rPr>
          <w:rFonts w:eastAsia="TimesNewRoman" w:cstheme="minorHAnsi"/>
          <w:b/>
          <w:sz w:val="24"/>
          <w:szCs w:val="24"/>
        </w:rPr>
        <w:t xml:space="preserve">Urbanism </w:t>
      </w:r>
      <w:r w:rsidR="00DB2CC5">
        <w:rPr>
          <w:rFonts w:eastAsia="TimesNewRoman" w:cstheme="minorHAnsi"/>
          <w:color w:val="000000"/>
          <w:sz w:val="24"/>
          <w:szCs w:val="24"/>
        </w:rPr>
        <w:t xml:space="preserve">din cadrul </w:t>
      </w:r>
      <w:r w:rsidR="00C34513">
        <w:rPr>
          <w:rFonts w:eastAsia="TimesNewRoman" w:cstheme="minorHAnsi"/>
          <w:color w:val="000000"/>
          <w:sz w:val="24"/>
          <w:szCs w:val="24"/>
        </w:rPr>
        <w:t>Primariei comunei Tâ</w:t>
      </w:r>
      <w:r w:rsidR="00067182" w:rsidRPr="00BC2FB3">
        <w:rPr>
          <w:rFonts w:eastAsia="TimesNewRoman" w:cstheme="minorHAnsi"/>
          <w:color w:val="000000"/>
          <w:sz w:val="24"/>
          <w:szCs w:val="24"/>
        </w:rPr>
        <w:t>rgu</w:t>
      </w:r>
      <w:r w:rsidR="00BD3152">
        <w:rPr>
          <w:rFonts w:eastAsia="TimesNewRoman" w:cstheme="minorHAnsi"/>
          <w:color w:val="000000"/>
          <w:sz w:val="24"/>
          <w:szCs w:val="24"/>
        </w:rPr>
        <w:t>ș</w:t>
      </w:r>
      <w:r w:rsidR="00067182" w:rsidRPr="00BC2FB3">
        <w:rPr>
          <w:rFonts w:eastAsia="TimesNewRoman" w:cstheme="minorHAnsi"/>
          <w:color w:val="000000"/>
          <w:sz w:val="24"/>
          <w:szCs w:val="24"/>
        </w:rPr>
        <w:t>or  p</w:t>
      </w:r>
      <w:r w:rsidR="000D7895" w:rsidRPr="00BC2FB3">
        <w:rPr>
          <w:rFonts w:eastAsia="TimesNewRoman" w:cstheme="minorHAnsi"/>
          <w:color w:val="000000"/>
          <w:sz w:val="24"/>
          <w:szCs w:val="24"/>
        </w:rPr>
        <w:t>ână</w:t>
      </w:r>
      <w:r w:rsidR="00067182" w:rsidRPr="00BC2FB3">
        <w:rPr>
          <w:rFonts w:eastAsia="TimesNewRoman" w:cstheme="minorHAnsi"/>
          <w:color w:val="000000"/>
          <w:sz w:val="24"/>
          <w:szCs w:val="24"/>
        </w:rPr>
        <w:t xml:space="preserve"> cel tarziu </w:t>
      </w:r>
      <w:r w:rsidR="00BD3152">
        <w:rPr>
          <w:rFonts w:eastAsia="TimesNewRoman" w:cstheme="minorHAnsi"/>
          <w:color w:val="000000"/>
          <w:sz w:val="24"/>
          <w:szCs w:val="24"/>
        </w:rPr>
        <w:t>î</w:t>
      </w:r>
      <w:r w:rsidR="00067182" w:rsidRPr="00BC2FB3">
        <w:rPr>
          <w:rFonts w:eastAsia="TimesNewRoman" w:cstheme="minorHAnsi"/>
          <w:color w:val="000000"/>
          <w:sz w:val="24"/>
          <w:szCs w:val="24"/>
        </w:rPr>
        <w:t xml:space="preserve">n data </w:t>
      </w:r>
      <w:r w:rsidR="00067182" w:rsidRPr="00BD3152">
        <w:rPr>
          <w:rFonts w:eastAsia="TimesNewRoman" w:cstheme="minorHAnsi"/>
          <w:b/>
          <w:sz w:val="24"/>
          <w:szCs w:val="24"/>
        </w:rPr>
        <w:t>de 01 martie a anului respectiv</w:t>
      </w:r>
      <w:r w:rsidR="00067182" w:rsidRPr="00BC2FB3">
        <w:rPr>
          <w:rFonts w:eastAsia="TimesNewRoman" w:cstheme="minorHAnsi"/>
          <w:color w:val="000000"/>
          <w:sz w:val="24"/>
          <w:szCs w:val="24"/>
        </w:rPr>
        <w:t>. Dac</w:t>
      </w:r>
      <w:r w:rsidR="00BD3152">
        <w:rPr>
          <w:rFonts w:eastAsia="TimesNewRoman" w:cstheme="minorHAnsi"/>
          <w:color w:val="000000"/>
          <w:sz w:val="24"/>
          <w:szCs w:val="24"/>
        </w:rPr>
        <w:t>ă</w:t>
      </w:r>
      <w:r w:rsidR="00067182" w:rsidRPr="00BC2FB3">
        <w:rPr>
          <w:rFonts w:eastAsia="TimesNewRoman" w:cstheme="minorHAnsi"/>
          <w:color w:val="000000"/>
          <w:sz w:val="24"/>
          <w:szCs w:val="24"/>
        </w:rPr>
        <w:t xml:space="preserve"> din </w:t>
      </w:r>
      <w:r w:rsidR="00F73D04" w:rsidRPr="00BC2FB3">
        <w:rPr>
          <w:rFonts w:eastAsia="TimesNewRoman" w:cstheme="minorHAnsi"/>
          <w:color w:val="000000"/>
          <w:sz w:val="24"/>
          <w:szCs w:val="24"/>
        </w:rPr>
        <w:t>documentele</w:t>
      </w:r>
      <w:r w:rsidR="00067182" w:rsidRPr="00BC2FB3">
        <w:rPr>
          <w:rFonts w:eastAsia="TimesNewRoman" w:cstheme="minorHAnsi"/>
          <w:color w:val="000000"/>
          <w:sz w:val="24"/>
          <w:szCs w:val="24"/>
        </w:rPr>
        <w:t xml:space="preserve"> prezentate </w:t>
      </w:r>
      <w:r w:rsidR="00BD3152">
        <w:rPr>
          <w:rFonts w:eastAsia="TimesNewRoman" w:cstheme="minorHAnsi"/>
          <w:color w:val="000000"/>
          <w:sz w:val="24"/>
          <w:szCs w:val="24"/>
        </w:rPr>
        <w:t xml:space="preserve"> </w:t>
      </w:r>
      <w:r w:rsidR="00F73D04" w:rsidRPr="00BC2FB3">
        <w:rPr>
          <w:rFonts w:eastAsia="TimesNewRoman" w:cstheme="minorHAnsi"/>
          <w:color w:val="000000"/>
          <w:sz w:val="24"/>
          <w:szCs w:val="24"/>
        </w:rPr>
        <w:t>reiese că</w:t>
      </w:r>
      <w:r w:rsidR="00067182" w:rsidRPr="00BC2FB3">
        <w:rPr>
          <w:rFonts w:eastAsia="TimesNewRoman" w:cstheme="minorHAnsi"/>
          <w:color w:val="000000"/>
          <w:sz w:val="24"/>
          <w:szCs w:val="24"/>
        </w:rPr>
        <w:t xml:space="preserve"> nu este </w:t>
      </w:r>
      <w:r w:rsidR="00067182" w:rsidRPr="00BC2FB3">
        <w:rPr>
          <w:rFonts w:eastAsia="TimesNewRoman" w:cstheme="minorHAnsi"/>
          <w:color w:val="000000"/>
          <w:sz w:val="24"/>
          <w:szCs w:val="24"/>
        </w:rPr>
        <w:lastRenderedPageBreak/>
        <w:t>respectat</w:t>
      </w:r>
      <w:r w:rsidR="00F73D04" w:rsidRPr="00BC2FB3">
        <w:rPr>
          <w:rFonts w:eastAsia="TimesNewRoman" w:cstheme="minorHAnsi"/>
          <w:color w:val="000000"/>
          <w:sz w:val="24"/>
          <w:szCs w:val="24"/>
        </w:rPr>
        <w:t>ă î</w:t>
      </w:r>
      <w:r w:rsidR="00067182" w:rsidRPr="00BC2FB3">
        <w:rPr>
          <w:rFonts w:eastAsia="TimesNewRoman" w:cstheme="minorHAnsi"/>
          <w:color w:val="000000"/>
          <w:sz w:val="24"/>
          <w:szCs w:val="24"/>
        </w:rPr>
        <w:t>nc</w:t>
      </w:r>
      <w:r w:rsidR="00F73D04" w:rsidRPr="00BC2FB3">
        <w:rPr>
          <w:rFonts w:eastAsia="TimesNewRoman" w:cstheme="minorHAnsi"/>
          <w:color w:val="000000"/>
          <w:sz w:val="24"/>
          <w:szCs w:val="24"/>
        </w:rPr>
        <w:t>ă</w:t>
      </w:r>
      <w:r w:rsidR="00067182" w:rsidRPr="00BC2FB3">
        <w:rPr>
          <w:rFonts w:eastAsia="TimesNewRoman" w:cstheme="minorHAnsi"/>
          <w:color w:val="000000"/>
          <w:sz w:val="24"/>
          <w:szCs w:val="24"/>
        </w:rPr>
        <w:t>rc</w:t>
      </w:r>
      <w:r w:rsidR="00F73D04"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tura minima </w:t>
      </w:r>
      <w:r w:rsidR="00F73D04" w:rsidRPr="00BC2FB3">
        <w:rPr>
          <w:rFonts w:eastAsia="TimesNewRoman" w:cstheme="minorHAnsi"/>
          <w:color w:val="000000"/>
          <w:sz w:val="24"/>
          <w:szCs w:val="24"/>
        </w:rPr>
        <w:t xml:space="preserve">de </w:t>
      </w:r>
      <w:r w:rsidR="00067182" w:rsidRPr="00BC2FB3">
        <w:rPr>
          <w:rFonts w:eastAsia="TimesNewRoman" w:cstheme="minorHAnsi"/>
          <w:color w:val="000000"/>
          <w:sz w:val="24"/>
          <w:szCs w:val="24"/>
        </w:rPr>
        <w:t xml:space="preserve">0,3 UVM/ha, pentru lotul respectiv </w:t>
      </w:r>
      <w:r w:rsidR="00E51FA0" w:rsidRPr="00BC2FB3">
        <w:rPr>
          <w:rFonts w:eastAsia="TimesNewRoman" w:cstheme="minorHAnsi"/>
          <w:color w:val="000000"/>
          <w:sz w:val="24"/>
          <w:szCs w:val="24"/>
        </w:rPr>
        <w:t>ș</w:t>
      </w:r>
      <w:r w:rsidR="00067182" w:rsidRPr="00BC2FB3">
        <w:rPr>
          <w:rFonts w:eastAsia="TimesNewRoman" w:cstheme="minorHAnsi"/>
          <w:color w:val="000000"/>
          <w:sz w:val="24"/>
          <w:szCs w:val="24"/>
        </w:rPr>
        <w:t>i dac</w:t>
      </w:r>
      <w:r w:rsidR="00BD3152">
        <w:rPr>
          <w:rFonts w:eastAsia="TimesNewRoman" w:cstheme="minorHAnsi"/>
          <w:color w:val="000000"/>
          <w:sz w:val="24"/>
          <w:szCs w:val="24"/>
        </w:rPr>
        <w:t>ă</w:t>
      </w:r>
      <w:r w:rsidR="00067182" w:rsidRPr="00BC2FB3">
        <w:rPr>
          <w:rFonts w:eastAsia="TimesNewRoman" w:cstheme="minorHAnsi"/>
          <w:color w:val="000000"/>
          <w:sz w:val="24"/>
          <w:szCs w:val="24"/>
        </w:rPr>
        <w:t xml:space="preserve"> nu se respect</w:t>
      </w:r>
      <w:r w:rsidR="00E51FA0" w:rsidRPr="00BC2FB3">
        <w:rPr>
          <w:rFonts w:eastAsia="TimesNewRoman" w:cstheme="minorHAnsi"/>
          <w:color w:val="000000"/>
          <w:sz w:val="24"/>
          <w:szCs w:val="24"/>
        </w:rPr>
        <w:t>ă</w:t>
      </w:r>
      <w:r w:rsidR="00F21E36">
        <w:rPr>
          <w:rFonts w:eastAsia="TimesNewRoman" w:cstheme="minorHAnsi"/>
          <w:color w:val="000000"/>
          <w:sz w:val="24"/>
          <w:szCs w:val="24"/>
        </w:rPr>
        <w:t xml:space="preserve"> data maximă</w:t>
      </w:r>
      <w:r w:rsidR="00067182" w:rsidRPr="00BC2FB3">
        <w:rPr>
          <w:rFonts w:eastAsia="TimesNewRoman" w:cstheme="minorHAnsi"/>
          <w:color w:val="000000"/>
          <w:sz w:val="24"/>
          <w:szCs w:val="24"/>
        </w:rPr>
        <w:t xml:space="preserve"> de depunere a </w:t>
      </w:r>
      <w:r w:rsidR="00F73D04" w:rsidRPr="00BC2FB3">
        <w:rPr>
          <w:rFonts w:eastAsia="TimesNewRoman" w:cstheme="minorHAnsi"/>
          <w:color w:val="000000"/>
          <w:sz w:val="24"/>
          <w:szCs w:val="24"/>
        </w:rPr>
        <w:t xml:space="preserve">adeverințelor, atunci </w:t>
      </w:r>
      <w:r w:rsidR="00F73D04" w:rsidRPr="00344509">
        <w:rPr>
          <w:rFonts w:eastAsia="TimesNewRoman" w:cstheme="minorHAnsi"/>
          <w:b/>
          <w:color w:val="000000"/>
          <w:sz w:val="24"/>
          <w:szCs w:val="24"/>
        </w:rPr>
        <w:t>contractul se reziliază</w:t>
      </w:r>
      <w:r w:rsidR="00067182" w:rsidRPr="00344509">
        <w:rPr>
          <w:rFonts w:eastAsia="TimesNewRoman" w:cstheme="minorHAnsi"/>
          <w:b/>
          <w:color w:val="000000"/>
          <w:sz w:val="24"/>
          <w:szCs w:val="24"/>
        </w:rPr>
        <w:t xml:space="preserve"> de drept</w:t>
      </w:r>
      <w:r w:rsidR="00067182" w:rsidRPr="00BC2FB3">
        <w:rPr>
          <w:rFonts w:eastAsia="TimesNewRoman" w:cstheme="minorHAnsi"/>
          <w:color w:val="000000"/>
          <w:sz w:val="24"/>
          <w:szCs w:val="24"/>
        </w:rPr>
        <w:t>.</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5</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 xml:space="preserve">Locatarul </w:t>
      </w:r>
      <w:r w:rsidR="00067182" w:rsidRPr="00BC2FB3">
        <w:rPr>
          <w:rFonts w:eastAsia="TimesNewRoman" w:cstheme="minorHAnsi"/>
          <w:color w:val="000000"/>
          <w:sz w:val="24"/>
          <w:szCs w:val="24"/>
        </w:rPr>
        <w:t>este obligat s</w:t>
      </w:r>
      <w:r w:rsidR="00344509">
        <w:rPr>
          <w:rFonts w:eastAsia="TimesNewRoman" w:cstheme="minorHAnsi"/>
          <w:color w:val="000000"/>
          <w:sz w:val="24"/>
          <w:szCs w:val="24"/>
        </w:rPr>
        <w:t>ă</w:t>
      </w:r>
      <w:r w:rsidR="00067182" w:rsidRPr="00BC2FB3">
        <w:rPr>
          <w:rFonts w:eastAsia="TimesNewRoman" w:cstheme="minorHAnsi"/>
          <w:color w:val="000000"/>
          <w:sz w:val="24"/>
          <w:szCs w:val="24"/>
        </w:rPr>
        <w:t xml:space="preserve"> suporte toate cheltuielile cu privire la </w:t>
      </w:r>
      <w:r w:rsidR="00E51FA0" w:rsidRPr="00BC2FB3">
        <w:rPr>
          <w:rFonts w:eastAsia="TimesNewRoman" w:cstheme="minorHAnsi"/>
          <w:color w:val="000000"/>
          <w:sz w:val="24"/>
          <w:szCs w:val="24"/>
        </w:rPr>
        <w:t>î</w:t>
      </w:r>
      <w:r w:rsidR="00067182" w:rsidRPr="00BC2FB3">
        <w:rPr>
          <w:rFonts w:eastAsia="TimesNewRoman" w:cstheme="minorHAnsi"/>
          <w:color w:val="000000"/>
          <w:sz w:val="24"/>
          <w:szCs w:val="24"/>
        </w:rPr>
        <w:t xml:space="preserve">ndeplinirea contractului de </w:t>
      </w:r>
      <w:r w:rsidR="00E51FA0" w:rsidRPr="00BC2FB3">
        <w:rPr>
          <w:rFonts w:eastAsia="TimesNewRoman" w:cstheme="minorHAnsi"/>
          <w:color w:val="000000"/>
          <w:sz w:val="24"/>
          <w:szCs w:val="24"/>
        </w:rPr>
        <w:t>î</w:t>
      </w:r>
      <w:r w:rsidR="00067182" w:rsidRPr="00BC2FB3">
        <w:rPr>
          <w:rFonts w:eastAsia="TimesNewRoman" w:cstheme="minorHAnsi"/>
          <w:color w:val="000000"/>
          <w:sz w:val="24"/>
          <w:szCs w:val="24"/>
        </w:rPr>
        <w:t>nchiriere.</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6</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Deasemeni loca</w:t>
      </w:r>
      <w:r w:rsidR="00344509">
        <w:rPr>
          <w:rFonts w:eastAsia="TimesNewRoman" w:cstheme="minorHAnsi"/>
          <w:color w:val="000000"/>
          <w:sz w:val="24"/>
          <w:szCs w:val="24"/>
        </w:rPr>
        <w:t>tarul va respecta toate legile î</w:t>
      </w:r>
      <w:r w:rsidR="00067182" w:rsidRPr="00BC2FB3">
        <w:rPr>
          <w:rFonts w:eastAsia="TimesNewRoman" w:cstheme="minorHAnsi"/>
          <w:color w:val="000000"/>
          <w:sz w:val="24"/>
          <w:szCs w:val="24"/>
        </w:rPr>
        <w:t xml:space="preserve">n </w:t>
      </w:r>
      <w:r w:rsidR="007C49D5" w:rsidRPr="00BC2FB3">
        <w:rPr>
          <w:rFonts w:eastAsia="TimesNewRoman" w:cstheme="minorHAnsi"/>
          <w:color w:val="000000"/>
          <w:sz w:val="24"/>
          <w:szCs w:val="24"/>
        </w:rPr>
        <w:t>vigoare cu privire la obiectul î</w:t>
      </w:r>
      <w:r w:rsidR="00067182" w:rsidRPr="00BC2FB3">
        <w:rPr>
          <w:rFonts w:eastAsia="TimesNewRoman" w:cstheme="minorHAnsi"/>
          <w:color w:val="000000"/>
          <w:sz w:val="24"/>
          <w:szCs w:val="24"/>
        </w:rPr>
        <w:t xml:space="preserve">nchirierii </w:t>
      </w:r>
      <w:r w:rsidR="007C49D5" w:rsidRPr="00BC2FB3">
        <w:rPr>
          <w:rFonts w:eastAsia="TimesNewRoman" w:cstheme="minorHAnsi"/>
          <w:color w:val="000000"/>
          <w:sz w:val="24"/>
          <w:szCs w:val="24"/>
        </w:rPr>
        <w:t>ș</w:t>
      </w:r>
      <w:r w:rsidR="00067182" w:rsidRPr="00BC2FB3">
        <w:rPr>
          <w:rFonts w:eastAsia="TimesNewRoman" w:cstheme="minorHAnsi"/>
          <w:color w:val="000000"/>
          <w:sz w:val="24"/>
          <w:szCs w:val="24"/>
        </w:rPr>
        <w:t xml:space="preserve">i va </w:t>
      </w:r>
      <w:r w:rsidR="007C49D5" w:rsidRPr="00BC2FB3">
        <w:rPr>
          <w:rFonts w:eastAsia="TimesNewRoman" w:cstheme="minorHAnsi"/>
          <w:color w:val="000000"/>
          <w:sz w:val="24"/>
          <w:szCs w:val="24"/>
        </w:rPr>
        <w:t>ț</w:t>
      </w:r>
      <w:r w:rsidR="00067182" w:rsidRPr="00BC2FB3">
        <w:rPr>
          <w:rFonts w:eastAsia="TimesNewRoman" w:cstheme="minorHAnsi"/>
          <w:color w:val="000000"/>
          <w:sz w:val="24"/>
          <w:szCs w:val="24"/>
        </w:rPr>
        <w:t>ine cont de Strategia privind organizarea activit</w:t>
      </w:r>
      <w:r w:rsidR="00344509">
        <w:rPr>
          <w:rFonts w:eastAsia="TimesNewRoman" w:cstheme="minorHAnsi"/>
          <w:color w:val="000000"/>
          <w:sz w:val="24"/>
          <w:szCs w:val="24"/>
        </w:rPr>
        <w:t>ăț</w:t>
      </w:r>
      <w:r w:rsidR="00067182" w:rsidRPr="00BC2FB3">
        <w:rPr>
          <w:rFonts w:eastAsia="TimesNewRoman" w:cstheme="minorHAnsi"/>
          <w:color w:val="000000"/>
          <w:sz w:val="24"/>
          <w:szCs w:val="24"/>
        </w:rPr>
        <w:t xml:space="preserve">ii de </w:t>
      </w:r>
      <w:r w:rsidR="007C49D5" w:rsidRPr="00BC2FB3">
        <w:rPr>
          <w:rFonts w:eastAsia="TimesNewRoman" w:cstheme="minorHAnsi"/>
          <w:color w:val="000000"/>
          <w:sz w:val="24"/>
          <w:szCs w:val="24"/>
        </w:rPr>
        <w:t>î</w:t>
      </w:r>
      <w:r w:rsidR="00067182" w:rsidRPr="00BC2FB3">
        <w:rPr>
          <w:rFonts w:eastAsia="TimesNewRoman" w:cstheme="minorHAnsi"/>
          <w:color w:val="000000"/>
          <w:sz w:val="24"/>
          <w:szCs w:val="24"/>
        </w:rPr>
        <w:t xml:space="preserve">mbunatatire </w:t>
      </w:r>
      <w:r w:rsidR="00344509">
        <w:rPr>
          <w:rFonts w:eastAsia="TimesNewRoman" w:cstheme="minorHAnsi"/>
          <w:color w:val="000000"/>
          <w:sz w:val="24"/>
          <w:szCs w:val="24"/>
        </w:rPr>
        <w:t>ș</w:t>
      </w:r>
      <w:r w:rsidR="00067182" w:rsidRPr="00BC2FB3">
        <w:rPr>
          <w:rFonts w:eastAsia="TimesNewRoman" w:cstheme="minorHAnsi"/>
          <w:color w:val="000000"/>
          <w:sz w:val="24"/>
          <w:szCs w:val="24"/>
        </w:rPr>
        <w:t>i exploatare a paji</w:t>
      </w:r>
      <w:r w:rsidR="00344509">
        <w:rPr>
          <w:rFonts w:eastAsia="TimesNewRoman" w:cstheme="minorHAnsi"/>
          <w:color w:val="000000"/>
          <w:sz w:val="24"/>
          <w:szCs w:val="24"/>
        </w:rPr>
        <w:t>ș</w:t>
      </w:r>
      <w:r w:rsidR="00067182" w:rsidRPr="00BC2FB3">
        <w:rPr>
          <w:rFonts w:eastAsia="TimesNewRoman" w:cstheme="minorHAnsi"/>
          <w:color w:val="000000"/>
          <w:sz w:val="24"/>
          <w:szCs w:val="24"/>
        </w:rPr>
        <w:t>tilor la nivel na</w:t>
      </w:r>
      <w:r w:rsidR="007C49D5" w:rsidRPr="00BC2FB3">
        <w:rPr>
          <w:rFonts w:eastAsia="TimesNewRoman" w:cstheme="minorHAnsi"/>
          <w:color w:val="000000"/>
          <w:sz w:val="24"/>
          <w:szCs w:val="24"/>
        </w:rPr>
        <w:t>ț</w:t>
      </w:r>
      <w:r w:rsidR="00067182" w:rsidRPr="00BC2FB3">
        <w:rPr>
          <w:rFonts w:eastAsia="TimesNewRoman" w:cstheme="minorHAnsi"/>
          <w:color w:val="000000"/>
          <w:sz w:val="24"/>
          <w:szCs w:val="24"/>
        </w:rPr>
        <w:t xml:space="preserve">ional, pe termen mediu </w:t>
      </w:r>
      <w:r w:rsidR="007C49D5" w:rsidRPr="00BC2FB3">
        <w:rPr>
          <w:rFonts w:eastAsia="TimesNewRoman" w:cstheme="minorHAnsi"/>
          <w:color w:val="000000"/>
          <w:sz w:val="24"/>
          <w:szCs w:val="24"/>
        </w:rPr>
        <w:t>ș</w:t>
      </w:r>
      <w:r w:rsidR="00067182" w:rsidRPr="00BC2FB3">
        <w:rPr>
          <w:rFonts w:eastAsia="TimesNewRoman" w:cstheme="minorHAnsi"/>
          <w:color w:val="000000"/>
          <w:sz w:val="24"/>
          <w:szCs w:val="24"/>
        </w:rPr>
        <w:t>i lung, aprobat</w:t>
      </w:r>
      <w:r w:rsidR="007C49D5"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 prin Ordinul ministrului agriculturii, alimentatiei si padurilor </w:t>
      </w:r>
      <w:r w:rsidR="00DD7729" w:rsidRPr="00BC2FB3">
        <w:rPr>
          <w:rFonts w:eastAsia="TimesNewRoman" w:cstheme="minorHAnsi"/>
          <w:color w:val="000000"/>
          <w:sz w:val="24"/>
          <w:szCs w:val="24"/>
        </w:rPr>
        <w:t>ș</w:t>
      </w:r>
      <w:r w:rsidR="00067182" w:rsidRPr="00BC2FB3">
        <w:rPr>
          <w:rFonts w:eastAsia="TimesNewRoman" w:cstheme="minorHAnsi"/>
          <w:color w:val="000000"/>
          <w:sz w:val="24"/>
          <w:szCs w:val="24"/>
        </w:rPr>
        <w:t>i al ministrului administratiei publice nr. 226/235/2003, cu modific</w:t>
      </w:r>
      <w:r w:rsidR="00344509">
        <w:rPr>
          <w:rFonts w:eastAsia="TimesNewRoman" w:cstheme="minorHAnsi"/>
          <w:color w:val="000000"/>
          <w:sz w:val="24"/>
          <w:szCs w:val="24"/>
        </w:rPr>
        <w:t>ă</w:t>
      </w:r>
      <w:r w:rsidR="00067182" w:rsidRPr="00BC2FB3">
        <w:rPr>
          <w:rFonts w:eastAsia="TimesNewRoman" w:cstheme="minorHAnsi"/>
          <w:color w:val="000000"/>
          <w:sz w:val="24"/>
          <w:szCs w:val="24"/>
        </w:rPr>
        <w:t xml:space="preserve">rile </w:t>
      </w:r>
      <w:r w:rsidR="00344509">
        <w:rPr>
          <w:rFonts w:eastAsia="TimesNewRoman" w:cstheme="minorHAnsi"/>
          <w:color w:val="000000"/>
          <w:sz w:val="24"/>
          <w:szCs w:val="24"/>
        </w:rPr>
        <w:t>ș</w:t>
      </w:r>
      <w:r w:rsidR="00067182" w:rsidRPr="00BC2FB3">
        <w:rPr>
          <w:rFonts w:eastAsia="TimesNewRoman" w:cstheme="minorHAnsi"/>
          <w:color w:val="000000"/>
          <w:sz w:val="24"/>
          <w:szCs w:val="24"/>
        </w:rPr>
        <w:t>i complet</w:t>
      </w:r>
      <w:r w:rsidR="00344509">
        <w:rPr>
          <w:rFonts w:eastAsia="TimesNewRoman" w:cstheme="minorHAnsi"/>
          <w:color w:val="000000"/>
          <w:sz w:val="24"/>
          <w:szCs w:val="24"/>
        </w:rPr>
        <w:t>ă</w:t>
      </w:r>
      <w:r w:rsidR="00067182" w:rsidRPr="00BC2FB3">
        <w:rPr>
          <w:rFonts w:eastAsia="TimesNewRoman" w:cstheme="minorHAnsi"/>
          <w:color w:val="000000"/>
          <w:sz w:val="24"/>
          <w:szCs w:val="24"/>
        </w:rPr>
        <w:t>rile ulterioare.</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7</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Locatarul</w:t>
      </w:r>
      <w:r w:rsidR="00E25DC4">
        <w:rPr>
          <w:rFonts w:eastAsia="TimesNewRoman" w:cstheme="minorHAnsi"/>
          <w:color w:val="000000"/>
          <w:sz w:val="24"/>
          <w:szCs w:val="24"/>
        </w:rPr>
        <w:t xml:space="preserve"> v</w:t>
      </w:r>
      <w:r w:rsidR="00067182" w:rsidRPr="00BC2FB3">
        <w:rPr>
          <w:rFonts w:eastAsia="TimesNewRoman" w:cstheme="minorHAnsi"/>
          <w:color w:val="000000"/>
          <w:sz w:val="24"/>
          <w:szCs w:val="24"/>
        </w:rPr>
        <w:t>a efectua anual lucr</w:t>
      </w:r>
      <w:r w:rsidR="00E25DC4">
        <w:rPr>
          <w:rFonts w:eastAsia="TimesNewRoman" w:cstheme="minorHAnsi"/>
          <w:color w:val="000000"/>
          <w:sz w:val="24"/>
          <w:szCs w:val="24"/>
        </w:rPr>
        <w:t>ări de fertilizare cu îngrășă</w:t>
      </w:r>
      <w:r w:rsidR="00067182" w:rsidRPr="00BC2FB3">
        <w:rPr>
          <w:rFonts w:eastAsia="TimesNewRoman" w:cstheme="minorHAnsi"/>
          <w:color w:val="000000"/>
          <w:sz w:val="24"/>
          <w:szCs w:val="24"/>
        </w:rPr>
        <w:t>m</w:t>
      </w:r>
      <w:r w:rsidR="00E25DC4">
        <w:rPr>
          <w:rFonts w:eastAsia="TimesNewRoman" w:cstheme="minorHAnsi"/>
          <w:color w:val="000000"/>
          <w:sz w:val="24"/>
          <w:szCs w:val="24"/>
        </w:rPr>
        <w:t>inte organice, acestea exercitâ</w:t>
      </w:r>
      <w:r w:rsidR="00067182" w:rsidRPr="00BC2FB3">
        <w:rPr>
          <w:rFonts w:eastAsia="TimesNewRoman" w:cstheme="minorHAnsi"/>
          <w:color w:val="000000"/>
          <w:sz w:val="24"/>
          <w:szCs w:val="24"/>
        </w:rPr>
        <w:t xml:space="preserve">nd un efect ameliorativ asupra </w:t>
      </w:r>
      <w:r w:rsidR="00E25DC4">
        <w:rPr>
          <w:rFonts w:eastAsia="TimesNewRoman" w:cstheme="minorHAnsi"/>
          <w:color w:val="000000"/>
          <w:sz w:val="24"/>
          <w:szCs w:val="24"/>
        </w:rPr>
        <w:t>î</w:t>
      </w:r>
      <w:r w:rsidR="00067182" w:rsidRPr="00BC2FB3">
        <w:rPr>
          <w:rFonts w:eastAsia="TimesNewRoman" w:cstheme="minorHAnsi"/>
          <w:color w:val="000000"/>
          <w:sz w:val="24"/>
          <w:szCs w:val="24"/>
        </w:rPr>
        <w:t>nsu</w:t>
      </w:r>
      <w:r w:rsidR="00E25DC4">
        <w:rPr>
          <w:rFonts w:eastAsia="TimesNewRoman" w:cstheme="minorHAnsi"/>
          <w:color w:val="000000"/>
          <w:sz w:val="24"/>
          <w:szCs w:val="24"/>
        </w:rPr>
        <w:t>ș</w:t>
      </w:r>
      <w:r w:rsidR="00067182" w:rsidRPr="00BC2FB3">
        <w:rPr>
          <w:rFonts w:eastAsia="TimesNewRoman" w:cstheme="minorHAnsi"/>
          <w:color w:val="000000"/>
          <w:sz w:val="24"/>
          <w:szCs w:val="24"/>
        </w:rPr>
        <w:t xml:space="preserve">irilor fizice, chimice </w:t>
      </w:r>
      <w:r w:rsidR="00E25DC4">
        <w:rPr>
          <w:rFonts w:eastAsia="TimesNewRoman" w:cstheme="minorHAnsi"/>
          <w:color w:val="000000"/>
          <w:sz w:val="24"/>
          <w:szCs w:val="24"/>
        </w:rPr>
        <w:t>ș</w:t>
      </w:r>
      <w:r w:rsidR="00067182" w:rsidRPr="00BC2FB3">
        <w:rPr>
          <w:rFonts w:eastAsia="TimesNewRoman" w:cstheme="minorHAnsi"/>
          <w:color w:val="000000"/>
          <w:sz w:val="24"/>
          <w:szCs w:val="24"/>
        </w:rPr>
        <w:t>i trofice ale solului. O metod</w:t>
      </w:r>
      <w:r w:rsidR="00E25DC4">
        <w:rPr>
          <w:rFonts w:eastAsia="TimesNewRoman" w:cstheme="minorHAnsi"/>
          <w:color w:val="000000"/>
          <w:sz w:val="24"/>
          <w:szCs w:val="24"/>
        </w:rPr>
        <w:t>ă</w:t>
      </w:r>
      <w:r w:rsidR="00067182" w:rsidRPr="00BC2FB3">
        <w:rPr>
          <w:rFonts w:eastAsia="TimesNewRoman" w:cstheme="minorHAnsi"/>
          <w:color w:val="000000"/>
          <w:sz w:val="24"/>
          <w:szCs w:val="24"/>
        </w:rPr>
        <w:t xml:space="preserve"> simpl</w:t>
      </w:r>
      <w:r w:rsidR="00E25DC4">
        <w:rPr>
          <w:rFonts w:eastAsia="TimesNewRoman" w:cstheme="minorHAnsi"/>
          <w:color w:val="000000"/>
          <w:sz w:val="24"/>
          <w:szCs w:val="24"/>
        </w:rPr>
        <w:t>ă</w:t>
      </w:r>
      <w:r w:rsidR="00067182" w:rsidRPr="00BC2FB3">
        <w:rPr>
          <w:rFonts w:eastAsia="TimesNewRoman" w:cstheme="minorHAnsi"/>
          <w:color w:val="000000"/>
          <w:sz w:val="24"/>
          <w:szCs w:val="24"/>
        </w:rPr>
        <w:t>, deosebit de eficient</w:t>
      </w:r>
      <w:r w:rsidR="00E25DC4">
        <w:rPr>
          <w:rFonts w:eastAsia="TimesNewRoman" w:cstheme="minorHAnsi"/>
          <w:color w:val="000000"/>
          <w:sz w:val="24"/>
          <w:szCs w:val="24"/>
        </w:rPr>
        <w:t>ă</w:t>
      </w:r>
      <w:r w:rsidR="00067182" w:rsidRPr="00BC2FB3">
        <w:rPr>
          <w:rFonts w:eastAsia="TimesNewRoman" w:cstheme="minorHAnsi"/>
          <w:color w:val="000000"/>
          <w:sz w:val="24"/>
          <w:szCs w:val="24"/>
        </w:rPr>
        <w:t xml:space="preserve"> </w:t>
      </w:r>
      <w:r w:rsidR="00E25DC4">
        <w:rPr>
          <w:rFonts w:eastAsia="TimesNewRoman" w:cstheme="minorHAnsi"/>
          <w:color w:val="000000"/>
          <w:sz w:val="24"/>
          <w:szCs w:val="24"/>
        </w:rPr>
        <w:t>ș</w:t>
      </w:r>
      <w:r w:rsidR="00067182" w:rsidRPr="00BC2FB3">
        <w:rPr>
          <w:rFonts w:eastAsia="TimesNewRoman" w:cstheme="minorHAnsi"/>
          <w:color w:val="000000"/>
          <w:sz w:val="24"/>
          <w:szCs w:val="24"/>
        </w:rPr>
        <w:t>i foarte economic</w:t>
      </w:r>
      <w:r w:rsidR="00E25DC4">
        <w:rPr>
          <w:rFonts w:eastAsia="TimesNewRoman" w:cstheme="minorHAnsi"/>
          <w:color w:val="000000"/>
          <w:sz w:val="24"/>
          <w:szCs w:val="24"/>
        </w:rPr>
        <w:t>ă</w:t>
      </w:r>
      <w:r w:rsidR="00067182" w:rsidRPr="00BC2FB3">
        <w:rPr>
          <w:rFonts w:eastAsia="TimesNewRoman" w:cstheme="minorHAnsi"/>
          <w:color w:val="000000"/>
          <w:sz w:val="24"/>
          <w:szCs w:val="24"/>
        </w:rPr>
        <w:t xml:space="preserve"> este fertilizarea prin t</w:t>
      </w:r>
      <w:r w:rsidR="00E25DC4">
        <w:rPr>
          <w:rFonts w:eastAsia="TimesNewRoman" w:cstheme="minorHAnsi"/>
          <w:color w:val="000000"/>
          <w:sz w:val="24"/>
          <w:szCs w:val="24"/>
        </w:rPr>
        <w:t>â</w:t>
      </w:r>
      <w:r w:rsidR="00067182" w:rsidRPr="00BC2FB3">
        <w:rPr>
          <w:rFonts w:eastAsia="TimesNewRoman" w:cstheme="minorHAnsi"/>
          <w:color w:val="000000"/>
          <w:sz w:val="24"/>
          <w:szCs w:val="24"/>
        </w:rPr>
        <w:t>rlire.</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8</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Odata cu semnarea contractului,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are obliga</w:t>
      </w:r>
      <w:r w:rsidR="00E25DC4">
        <w:rPr>
          <w:rFonts w:eastAsia="TimesNewRoman" w:cstheme="minorHAnsi"/>
          <w:color w:val="000000"/>
          <w:sz w:val="24"/>
          <w:szCs w:val="24"/>
        </w:rPr>
        <w:t>ț</w:t>
      </w:r>
      <w:r w:rsidR="00067182" w:rsidRPr="00BC2FB3">
        <w:rPr>
          <w:rFonts w:eastAsia="TimesNewRoman" w:cstheme="minorHAnsi"/>
          <w:color w:val="000000"/>
          <w:sz w:val="24"/>
          <w:szCs w:val="24"/>
        </w:rPr>
        <w:t>ia s</w:t>
      </w:r>
      <w:r w:rsidR="00E25DC4">
        <w:rPr>
          <w:rFonts w:eastAsia="TimesNewRoman" w:cstheme="minorHAnsi"/>
          <w:color w:val="000000"/>
          <w:sz w:val="24"/>
          <w:szCs w:val="24"/>
        </w:rPr>
        <w:t>ă</w:t>
      </w:r>
      <w:r w:rsidR="00067182" w:rsidRPr="00BC2FB3">
        <w:rPr>
          <w:rFonts w:eastAsia="TimesNewRoman" w:cstheme="minorHAnsi"/>
          <w:color w:val="000000"/>
          <w:sz w:val="24"/>
          <w:szCs w:val="24"/>
        </w:rPr>
        <w:t xml:space="preserve"> respecte toate prevederile </w:t>
      </w:r>
      <w:r w:rsidR="00E25DC4">
        <w:rPr>
          <w:rFonts w:eastAsia="TimesNewRoman" w:cstheme="minorHAnsi"/>
          <w:color w:val="000000"/>
          <w:sz w:val="24"/>
          <w:szCs w:val="24"/>
        </w:rPr>
        <w:t>ș</w:t>
      </w:r>
      <w:r w:rsidR="00067182" w:rsidRPr="00BC2FB3">
        <w:rPr>
          <w:rFonts w:eastAsia="TimesNewRoman" w:cstheme="minorHAnsi"/>
          <w:color w:val="000000"/>
          <w:sz w:val="24"/>
          <w:szCs w:val="24"/>
        </w:rPr>
        <w:t>i procedurile ce decurg din legisla</w:t>
      </w:r>
      <w:r w:rsidR="00E25DC4">
        <w:rPr>
          <w:rFonts w:eastAsia="TimesNewRoman" w:cstheme="minorHAnsi"/>
          <w:color w:val="000000"/>
          <w:sz w:val="24"/>
          <w:szCs w:val="24"/>
        </w:rPr>
        <w:t>ția privind protecț</w:t>
      </w:r>
      <w:r w:rsidR="00067182" w:rsidRPr="00BC2FB3">
        <w:rPr>
          <w:rFonts w:eastAsia="TimesNewRoman" w:cstheme="minorHAnsi"/>
          <w:color w:val="000000"/>
          <w:sz w:val="24"/>
          <w:szCs w:val="24"/>
        </w:rPr>
        <w:t>ia mediului.</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9</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4343AF">
        <w:rPr>
          <w:rFonts w:eastAsia="TimesNewRoman" w:cstheme="minorHAnsi"/>
          <w:color w:val="000000"/>
          <w:sz w:val="24"/>
          <w:szCs w:val="24"/>
        </w:rPr>
        <w:t xml:space="preserve"> Î</w:t>
      </w:r>
      <w:r w:rsidR="00067182" w:rsidRPr="00BC2FB3">
        <w:rPr>
          <w:rFonts w:eastAsia="TimesNewRoman" w:cstheme="minorHAnsi"/>
          <w:color w:val="000000"/>
          <w:sz w:val="24"/>
          <w:szCs w:val="24"/>
        </w:rPr>
        <w:t>nainte de ie</w:t>
      </w:r>
      <w:r w:rsidR="004343AF">
        <w:rPr>
          <w:rFonts w:eastAsia="TimesNewRoman" w:cstheme="minorHAnsi"/>
          <w:color w:val="000000"/>
          <w:sz w:val="24"/>
          <w:szCs w:val="24"/>
        </w:rPr>
        <w:t>șirea la păș</w:t>
      </w:r>
      <w:r w:rsidR="00067182" w:rsidRPr="00BC2FB3">
        <w:rPr>
          <w:rFonts w:eastAsia="TimesNewRoman" w:cstheme="minorHAnsi"/>
          <w:color w:val="000000"/>
          <w:sz w:val="24"/>
          <w:szCs w:val="24"/>
        </w:rPr>
        <w:t>unat se va face controlul sanitar - veterinar al animalelor prin certificatele eliberate de circumscrip</w:t>
      </w:r>
      <w:r w:rsidR="004343AF">
        <w:rPr>
          <w:rFonts w:eastAsia="TimesNewRoman" w:cstheme="minorHAnsi"/>
          <w:color w:val="000000"/>
          <w:sz w:val="24"/>
          <w:szCs w:val="24"/>
        </w:rPr>
        <w:t>ț</w:t>
      </w:r>
      <w:r w:rsidR="00067182" w:rsidRPr="00BC2FB3">
        <w:rPr>
          <w:rFonts w:eastAsia="TimesNewRoman" w:cstheme="minorHAnsi"/>
          <w:color w:val="000000"/>
          <w:sz w:val="24"/>
          <w:szCs w:val="24"/>
        </w:rPr>
        <w:t>ia sanitar - veterinar</w:t>
      </w:r>
      <w:r w:rsidR="004343AF">
        <w:rPr>
          <w:rFonts w:eastAsia="TimesNewRoman" w:cstheme="minorHAnsi"/>
          <w:color w:val="000000"/>
          <w:sz w:val="24"/>
          <w:szCs w:val="24"/>
        </w:rPr>
        <w:t>ă</w:t>
      </w:r>
      <w:r w:rsidR="00067182" w:rsidRPr="00BC2FB3">
        <w:rPr>
          <w:rFonts w:eastAsia="TimesNewRoman" w:cstheme="minorHAnsi"/>
          <w:color w:val="000000"/>
          <w:sz w:val="24"/>
          <w:szCs w:val="24"/>
        </w:rPr>
        <w:t>.</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10</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are obliga</w:t>
      </w:r>
      <w:r w:rsidR="004343AF">
        <w:rPr>
          <w:rFonts w:eastAsia="TimesNewRoman" w:cstheme="minorHAnsi"/>
          <w:color w:val="000000"/>
          <w:sz w:val="24"/>
          <w:szCs w:val="24"/>
        </w:rPr>
        <w:t>ț</w:t>
      </w:r>
      <w:r w:rsidR="00067182" w:rsidRPr="00BC2FB3">
        <w:rPr>
          <w:rFonts w:eastAsia="TimesNewRoman" w:cstheme="minorHAnsi"/>
          <w:color w:val="000000"/>
          <w:sz w:val="24"/>
          <w:szCs w:val="24"/>
        </w:rPr>
        <w:t>ia s</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anun</w:t>
      </w:r>
      <w:r w:rsidR="004343AF">
        <w:rPr>
          <w:rFonts w:eastAsia="TimesNewRoman" w:cstheme="minorHAnsi"/>
          <w:color w:val="000000"/>
          <w:sz w:val="24"/>
          <w:szCs w:val="24"/>
        </w:rPr>
        <w:t>ț</w:t>
      </w:r>
      <w:r w:rsidR="00067182" w:rsidRPr="00BC2FB3">
        <w:rPr>
          <w:rFonts w:eastAsia="TimesNewRoman" w:cstheme="minorHAnsi"/>
          <w:color w:val="000000"/>
          <w:sz w:val="24"/>
          <w:szCs w:val="24"/>
        </w:rPr>
        <w:t>e circumscrip</w:t>
      </w:r>
      <w:r w:rsidR="004343AF">
        <w:rPr>
          <w:rFonts w:eastAsia="TimesNewRoman" w:cstheme="minorHAnsi"/>
          <w:color w:val="000000"/>
          <w:sz w:val="24"/>
          <w:szCs w:val="24"/>
        </w:rPr>
        <w:t>ț</w:t>
      </w:r>
      <w:r w:rsidR="00067182" w:rsidRPr="00BC2FB3">
        <w:rPr>
          <w:rFonts w:eastAsia="TimesNewRoman" w:cstheme="minorHAnsi"/>
          <w:color w:val="000000"/>
          <w:sz w:val="24"/>
          <w:szCs w:val="24"/>
        </w:rPr>
        <w:t>ia sanitar – veterinar</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w:t>
      </w:r>
      <w:r w:rsidR="004343AF">
        <w:rPr>
          <w:rFonts w:eastAsia="TimesNewRoman" w:cstheme="minorHAnsi"/>
          <w:color w:val="000000"/>
          <w:sz w:val="24"/>
          <w:szCs w:val="24"/>
        </w:rPr>
        <w:t>ș</w:t>
      </w:r>
      <w:r w:rsidR="00067182" w:rsidRPr="00BC2FB3">
        <w:rPr>
          <w:rFonts w:eastAsia="TimesNewRoman" w:cstheme="minorHAnsi"/>
          <w:color w:val="000000"/>
          <w:sz w:val="24"/>
          <w:szCs w:val="24"/>
        </w:rPr>
        <w:t>i Prim</w:t>
      </w:r>
      <w:r w:rsidR="004343AF">
        <w:rPr>
          <w:rFonts w:eastAsia="TimesNewRoman" w:cstheme="minorHAnsi"/>
          <w:color w:val="000000"/>
          <w:sz w:val="24"/>
          <w:szCs w:val="24"/>
        </w:rPr>
        <w:t>ăria comunei Tâ</w:t>
      </w:r>
      <w:r w:rsidR="00067182" w:rsidRPr="00BC2FB3">
        <w:rPr>
          <w:rFonts w:eastAsia="TimesNewRoman" w:cstheme="minorHAnsi"/>
          <w:color w:val="000000"/>
          <w:sz w:val="24"/>
          <w:szCs w:val="24"/>
        </w:rPr>
        <w:t>rgu</w:t>
      </w:r>
      <w:r w:rsidR="004343AF">
        <w:rPr>
          <w:rFonts w:eastAsia="TimesNewRoman" w:cstheme="minorHAnsi"/>
          <w:color w:val="000000"/>
          <w:sz w:val="24"/>
          <w:szCs w:val="24"/>
        </w:rPr>
        <w:t>ș</w:t>
      </w:r>
      <w:r w:rsidR="00067182" w:rsidRPr="00BC2FB3">
        <w:rPr>
          <w:rFonts w:eastAsia="TimesNewRoman" w:cstheme="minorHAnsi"/>
          <w:color w:val="000000"/>
          <w:sz w:val="24"/>
          <w:szCs w:val="24"/>
        </w:rPr>
        <w:t xml:space="preserve">or, </w:t>
      </w:r>
      <w:r w:rsidR="004343AF">
        <w:rPr>
          <w:rFonts w:eastAsia="TimesNewRoman" w:cstheme="minorHAnsi"/>
          <w:color w:val="000000"/>
          <w:sz w:val="24"/>
          <w:szCs w:val="24"/>
        </w:rPr>
        <w:t>î</w:t>
      </w:r>
      <w:r w:rsidR="00067182" w:rsidRPr="00BC2FB3">
        <w:rPr>
          <w:rFonts w:eastAsia="TimesNewRoman" w:cstheme="minorHAnsi"/>
          <w:color w:val="000000"/>
          <w:sz w:val="24"/>
          <w:szCs w:val="24"/>
        </w:rPr>
        <w:t xml:space="preserve">n termen de </w:t>
      </w:r>
      <w:r w:rsidR="00067182" w:rsidRPr="004343AF">
        <w:rPr>
          <w:rFonts w:eastAsia="TimesNewRoman" w:cstheme="minorHAnsi"/>
          <w:b/>
          <w:color w:val="000000"/>
          <w:sz w:val="24"/>
          <w:szCs w:val="24"/>
        </w:rPr>
        <w:t>24 ore</w:t>
      </w:r>
      <w:r w:rsidR="004343AF">
        <w:rPr>
          <w:rFonts w:eastAsia="TimesNewRoman" w:cstheme="minorHAnsi"/>
          <w:color w:val="000000"/>
          <w:sz w:val="24"/>
          <w:szCs w:val="24"/>
        </w:rPr>
        <w:t>, î</w:t>
      </w:r>
      <w:r w:rsidR="00067182" w:rsidRPr="00BC2FB3">
        <w:rPr>
          <w:rFonts w:eastAsia="TimesNewRoman" w:cstheme="minorHAnsi"/>
          <w:color w:val="000000"/>
          <w:sz w:val="24"/>
          <w:szCs w:val="24"/>
        </w:rPr>
        <w:t xml:space="preserve">n cazul </w:t>
      </w:r>
      <w:r w:rsidR="004343AF">
        <w:rPr>
          <w:rFonts w:eastAsia="TimesNewRoman" w:cstheme="minorHAnsi"/>
          <w:color w:val="000000"/>
          <w:sz w:val="24"/>
          <w:szCs w:val="24"/>
        </w:rPr>
        <w:t>î</w:t>
      </w:r>
      <w:r w:rsidR="00067182" w:rsidRPr="00BC2FB3">
        <w:rPr>
          <w:rFonts w:eastAsia="TimesNewRoman" w:cstheme="minorHAnsi"/>
          <w:color w:val="000000"/>
          <w:sz w:val="24"/>
          <w:szCs w:val="24"/>
        </w:rPr>
        <w:t>mboln</w:t>
      </w:r>
      <w:r w:rsidR="004343AF">
        <w:rPr>
          <w:rFonts w:eastAsia="TimesNewRoman" w:cstheme="minorHAnsi"/>
          <w:color w:val="000000"/>
          <w:sz w:val="24"/>
          <w:szCs w:val="24"/>
        </w:rPr>
        <w:t>ă</w:t>
      </w:r>
      <w:r w:rsidR="00067182" w:rsidRPr="00BC2FB3">
        <w:rPr>
          <w:rFonts w:eastAsia="TimesNewRoman" w:cstheme="minorHAnsi"/>
          <w:color w:val="000000"/>
          <w:sz w:val="24"/>
          <w:szCs w:val="24"/>
        </w:rPr>
        <w:t>virii animalelor, apari</w:t>
      </w:r>
      <w:r w:rsidR="004343AF">
        <w:rPr>
          <w:rFonts w:eastAsia="TimesNewRoman" w:cstheme="minorHAnsi"/>
          <w:color w:val="000000"/>
          <w:sz w:val="24"/>
          <w:szCs w:val="24"/>
        </w:rPr>
        <w:t>ț</w:t>
      </w:r>
      <w:r w:rsidR="00067182" w:rsidRPr="00BC2FB3">
        <w:rPr>
          <w:rFonts w:eastAsia="TimesNewRoman" w:cstheme="minorHAnsi"/>
          <w:color w:val="000000"/>
          <w:sz w:val="24"/>
          <w:szCs w:val="24"/>
        </w:rPr>
        <w:t>ia unor boli infectocontagioase sau a mortalit</w:t>
      </w:r>
      <w:r w:rsidR="004343AF">
        <w:rPr>
          <w:rFonts w:eastAsia="TimesNewRoman" w:cstheme="minorHAnsi"/>
          <w:color w:val="000000"/>
          <w:sz w:val="24"/>
          <w:szCs w:val="24"/>
        </w:rPr>
        <w:t>ăț</w:t>
      </w:r>
      <w:r w:rsidR="00067182" w:rsidRPr="00BC2FB3">
        <w:rPr>
          <w:rFonts w:eastAsia="TimesNewRoman" w:cstheme="minorHAnsi"/>
          <w:color w:val="000000"/>
          <w:sz w:val="24"/>
          <w:szCs w:val="24"/>
        </w:rPr>
        <w:t>ii animalelor.</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11</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Pr="00BC2FB3">
        <w:rPr>
          <w:rFonts w:eastAsia="TimesNewRoman" w:cstheme="minorHAnsi"/>
          <w:b/>
          <w:color w:val="000000"/>
          <w:sz w:val="24"/>
          <w:szCs w:val="24"/>
        </w:rPr>
        <w:t xml:space="preserve">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este obligat s</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pl</w:t>
      </w:r>
      <w:r w:rsidR="004343AF">
        <w:rPr>
          <w:rFonts w:eastAsia="TimesNewRoman" w:cstheme="minorHAnsi"/>
          <w:color w:val="000000"/>
          <w:sz w:val="24"/>
          <w:szCs w:val="24"/>
        </w:rPr>
        <w:t>ă</w:t>
      </w:r>
      <w:r w:rsidR="00067182" w:rsidRPr="00BC2FB3">
        <w:rPr>
          <w:rFonts w:eastAsia="TimesNewRoman" w:cstheme="minorHAnsi"/>
          <w:color w:val="000000"/>
          <w:sz w:val="24"/>
          <w:szCs w:val="24"/>
        </w:rPr>
        <w:t>teasc</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anual taxa pe terenul care face obiectul contractului de </w:t>
      </w:r>
      <w:r w:rsidR="004343AF">
        <w:rPr>
          <w:rFonts w:eastAsia="TimesNewRoman" w:cstheme="minorHAnsi"/>
          <w:color w:val="000000"/>
          <w:sz w:val="24"/>
          <w:szCs w:val="24"/>
        </w:rPr>
        <w:t>î</w:t>
      </w:r>
      <w:r w:rsidR="00067182" w:rsidRPr="00BC2FB3">
        <w:rPr>
          <w:rFonts w:eastAsia="TimesNewRoman" w:cstheme="minorHAnsi"/>
          <w:color w:val="000000"/>
          <w:sz w:val="24"/>
          <w:szCs w:val="24"/>
        </w:rPr>
        <w:t xml:space="preserve">nchiriere conform Codului fiscal </w:t>
      </w:r>
      <w:r w:rsidR="004343AF">
        <w:rPr>
          <w:rFonts w:eastAsia="TimesNewRoman" w:cstheme="minorHAnsi"/>
          <w:color w:val="000000"/>
          <w:sz w:val="24"/>
          <w:szCs w:val="24"/>
        </w:rPr>
        <w:t>ș</w:t>
      </w:r>
      <w:r w:rsidR="00067182" w:rsidRPr="00BC2FB3">
        <w:rPr>
          <w:rFonts w:eastAsia="TimesNewRoman" w:cstheme="minorHAnsi"/>
          <w:color w:val="000000"/>
          <w:sz w:val="24"/>
          <w:szCs w:val="24"/>
        </w:rPr>
        <w:t>i a Hot</w:t>
      </w:r>
      <w:r w:rsidR="004343AF">
        <w:rPr>
          <w:rFonts w:eastAsia="TimesNewRoman" w:cstheme="minorHAnsi"/>
          <w:color w:val="000000"/>
          <w:sz w:val="24"/>
          <w:szCs w:val="24"/>
        </w:rPr>
        <w:t>ă</w:t>
      </w:r>
      <w:r w:rsidR="00067182" w:rsidRPr="00BC2FB3">
        <w:rPr>
          <w:rFonts w:eastAsia="TimesNewRoman" w:cstheme="minorHAnsi"/>
          <w:color w:val="000000"/>
          <w:sz w:val="24"/>
          <w:szCs w:val="24"/>
        </w:rPr>
        <w:t>r</w:t>
      </w:r>
      <w:r w:rsidR="004343AF">
        <w:rPr>
          <w:rFonts w:eastAsia="TimesNewRoman" w:cstheme="minorHAnsi"/>
          <w:color w:val="000000"/>
          <w:sz w:val="24"/>
          <w:szCs w:val="24"/>
        </w:rPr>
        <w:t>â</w:t>
      </w:r>
      <w:r w:rsidR="00067182" w:rsidRPr="00BC2FB3">
        <w:rPr>
          <w:rFonts w:eastAsia="TimesNewRoman" w:cstheme="minorHAnsi"/>
          <w:color w:val="000000"/>
          <w:sz w:val="24"/>
          <w:szCs w:val="24"/>
        </w:rPr>
        <w:t>rii Consiliului Local T</w:t>
      </w:r>
      <w:r w:rsidR="004343AF">
        <w:rPr>
          <w:rFonts w:eastAsia="TimesNewRoman" w:cstheme="minorHAnsi"/>
          <w:color w:val="000000"/>
          <w:sz w:val="24"/>
          <w:szCs w:val="24"/>
        </w:rPr>
        <w:t>â</w:t>
      </w:r>
      <w:r w:rsidR="00067182" w:rsidRPr="00BC2FB3">
        <w:rPr>
          <w:rFonts w:eastAsia="TimesNewRoman" w:cstheme="minorHAnsi"/>
          <w:color w:val="000000"/>
          <w:sz w:val="24"/>
          <w:szCs w:val="24"/>
        </w:rPr>
        <w:t>rgu</w:t>
      </w:r>
      <w:r w:rsidR="004343AF">
        <w:rPr>
          <w:rFonts w:eastAsia="TimesNewRoman" w:cstheme="minorHAnsi"/>
          <w:color w:val="000000"/>
          <w:sz w:val="24"/>
          <w:szCs w:val="24"/>
        </w:rPr>
        <w:t>ș</w:t>
      </w:r>
      <w:r w:rsidR="00067182" w:rsidRPr="00BC2FB3">
        <w:rPr>
          <w:rFonts w:eastAsia="TimesNewRoman" w:cstheme="minorHAnsi"/>
          <w:color w:val="000000"/>
          <w:sz w:val="24"/>
          <w:szCs w:val="24"/>
        </w:rPr>
        <w:t xml:space="preserve">or  privind stabilirea taxelor </w:t>
      </w:r>
      <w:r w:rsidR="004343AF">
        <w:rPr>
          <w:rFonts w:eastAsia="TimesNewRoman" w:cstheme="minorHAnsi"/>
          <w:color w:val="000000"/>
          <w:sz w:val="24"/>
          <w:szCs w:val="24"/>
        </w:rPr>
        <w:t>ș</w:t>
      </w:r>
      <w:r w:rsidR="00067182" w:rsidRPr="00BC2FB3">
        <w:rPr>
          <w:rFonts w:eastAsia="TimesNewRoman" w:cstheme="minorHAnsi"/>
          <w:color w:val="000000"/>
          <w:sz w:val="24"/>
          <w:szCs w:val="24"/>
        </w:rPr>
        <w:t>i impozitelor locale.</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12</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nu poate sub</w:t>
      </w:r>
      <w:r w:rsidR="004343AF">
        <w:rPr>
          <w:rFonts w:eastAsia="TimesNewRoman" w:cstheme="minorHAnsi"/>
          <w:color w:val="000000"/>
          <w:sz w:val="24"/>
          <w:szCs w:val="24"/>
        </w:rPr>
        <w:t>î</w:t>
      </w:r>
      <w:r w:rsidR="00067182" w:rsidRPr="00BC2FB3">
        <w:rPr>
          <w:rFonts w:eastAsia="TimesNewRoman" w:cstheme="minorHAnsi"/>
          <w:color w:val="000000"/>
          <w:sz w:val="24"/>
          <w:szCs w:val="24"/>
        </w:rPr>
        <w:t xml:space="preserve">nchiria sau cesiona, </w:t>
      </w:r>
      <w:r w:rsidR="004343AF">
        <w:rPr>
          <w:rFonts w:eastAsia="TimesNewRoman" w:cstheme="minorHAnsi"/>
          <w:color w:val="000000"/>
          <w:sz w:val="24"/>
          <w:szCs w:val="24"/>
        </w:rPr>
        <w:t>în tot sau î</w:t>
      </w:r>
      <w:r w:rsidR="00067182" w:rsidRPr="00BC2FB3">
        <w:rPr>
          <w:rFonts w:eastAsia="TimesNewRoman" w:cstheme="minorHAnsi"/>
          <w:color w:val="000000"/>
          <w:sz w:val="24"/>
          <w:szCs w:val="24"/>
        </w:rPr>
        <w:t xml:space="preserve">n parte, terenul </w:t>
      </w:r>
      <w:r w:rsidR="004343AF">
        <w:rPr>
          <w:rFonts w:eastAsia="TimesNewRoman" w:cstheme="minorHAnsi"/>
          <w:color w:val="000000"/>
          <w:sz w:val="24"/>
          <w:szCs w:val="24"/>
        </w:rPr>
        <w:t>ș</w:t>
      </w:r>
      <w:r w:rsidR="00067182" w:rsidRPr="00BC2FB3">
        <w:rPr>
          <w:rFonts w:eastAsia="TimesNewRoman" w:cstheme="minorHAnsi"/>
          <w:color w:val="000000"/>
          <w:sz w:val="24"/>
          <w:szCs w:val="24"/>
        </w:rPr>
        <w:t>i lucr</w:t>
      </w:r>
      <w:r w:rsidR="004343AF">
        <w:rPr>
          <w:rFonts w:eastAsia="TimesNewRoman" w:cstheme="minorHAnsi"/>
          <w:color w:val="000000"/>
          <w:sz w:val="24"/>
          <w:szCs w:val="24"/>
        </w:rPr>
        <w:t>ă</w:t>
      </w:r>
      <w:r w:rsidR="00067182" w:rsidRPr="00BC2FB3">
        <w:rPr>
          <w:rFonts w:eastAsia="TimesNewRoman" w:cstheme="minorHAnsi"/>
          <w:color w:val="000000"/>
          <w:sz w:val="24"/>
          <w:szCs w:val="24"/>
        </w:rPr>
        <w:t>rile ce fac obiectul contractului de inchiriere.</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13</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este obligat s</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w:t>
      </w:r>
      <w:r w:rsidR="004343AF">
        <w:rPr>
          <w:rFonts w:eastAsia="TimesNewRoman" w:cstheme="minorHAnsi"/>
          <w:color w:val="000000"/>
          <w:sz w:val="24"/>
          <w:szCs w:val="24"/>
        </w:rPr>
        <w:t>întrebuinț</w:t>
      </w:r>
      <w:r w:rsidR="00067182" w:rsidRPr="00BC2FB3">
        <w:rPr>
          <w:rFonts w:eastAsia="TimesNewRoman" w:cstheme="minorHAnsi"/>
          <w:color w:val="000000"/>
          <w:sz w:val="24"/>
          <w:szCs w:val="24"/>
        </w:rPr>
        <w:t>eze bunul imob</w:t>
      </w:r>
      <w:r w:rsidR="004343AF">
        <w:rPr>
          <w:rFonts w:eastAsia="TimesNewRoman" w:cstheme="minorHAnsi"/>
          <w:color w:val="000000"/>
          <w:sz w:val="24"/>
          <w:szCs w:val="24"/>
        </w:rPr>
        <w:t>il – terenul – potrivit destinației sale – păș</w:t>
      </w:r>
      <w:r w:rsidR="00067182" w:rsidRPr="00BC2FB3">
        <w:rPr>
          <w:rFonts w:eastAsia="TimesNewRoman" w:cstheme="minorHAnsi"/>
          <w:color w:val="000000"/>
          <w:sz w:val="24"/>
          <w:szCs w:val="24"/>
        </w:rPr>
        <w:t>une.</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14</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Locatorul</w:t>
      </w:r>
      <w:r w:rsidR="00067182" w:rsidRPr="00BC2FB3">
        <w:rPr>
          <w:rFonts w:eastAsia="TimesNewRoman" w:cstheme="minorHAnsi"/>
          <w:color w:val="000000"/>
          <w:sz w:val="24"/>
          <w:szCs w:val="24"/>
        </w:rPr>
        <w:t xml:space="preserve"> are dreptul ca prin </w:t>
      </w:r>
      <w:r w:rsidR="001441B0" w:rsidRPr="00BC2FB3">
        <w:rPr>
          <w:rFonts w:eastAsia="TimesNewRoman" w:cstheme="minorHAnsi"/>
          <w:color w:val="000000"/>
          <w:sz w:val="24"/>
          <w:szCs w:val="24"/>
        </w:rPr>
        <w:t>î</w:t>
      </w:r>
      <w:r w:rsidR="00067182" w:rsidRPr="00BC2FB3">
        <w:rPr>
          <w:rFonts w:eastAsia="TimesNewRoman" w:cstheme="minorHAnsi"/>
          <w:color w:val="000000"/>
          <w:sz w:val="24"/>
          <w:szCs w:val="24"/>
        </w:rPr>
        <w:t>mputernici</w:t>
      </w:r>
      <w:r w:rsidR="004343AF">
        <w:rPr>
          <w:rFonts w:eastAsia="TimesNewRoman" w:cstheme="minorHAnsi"/>
          <w:color w:val="000000"/>
          <w:sz w:val="24"/>
          <w:szCs w:val="24"/>
        </w:rPr>
        <w:t>ț</w:t>
      </w:r>
      <w:r w:rsidR="00067182" w:rsidRPr="00BC2FB3">
        <w:rPr>
          <w:rFonts w:eastAsia="TimesNewRoman" w:cstheme="minorHAnsi"/>
          <w:color w:val="000000"/>
          <w:sz w:val="24"/>
          <w:szCs w:val="24"/>
        </w:rPr>
        <w:t>ii s</w:t>
      </w:r>
      <w:r w:rsidR="000D7895" w:rsidRPr="00BC2FB3">
        <w:rPr>
          <w:rFonts w:eastAsia="TimesNewRoman" w:cstheme="minorHAnsi"/>
          <w:color w:val="000000"/>
          <w:sz w:val="24"/>
          <w:szCs w:val="24"/>
        </w:rPr>
        <w:t>ă</w:t>
      </w:r>
      <w:r w:rsidR="00067182" w:rsidRPr="00BC2FB3">
        <w:rPr>
          <w:rFonts w:eastAsia="TimesNewRoman" w:cstheme="minorHAnsi"/>
          <w:color w:val="000000"/>
          <w:sz w:val="24"/>
          <w:szCs w:val="24"/>
        </w:rPr>
        <w:t>i s</w:t>
      </w:r>
      <w:r w:rsidR="001441B0"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 controleze modul cum este folosit </w:t>
      </w:r>
      <w:r w:rsidR="004343AF">
        <w:rPr>
          <w:rFonts w:eastAsia="TimesNewRoman" w:cstheme="minorHAnsi"/>
          <w:color w:val="000000"/>
          <w:sz w:val="24"/>
          <w:szCs w:val="24"/>
        </w:rPr>
        <w:t>ș</w:t>
      </w:r>
      <w:r w:rsidR="00067182" w:rsidRPr="00BC2FB3">
        <w:rPr>
          <w:rFonts w:eastAsia="TimesNewRoman" w:cstheme="minorHAnsi"/>
          <w:color w:val="000000"/>
          <w:sz w:val="24"/>
          <w:szCs w:val="24"/>
        </w:rPr>
        <w:t xml:space="preserve">i </w:t>
      </w:r>
      <w:r w:rsidR="004343AF">
        <w:rPr>
          <w:rFonts w:eastAsia="TimesNewRoman" w:cstheme="minorHAnsi"/>
          <w:color w:val="000000"/>
          <w:sz w:val="24"/>
          <w:szCs w:val="24"/>
        </w:rPr>
        <w:t>î</w:t>
      </w:r>
      <w:r w:rsidR="00067182" w:rsidRPr="00BC2FB3">
        <w:rPr>
          <w:rFonts w:eastAsia="TimesNewRoman" w:cstheme="minorHAnsi"/>
          <w:color w:val="000000"/>
          <w:sz w:val="24"/>
          <w:szCs w:val="24"/>
        </w:rPr>
        <w:t>ntre</w:t>
      </w:r>
      <w:r w:rsidR="004343AF">
        <w:rPr>
          <w:rFonts w:eastAsia="TimesNewRoman" w:cstheme="minorHAnsi"/>
          <w:color w:val="000000"/>
          <w:sz w:val="24"/>
          <w:szCs w:val="24"/>
        </w:rPr>
        <w:t>ț</w:t>
      </w:r>
      <w:r w:rsidR="00067182" w:rsidRPr="00BC2FB3">
        <w:rPr>
          <w:rFonts w:eastAsia="TimesNewRoman" w:cstheme="minorHAnsi"/>
          <w:color w:val="000000"/>
          <w:sz w:val="24"/>
          <w:szCs w:val="24"/>
        </w:rPr>
        <w:t>inut de c</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tre locatar terenul </w:t>
      </w:r>
      <w:r w:rsidR="004343AF">
        <w:rPr>
          <w:rFonts w:eastAsia="TimesNewRoman" w:cstheme="minorHAnsi"/>
          <w:color w:val="000000"/>
          <w:sz w:val="24"/>
          <w:szCs w:val="24"/>
        </w:rPr>
        <w:t>î</w:t>
      </w:r>
      <w:r w:rsidR="00067182" w:rsidRPr="00BC2FB3">
        <w:rPr>
          <w:rFonts w:eastAsia="TimesNewRoman" w:cstheme="minorHAnsi"/>
          <w:color w:val="000000"/>
          <w:sz w:val="24"/>
          <w:szCs w:val="24"/>
        </w:rPr>
        <w:t xml:space="preserve">nchiriat </w:t>
      </w:r>
      <w:r w:rsidR="004343AF">
        <w:rPr>
          <w:rFonts w:eastAsia="TimesNewRoman" w:cstheme="minorHAnsi"/>
          <w:color w:val="000000"/>
          <w:sz w:val="24"/>
          <w:szCs w:val="24"/>
        </w:rPr>
        <w:t>ș</w:t>
      </w:r>
      <w:r w:rsidR="00067182" w:rsidRPr="00BC2FB3">
        <w:rPr>
          <w:rFonts w:eastAsia="TimesNewRoman" w:cstheme="minorHAnsi"/>
          <w:color w:val="000000"/>
          <w:sz w:val="24"/>
          <w:szCs w:val="24"/>
        </w:rPr>
        <w:t>i s</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ia m</w:t>
      </w:r>
      <w:r w:rsidR="004343AF">
        <w:rPr>
          <w:rFonts w:eastAsia="TimesNewRoman" w:cstheme="minorHAnsi"/>
          <w:color w:val="000000"/>
          <w:sz w:val="24"/>
          <w:szCs w:val="24"/>
        </w:rPr>
        <w:t>ăsurile ce se impun în vederea unei bune întrețineri ș</w:t>
      </w:r>
      <w:r w:rsidR="00067182" w:rsidRPr="00BC2FB3">
        <w:rPr>
          <w:rFonts w:eastAsia="TimesNewRoman" w:cstheme="minorHAnsi"/>
          <w:color w:val="000000"/>
          <w:sz w:val="24"/>
          <w:szCs w:val="24"/>
        </w:rPr>
        <w:t>i folosirii judicioase, potrivit destina</w:t>
      </w:r>
      <w:r w:rsidR="004343AF">
        <w:rPr>
          <w:rFonts w:eastAsia="TimesNewRoman" w:cstheme="minorHAnsi"/>
          <w:color w:val="000000"/>
          <w:sz w:val="24"/>
          <w:szCs w:val="24"/>
        </w:rPr>
        <w:t>ț</w:t>
      </w:r>
      <w:r w:rsidR="00067182" w:rsidRPr="00BC2FB3">
        <w:rPr>
          <w:rFonts w:eastAsia="TimesNewRoman" w:cstheme="minorHAnsi"/>
          <w:color w:val="000000"/>
          <w:sz w:val="24"/>
          <w:szCs w:val="24"/>
        </w:rPr>
        <w:t>iei stabilite</w:t>
      </w:r>
      <w:r w:rsidR="004343AF">
        <w:rPr>
          <w:rFonts w:eastAsia="TimesNewRoman" w:cstheme="minorHAnsi"/>
          <w:color w:val="000000"/>
          <w:sz w:val="24"/>
          <w:szCs w:val="24"/>
        </w:rPr>
        <w:t xml:space="preserve"> în cadrul atribuirii</w:t>
      </w:r>
      <w:r w:rsidR="00067182" w:rsidRPr="00BC2FB3">
        <w:rPr>
          <w:rFonts w:eastAsia="TimesNewRoman" w:cstheme="minorHAnsi"/>
          <w:color w:val="000000"/>
          <w:sz w:val="24"/>
          <w:szCs w:val="24"/>
        </w:rPr>
        <w:t>.</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15</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4343AF">
        <w:rPr>
          <w:rFonts w:eastAsia="TimesNewRoman" w:cstheme="minorHAnsi"/>
          <w:color w:val="000000"/>
          <w:sz w:val="24"/>
          <w:szCs w:val="24"/>
        </w:rPr>
        <w:t xml:space="preserve"> Terenul î</w:t>
      </w:r>
      <w:r w:rsidR="00067182" w:rsidRPr="00BC2FB3">
        <w:rPr>
          <w:rFonts w:eastAsia="TimesNewRoman" w:cstheme="minorHAnsi"/>
          <w:color w:val="000000"/>
          <w:sz w:val="24"/>
          <w:szCs w:val="24"/>
        </w:rPr>
        <w:t xml:space="preserve">nchiriat va fi folosit </w:t>
      </w:r>
      <w:r w:rsidR="004343AF">
        <w:rPr>
          <w:rFonts w:eastAsia="TimesNewRoman" w:cstheme="minorHAnsi"/>
          <w:color w:val="000000"/>
          <w:sz w:val="24"/>
          <w:szCs w:val="24"/>
        </w:rPr>
        <w:t>î</w:t>
      </w:r>
      <w:r w:rsidR="00067182" w:rsidRPr="00BC2FB3">
        <w:rPr>
          <w:rFonts w:eastAsia="TimesNewRoman" w:cstheme="minorHAnsi"/>
          <w:color w:val="000000"/>
          <w:sz w:val="24"/>
          <w:szCs w:val="24"/>
        </w:rPr>
        <w:t xml:space="preserve">n regim de continuitate </w:t>
      </w:r>
      <w:r w:rsidR="004343AF">
        <w:rPr>
          <w:rFonts w:eastAsia="TimesNewRoman" w:cstheme="minorHAnsi"/>
          <w:color w:val="000000"/>
          <w:sz w:val="24"/>
          <w:szCs w:val="24"/>
        </w:rPr>
        <w:t>ș</w:t>
      </w:r>
      <w:r w:rsidR="00067182" w:rsidRPr="00BC2FB3">
        <w:rPr>
          <w:rFonts w:eastAsia="TimesNewRoman" w:cstheme="minorHAnsi"/>
          <w:color w:val="000000"/>
          <w:sz w:val="24"/>
          <w:szCs w:val="24"/>
        </w:rPr>
        <w:t>i permanen</w:t>
      </w:r>
      <w:r w:rsidR="004343AF">
        <w:rPr>
          <w:rFonts w:eastAsia="TimesNewRoman" w:cstheme="minorHAnsi"/>
          <w:color w:val="000000"/>
          <w:sz w:val="24"/>
          <w:szCs w:val="24"/>
        </w:rPr>
        <w:t>ță</w:t>
      </w:r>
      <w:r w:rsidR="00067182" w:rsidRPr="00BC2FB3">
        <w:rPr>
          <w:rFonts w:eastAsia="TimesNewRoman" w:cstheme="minorHAnsi"/>
          <w:color w:val="000000"/>
          <w:sz w:val="24"/>
          <w:szCs w:val="24"/>
        </w:rPr>
        <w:t xml:space="preserve"> pentru scopul </w:t>
      </w:r>
      <w:r w:rsidR="004343AF">
        <w:rPr>
          <w:rFonts w:eastAsia="TimesNewRoman" w:cstheme="minorHAnsi"/>
          <w:color w:val="000000"/>
          <w:sz w:val="24"/>
          <w:szCs w:val="24"/>
        </w:rPr>
        <w:t>în care a fost î</w:t>
      </w:r>
      <w:r w:rsidR="00067182" w:rsidRPr="00BC2FB3">
        <w:rPr>
          <w:rFonts w:eastAsia="TimesNewRoman" w:cstheme="minorHAnsi"/>
          <w:color w:val="000000"/>
          <w:sz w:val="24"/>
          <w:szCs w:val="24"/>
        </w:rPr>
        <w:t>nchiriat, iar eventualele schimb</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ri de destinatie sunt </w:t>
      </w:r>
      <w:r w:rsidR="00067182" w:rsidRPr="004343AF">
        <w:rPr>
          <w:rFonts w:eastAsia="TimesNewRoman" w:cstheme="minorHAnsi"/>
          <w:b/>
          <w:color w:val="000000"/>
          <w:sz w:val="24"/>
          <w:szCs w:val="24"/>
        </w:rPr>
        <w:t>interzise</w:t>
      </w:r>
      <w:r w:rsidR="004343AF">
        <w:rPr>
          <w:rFonts w:eastAsia="TimesNewRoman" w:cstheme="minorHAnsi"/>
          <w:b/>
          <w:color w:val="000000"/>
          <w:sz w:val="24"/>
          <w:szCs w:val="24"/>
        </w:rPr>
        <w:t xml:space="preserve"> .</w:t>
      </w:r>
    </w:p>
    <w:p w:rsidR="00067182"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t>(</w:t>
      </w:r>
      <w:r w:rsidR="00067182" w:rsidRPr="00BC2FB3">
        <w:rPr>
          <w:rFonts w:eastAsia="TimesNewRoman" w:cstheme="minorHAnsi"/>
          <w:b/>
          <w:color w:val="000000"/>
          <w:sz w:val="24"/>
          <w:szCs w:val="24"/>
        </w:rPr>
        <w:t>16</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w:t>
      </w:r>
      <w:r w:rsidR="00067182" w:rsidRPr="00BC2FB3">
        <w:rPr>
          <w:rFonts w:eastAsia="TimesNewRoman" w:cstheme="minorHAnsi"/>
          <w:b/>
          <w:color w:val="000000"/>
          <w:sz w:val="24"/>
          <w:szCs w:val="24"/>
        </w:rPr>
        <w:t>Locatarul</w:t>
      </w:r>
      <w:r w:rsidR="00067182" w:rsidRPr="00BC2FB3">
        <w:rPr>
          <w:rFonts w:eastAsia="TimesNewRoman" w:cstheme="minorHAnsi"/>
          <w:color w:val="000000"/>
          <w:sz w:val="24"/>
          <w:szCs w:val="24"/>
        </w:rPr>
        <w:t xml:space="preserve"> este obligat s</w:t>
      </w:r>
      <w:r w:rsidR="001441B0" w:rsidRPr="00BC2FB3">
        <w:rPr>
          <w:rFonts w:eastAsia="TimesNewRoman" w:cstheme="minorHAnsi"/>
          <w:color w:val="000000"/>
          <w:sz w:val="24"/>
          <w:szCs w:val="24"/>
        </w:rPr>
        <w:t>ă</w:t>
      </w:r>
      <w:r w:rsidR="00067182" w:rsidRPr="00BC2FB3">
        <w:rPr>
          <w:rFonts w:eastAsia="TimesNewRoman" w:cstheme="minorHAnsi"/>
          <w:color w:val="000000"/>
          <w:sz w:val="24"/>
          <w:szCs w:val="24"/>
        </w:rPr>
        <w:t xml:space="preserve"> respecte prevederile Hotararii Consiliului Local T</w:t>
      </w:r>
      <w:r w:rsidR="004343AF">
        <w:rPr>
          <w:rFonts w:eastAsia="TimesNewRoman" w:cstheme="minorHAnsi"/>
          <w:color w:val="000000"/>
          <w:sz w:val="24"/>
          <w:szCs w:val="24"/>
        </w:rPr>
        <w:t>â</w:t>
      </w:r>
      <w:r w:rsidR="00067182" w:rsidRPr="00BC2FB3">
        <w:rPr>
          <w:rFonts w:eastAsia="TimesNewRoman" w:cstheme="minorHAnsi"/>
          <w:color w:val="000000"/>
          <w:sz w:val="24"/>
          <w:szCs w:val="24"/>
        </w:rPr>
        <w:t>rgu</w:t>
      </w:r>
      <w:r w:rsidR="004343AF">
        <w:rPr>
          <w:rFonts w:eastAsia="TimesNewRoman" w:cstheme="minorHAnsi"/>
          <w:color w:val="000000"/>
          <w:sz w:val="24"/>
          <w:szCs w:val="24"/>
        </w:rPr>
        <w:t>ș</w:t>
      </w:r>
      <w:r w:rsidR="00067182" w:rsidRPr="00BC2FB3">
        <w:rPr>
          <w:rFonts w:eastAsia="TimesNewRoman" w:cstheme="minorHAnsi"/>
          <w:color w:val="000000"/>
          <w:sz w:val="24"/>
          <w:szCs w:val="24"/>
        </w:rPr>
        <w:t>or nr. 27/2014 privind organizarea pasunatului pe p</w:t>
      </w:r>
      <w:r w:rsidR="00BD3152">
        <w:rPr>
          <w:rFonts w:eastAsia="TimesNewRoman" w:cstheme="minorHAnsi"/>
          <w:color w:val="000000"/>
          <w:sz w:val="24"/>
          <w:szCs w:val="24"/>
        </w:rPr>
        <w:t>ăș</w:t>
      </w:r>
      <w:r w:rsidR="00067182" w:rsidRPr="00BC2FB3">
        <w:rPr>
          <w:rFonts w:eastAsia="TimesNewRoman" w:cstheme="minorHAnsi"/>
          <w:color w:val="000000"/>
          <w:sz w:val="24"/>
          <w:szCs w:val="24"/>
        </w:rPr>
        <w:t>unile proprietate privat</w:t>
      </w:r>
      <w:r w:rsidR="00BD3152">
        <w:rPr>
          <w:rFonts w:eastAsia="TimesNewRoman" w:cstheme="minorHAnsi"/>
          <w:color w:val="000000"/>
          <w:sz w:val="24"/>
          <w:szCs w:val="24"/>
        </w:rPr>
        <w:t>ă</w:t>
      </w:r>
      <w:r w:rsidR="00067182" w:rsidRPr="00BC2FB3">
        <w:rPr>
          <w:rFonts w:eastAsia="TimesNewRoman" w:cstheme="minorHAnsi"/>
          <w:color w:val="000000"/>
          <w:sz w:val="24"/>
          <w:szCs w:val="24"/>
        </w:rPr>
        <w:t xml:space="preserve"> a comunei T</w:t>
      </w:r>
      <w:r w:rsidR="004343AF">
        <w:rPr>
          <w:rFonts w:eastAsia="TimesNewRoman" w:cstheme="minorHAnsi"/>
          <w:color w:val="000000"/>
          <w:sz w:val="24"/>
          <w:szCs w:val="24"/>
        </w:rPr>
        <w:t>â</w:t>
      </w:r>
      <w:r w:rsidR="00067182" w:rsidRPr="00BC2FB3">
        <w:rPr>
          <w:rFonts w:eastAsia="TimesNewRoman" w:cstheme="minorHAnsi"/>
          <w:color w:val="000000"/>
          <w:sz w:val="24"/>
          <w:szCs w:val="24"/>
        </w:rPr>
        <w:t>rgu</w:t>
      </w:r>
      <w:r w:rsidR="004343AF">
        <w:rPr>
          <w:rFonts w:eastAsia="TimesNewRoman" w:cstheme="minorHAnsi"/>
          <w:color w:val="000000"/>
          <w:sz w:val="24"/>
          <w:szCs w:val="24"/>
        </w:rPr>
        <w:t>ș</w:t>
      </w:r>
      <w:r w:rsidR="00067182" w:rsidRPr="00BC2FB3">
        <w:rPr>
          <w:rFonts w:eastAsia="TimesNewRoman" w:cstheme="minorHAnsi"/>
          <w:color w:val="000000"/>
          <w:sz w:val="24"/>
          <w:szCs w:val="24"/>
        </w:rPr>
        <w:t xml:space="preserve">or </w:t>
      </w:r>
      <w:r w:rsidRPr="00BC2FB3">
        <w:rPr>
          <w:rFonts w:eastAsia="TimesNewRoman" w:cstheme="minorHAnsi"/>
          <w:color w:val="000000"/>
          <w:sz w:val="24"/>
          <w:szCs w:val="24"/>
        </w:rPr>
        <w:t>și cele din</w:t>
      </w:r>
      <w:r w:rsidR="00067182" w:rsidRPr="00BC2FB3">
        <w:rPr>
          <w:rFonts w:eastAsia="TimesNewRoman" w:cstheme="minorHAnsi"/>
          <w:color w:val="000000"/>
          <w:sz w:val="24"/>
          <w:szCs w:val="24"/>
        </w:rPr>
        <w:t xml:space="preserve"> amenajamentul pastoral.</w:t>
      </w:r>
    </w:p>
    <w:p w:rsidR="00101503" w:rsidRPr="00BC2FB3" w:rsidRDefault="006D4844" w:rsidP="0086548C">
      <w:pPr>
        <w:autoSpaceDE w:val="0"/>
        <w:autoSpaceDN w:val="0"/>
        <w:adjustRightInd w:val="0"/>
        <w:spacing w:after="0"/>
        <w:ind w:firstLine="708"/>
        <w:jc w:val="both"/>
        <w:rPr>
          <w:rFonts w:eastAsia="TimesNewRoman" w:cstheme="minorHAnsi"/>
          <w:color w:val="000000"/>
          <w:sz w:val="24"/>
          <w:szCs w:val="24"/>
        </w:rPr>
      </w:pPr>
      <w:r w:rsidRPr="00BC2FB3">
        <w:rPr>
          <w:rFonts w:eastAsia="TimesNewRoman" w:cstheme="minorHAnsi"/>
          <w:b/>
          <w:color w:val="000000"/>
          <w:sz w:val="24"/>
          <w:szCs w:val="24"/>
        </w:rPr>
        <w:lastRenderedPageBreak/>
        <w:t>(</w:t>
      </w:r>
      <w:r w:rsidR="00067182" w:rsidRPr="00BC2FB3">
        <w:rPr>
          <w:rFonts w:eastAsia="TimesNewRoman" w:cstheme="minorHAnsi"/>
          <w:b/>
          <w:color w:val="000000"/>
          <w:sz w:val="24"/>
          <w:szCs w:val="24"/>
        </w:rPr>
        <w:t>17</w:t>
      </w:r>
      <w:r w:rsidRPr="00BC2FB3">
        <w:rPr>
          <w:rFonts w:eastAsia="TimesNewRoman" w:cstheme="minorHAnsi"/>
          <w:b/>
          <w:color w:val="000000"/>
          <w:sz w:val="24"/>
          <w:szCs w:val="24"/>
        </w:rPr>
        <w:t>)</w:t>
      </w:r>
      <w:r w:rsidR="00067182" w:rsidRPr="00BC2FB3">
        <w:rPr>
          <w:rFonts w:eastAsia="TimesNewRoman" w:cstheme="minorHAnsi"/>
          <w:b/>
          <w:color w:val="000000"/>
          <w:sz w:val="24"/>
          <w:szCs w:val="24"/>
        </w:rPr>
        <w:t>.</w:t>
      </w:r>
      <w:r w:rsidR="00067182" w:rsidRPr="00BC2FB3">
        <w:rPr>
          <w:rFonts w:eastAsia="TimesNewRoman" w:cstheme="minorHAnsi"/>
          <w:color w:val="000000"/>
          <w:sz w:val="24"/>
          <w:szCs w:val="24"/>
        </w:rPr>
        <w:t xml:space="preserve"> La </w:t>
      </w:r>
      <w:r w:rsidR="001441B0" w:rsidRPr="00BC2FB3">
        <w:rPr>
          <w:rFonts w:eastAsia="TimesNewRoman" w:cstheme="minorHAnsi"/>
          <w:color w:val="000000"/>
          <w:sz w:val="24"/>
          <w:szCs w:val="24"/>
        </w:rPr>
        <w:t>î</w:t>
      </w:r>
      <w:r w:rsidR="00067182" w:rsidRPr="00BC2FB3">
        <w:rPr>
          <w:rFonts w:eastAsia="TimesNewRoman" w:cstheme="minorHAnsi"/>
          <w:color w:val="000000"/>
          <w:sz w:val="24"/>
          <w:szCs w:val="24"/>
        </w:rPr>
        <w:t xml:space="preserve">ncetarea contractului de </w:t>
      </w:r>
      <w:r w:rsidR="001441B0" w:rsidRPr="00BC2FB3">
        <w:rPr>
          <w:rFonts w:eastAsia="TimesNewRoman" w:cstheme="minorHAnsi"/>
          <w:color w:val="000000"/>
          <w:sz w:val="24"/>
          <w:szCs w:val="24"/>
        </w:rPr>
        <w:t>î</w:t>
      </w:r>
      <w:r w:rsidR="00067182" w:rsidRPr="00BC2FB3">
        <w:rPr>
          <w:rFonts w:eastAsia="TimesNewRoman" w:cstheme="minorHAnsi"/>
          <w:color w:val="000000"/>
          <w:sz w:val="24"/>
          <w:szCs w:val="24"/>
        </w:rPr>
        <w:t xml:space="preserve">nchiriere prin ajungere la termen, </w:t>
      </w:r>
      <w:r w:rsidR="00067182" w:rsidRPr="00BC2FB3">
        <w:rPr>
          <w:rFonts w:eastAsia="TimesNewRoman" w:cstheme="minorHAnsi"/>
          <w:b/>
          <w:color w:val="000000"/>
          <w:sz w:val="24"/>
          <w:szCs w:val="24"/>
        </w:rPr>
        <w:t xml:space="preserve">locatarul </w:t>
      </w:r>
      <w:r w:rsidR="00067182" w:rsidRPr="00BC2FB3">
        <w:rPr>
          <w:rFonts w:eastAsia="TimesNewRoman" w:cstheme="minorHAnsi"/>
          <w:color w:val="000000"/>
          <w:sz w:val="24"/>
          <w:szCs w:val="24"/>
        </w:rPr>
        <w:t>este obligat s</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w:t>
      </w:r>
      <w:r w:rsidR="00067182" w:rsidRPr="004343AF">
        <w:rPr>
          <w:rFonts w:eastAsia="TimesNewRoman" w:cstheme="minorHAnsi"/>
          <w:b/>
          <w:color w:val="000000"/>
          <w:sz w:val="24"/>
          <w:szCs w:val="24"/>
        </w:rPr>
        <w:t>restituie locatorului</w:t>
      </w:r>
      <w:r w:rsidR="00067182" w:rsidRPr="00BC2FB3">
        <w:rPr>
          <w:rFonts w:eastAsia="TimesNewRoman" w:cstheme="minorHAnsi"/>
          <w:color w:val="000000"/>
          <w:sz w:val="24"/>
          <w:szCs w:val="24"/>
        </w:rPr>
        <w:t xml:space="preserve">, </w:t>
      </w:r>
      <w:r w:rsidR="001441B0" w:rsidRPr="00BC2FB3">
        <w:rPr>
          <w:rFonts w:eastAsia="TimesNewRoman" w:cstheme="minorHAnsi"/>
          <w:color w:val="000000"/>
          <w:sz w:val="24"/>
          <w:szCs w:val="24"/>
        </w:rPr>
        <w:t>î</w:t>
      </w:r>
      <w:r w:rsidR="00067182" w:rsidRPr="00BC2FB3">
        <w:rPr>
          <w:rFonts w:eastAsia="TimesNewRoman" w:cstheme="minorHAnsi"/>
          <w:color w:val="000000"/>
          <w:sz w:val="24"/>
          <w:szCs w:val="24"/>
        </w:rPr>
        <w:t>n deplin</w:t>
      </w:r>
      <w:r w:rsidR="004343AF">
        <w:rPr>
          <w:rFonts w:eastAsia="TimesNewRoman" w:cstheme="minorHAnsi"/>
          <w:color w:val="000000"/>
          <w:sz w:val="24"/>
          <w:szCs w:val="24"/>
        </w:rPr>
        <w:t>ă</w:t>
      </w:r>
      <w:r w:rsidR="00067182" w:rsidRPr="00BC2FB3">
        <w:rPr>
          <w:rFonts w:eastAsia="TimesNewRoman" w:cstheme="minorHAnsi"/>
          <w:color w:val="000000"/>
          <w:sz w:val="24"/>
          <w:szCs w:val="24"/>
        </w:rPr>
        <w:t xml:space="preserve"> proprietate, bunurile de retur  </w:t>
      </w:r>
      <w:r w:rsidR="001441B0" w:rsidRPr="00BC2FB3">
        <w:rPr>
          <w:rFonts w:eastAsia="TimesNewRoman" w:cstheme="minorHAnsi"/>
          <w:color w:val="000000"/>
          <w:sz w:val="24"/>
          <w:szCs w:val="24"/>
        </w:rPr>
        <w:t>în mod gratuit ș</w:t>
      </w:r>
      <w:r w:rsidR="00067182" w:rsidRPr="00BC2FB3">
        <w:rPr>
          <w:rFonts w:eastAsia="TimesNewRoman" w:cstheme="minorHAnsi"/>
          <w:color w:val="000000"/>
          <w:sz w:val="24"/>
          <w:szCs w:val="24"/>
        </w:rPr>
        <w:t>i libere de orice sarcini, f</w:t>
      </w:r>
      <w:r w:rsidR="001441B0" w:rsidRPr="00BC2FB3">
        <w:rPr>
          <w:rFonts w:eastAsia="TimesNewRoman" w:cstheme="minorHAnsi"/>
          <w:color w:val="000000"/>
          <w:sz w:val="24"/>
          <w:szCs w:val="24"/>
        </w:rPr>
        <w:t>ă</w:t>
      </w:r>
      <w:r w:rsidR="00067182" w:rsidRPr="00BC2FB3">
        <w:rPr>
          <w:rFonts w:eastAsia="TimesNewRoman" w:cstheme="minorHAnsi"/>
          <w:color w:val="000000"/>
          <w:sz w:val="24"/>
          <w:szCs w:val="24"/>
        </w:rPr>
        <w:t>r</w:t>
      </w:r>
      <w:r w:rsidR="001441B0" w:rsidRPr="00BC2FB3">
        <w:rPr>
          <w:rFonts w:eastAsia="TimesNewRoman" w:cstheme="minorHAnsi"/>
          <w:color w:val="000000"/>
          <w:sz w:val="24"/>
          <w:szCs w:val="24"/>
        </w:rPr>
        <w:t xml:space="preserve">ă </w:t>
      </w:r>
      <w:r w:rsidR="00067182" w:rsidRPr="00BC2FB3">
        <w:rPr>
          <w:rFonts w:eastAsia="TimesNewRoman" w:cstheme="minorHAnsi"/>
          <w:color w:val="000000"/>
          <w:sz w:val="24"/>
          <w:szCs w:val="24"/>
        </w:rPr>
        <w:t xml:space="preserve"> nici o preten</w:t>
      </w:r>
      <w:r w:rsidR="001441B0" w:rsidRPr="00BC2FB3">
        <w:rPr>
          <w:rFonts w:eastAsia="TimesNewRoman" w:cstheme="minorHAnsi"/>
          <w:color w:val="000000"/>
          <w:sz w:val="24"/>
          <w:szCs w:val="24"/>
        </w:rPr>
        <w:t>ț</w:t>
      </w:r>
      <w:r w:rsidR="00067182" w:rsidRPr="00BC2FB3">
        <w:rPr>
          <w:rFonts w:eastAsia="TimesNewRoman" w:cstheme="minorHAnsi"/>
          <w:color w:val="000000"/>
          <w:sz w:val="24"/>
          <w:szCs w:val="24"/>
        </w:rPr>
        <w:t>ie de despagubire.</w:t>
      </w:r>
    </w:p>
    <w:p w:rsidR="00FE6C45" w:rsidRPr="00BC2FB3" w:rsidRDefault="00FE6C45" w:rsidP="0086548C">
      <w:pPr>
        <w:autoSpaceDE w:val="0"/>
        <w:autoSpaceDN w:val="0"/>
        <w:adjustRightInd w:val="0"/>
        <w:spacing w:after="0"/>
        <w:ind w:firstLine="708"/>
        <w:jc w:val="both"/>
        <w:rPr>
          <w:rFonts w:eastAsia="TimesNewRoman" w:cstheme="minorHAnsi"/>
          <w:color w:val="000000"/>
          <w:sz w:val="24"/>
          <w:szCs w:val="24"/>
        </w:rPr>
      </w:pPr>
    </w:p>
    <w:p w:rsidR="00033D14" w:rsidRPr="004343AF" w:rsidRDefault="00033D14" w:rsidP="00033D14">
      <w:pPr>
        <w:shd w:val="clear" w:color="auto" w:fill="FFFFFF"/>
        <w:jc w:val="both"/>
        <w:rPr>
          <w:rFonts w:cstheme="minorHAnsi"/>
          <w:sz w:val="28"/>
          <w:szCs w:val="28"/>
        </w:rPr>
      </w:pPr>
      <w:r w:rsidRPr="004343AF">
        <w:rPr>
          <w:rFonts w:cstheme="minorHAnsi"/>
          <w:b/>
          <w:bCs/>
          <w:spacing w:val="-2"/>
          <w:sz w:val="28"/>
          <w:szCs w:val="28"/>
        </w:rPr>
        <w:t>CAPITOLUL VI</w:t>
      </w:r>
    </w:p>
    <w:p w:rsidR="00033D14" w:rsidRPr="00BC2FB3" w:rsidRDefault="00033D14" w:rsidP="00033D14">
      <w:pPr>
        <w:autoSpaceDE w:val="0"/>
        <w:autoSpaceDN w:val="0"/>
        <w:adjustRightInd w:val="0"/>
        <w:spacing w:after="0"/>
        <w:jc w:val="both"/>
        <w:rPr>
          <w:rFonts w:cstheme="minorHAnsi"/>
          <w:b/>
          <w:sz w:val="24"/>
          <w:szCs w:val="24"/>
          <w:u w:val="single"/>
        </w:rPr>
      </w:pPr>
      <w:r w:rsidRPr="00BC2FB3">
        <w:rPr>
          <w:rFonts w:cstheme="minorHAnsi"/>
          <w:b/>
          <w:sz w:val="24"/>
          <w:szCs w:val="24"/>
          <w:u w:val="single"/>
        </w:rPr>
        <w:t>Soluționarea litigiilor</w:t>
      </w:r>
    </w:p>
    <w:p w:rsidR="00033D14" w:rsidRPr="00BC2FB3" w:rsidRDefault="00033D14" w:rsidP="00033D14">
      <w:pPr>
        <w:autoSpaceDE w:val="0"/>
        <w:autoSpaceDN w:val="0"/>
        <w:adjustRightInd w:val="0"/>
        <w:spacing w:after="0"/>
        <w:jc w:val="both"/>
        <w:rPr>
          <w:rFonts w:cstheme="minorHAnsi"/>
          <w:b/>
          <w:sz w:val="24"/>
          <w:szCs w:val="24"/>
        </w:rPr>
      </w:pP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b/>
          <w:sz w:val="24"/>
          <w:szCs w:val="24"/>
        </w:rPr>
        <w:t xml:space="preserve">      Art. 15.</w:t>
      </w:r>
      <w:r w:rsidRPr="00BC2FB3">
        <w:rPr>
          <w:rFonts w:cstheme="minorHAnsi"/>
          <w:sz w:val="24"/>
          <w:szCs w:val="24"/>
        </w:rPr>
        <w:t xml:space="preserve"> Litigiile de orice fel ce vor decurge din exercitarea prezentului contract vor fi soluţionate pe cale amiabilă. În cazul în care acest lucru este imposibil, vor fi rezolvate prin instanţele de judecată.</w:t>
      </w: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sz w:val="24"/>
          <w:szCs w:val="24"/>
        </w:rPr>
        <w:t xml:space="preserve">      </w:t>
      </w:r>
      <w:r w:rsidRPr="00BC2FB3">
        <w:rPr>
          <w:rFonts w:cstheme="minorHAnsi"/>
          <w:b/>
          <w:sz w:val="24"/>
          <w:szCs w:val="24"/>
        </w:rPr>
        <w:t>Art. 16.</w:t>
      </w:r>
      <w:r w:rsidRPr="00BC2FB3">
        <w:rPr>
          <w:rFonts w:cstheme="minorHAnsi"/>
          <w:sz w:val="24"/>
          <w:szCs w:val="24"/>
        </w:rPr>
        <w:t xml:space="preserve">  Pe toată durata închirierii, cele două părţi se vor supune legislaţiei în vigoare.</w:t>
      </w: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b/>
          <w:sz w:val="24"/>
          <w:szCs w:val="24"/>
        </w:rPr>
        <w:t xml:space="preserve">      Art. 1</w:t>
      </w:r>
      <w:r w:rsidRPr="001B2CD8">
        <w:rPr>
          <w:rFonts w:cstheme="minorHAnsi"/>
          <w:b/>
          <w:sz w:val="24"/>
          <w:szCs w:val="24"/>
        </w:rPr>
        <w:t>7</w:t>
      </w:r>
      <w:r w:rsidRPr="00BC2FB3">
        <w:rPr>
          <w:rFonts w:cstheme="minorHAnsi"/>
          <w:sz w:val="24"/>
          <w:szCs w:val="24"/>
        </w:rPr>
        <w:t xml:space="preserve">.  Prezentul contract constituie titlu executoriu, în condiţiile în care contractul respectă prevederile </w:t>
      </w:r>
      <w:r w:rsidRPr="00BC2FB3">
        <w:rPr>
          <w:rFonts w:cstheme="minorHAnsi"/>
          <w:sz w:val="24"/>
          <w:szCs w:val="24"/>
          <w:u w:val="single"/>
        </w:rPr>
        <w:t>art. 1.798</w:t>
      </w:r>
      <w:r w:rsidRPr="00BC2FB3">
        <w:rPr>
          <w:rFonts w:cstheme="minorHAnsi"/>
          <w:sz w:val="24"/>
          <w:szCs w:val="24"/>
        </w:rPr>
        <w:t xml:space="preserve"> din Codul civil.</w:t>
      </w:r>
    </w:p>
    <w:p w:rsidR="00313978" w:rsidRPr="00BC2FB3" w:rsidRDefault="00313978" w:rsidP="0086548C">
      <w:pPr>
        <w:shd w:val="clear" w:color="auto" w:fill="FFFFFF"/>
        <w:jc w:val="both"/>
        <w:rPr>
          <w:rFonts w:cstheme="minorHAnsi"/>
          <w:b/>
          <w:bCs/>
          <w:spacing w:val="-2"/>
          <w:sz w:val="24"/>
          <w:szCs w:val="24"/>
        </w:rPr>
      </w:pPr>
    </w:p>
    <w:p w:rsidR="00101503" w:rsidRPr="002C601F" w:rsidRDefault="00101503" w:rsidP="0086548C">
      <w:pPr>
        <w:shd w:val="clear" w:color="auto" w:fill="FFFFFF"/>
        <w:jc w:val="both"/>
        <w:rPr>
          <w:rFonts w:cstheme="minorHAnsi"/>
          <w:sz w:val="28"/>
          <w:szCs w:val="28"/>
        </w:rPr>
      </w:pPr>
      <w:r w:rsidRPr="002C601F">
        <w:rPr>
          <w:rFonts w:cstheme="minorHAnsi"/>
          <w:b/>
          <w:bCs/>
          <w:spacing w:val="-2"/>
          <w:sz w:val="28"/>
          <w:szCs w:val="28"/>
        </w:rPr>
        <w:t>CAPITOLUL V</w:t>
      </w:r>
      <w:r w:rsidR="003F6B57" w:rsidRPr="002C601F">
        <w:rPr>
          <w:rFonts w:cstheme="minorHAnsi"/>
          <w:b/>
          <w:bCs/>
          <w:spacing w:val="-2"/>
          <w:sz w:val="28"/>
          <w:szCs w:val="28"/>
        </w:rPr>
        <w:t>I</w:t>
      </w:r>
      <w:r w:rsidR="006D4844" w:rsidRPr="002C601F">
        <w:rPr>
          <w:rFonts w:cstheme="minorHAnsi"/>
          <w:b/>
          <w:bCs/>
          <w:spacing w:val="-2"/>
          <w:sz w:val="28"/>
          <w:szCs w:val="28"/>
        </w:rPr>
        <w:t>I</w:t>
      </w:r>
    </w:p>
    <w:p w:rsidR="00033D14" w:rsidRPr="00BC2FB3" w:rsidRDefault="00033D14" w:rsidP="00033D14">
      <w:pPr>
        <w:autoSpaceDE w:val="0"/>
        <w:autoSpaceDN w:val="0"/>
        <w:adjustRightInd w:val="0"/>
        <w:spacing w:after="0"/>
        <w:jc w:val="both"/>
        <w:rPr>
          <w:rFonts w:cstheme="minorHAnsi"/>
          <w:b/>
          <w:sz w:val="24"/>
          <w:szCs w:val="24"/>
          <w:u w:val="single"/>
        </w:rPr>
      </w:pPr>
      <w:r w:rsidRPr="00BC2FB3">
        <w:rPr>
          <w:rFonts w:cstheme="minorHAnsi"/>
          <w:b/>
          <w:sz w:val="24"/>
          <w:szCs w:val="24"/>
          <w:u w:val="single"/>
        </w:rPr>
        <w:t>Notificări</w:t>
      </w:r>
    </w:p>
    <w:p w:rsidR="00033D14" w:rsidRPr="00BC2FB3" w:rsidRDefault="00033D14" w:rsidP="00033D14">
      <w:pPr>
        <w:autoSpaceDE w:val="0"/>
        <w:autoSpaceDN w:val="0"/>
        <w:adjustRightInd w:val="0"/>
        <w:spacing w:after="0"/>
        <w:jc w:val="both"/>
        <w:rPr>
          <w:rFonts w:cstheme="minorHAnsi"/>
          <w:b/>
          <w:sz w:val="24"/>
          <w:szCs w:val="24"/>
        </w:rPr>
      </w:pP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b/>
          <w:sz w:val="24"/>
          <w:szCs w:val="24"/>
        </w:rPr>
        <w:t xml:space="preserve">    Art. 18.</w:t>
      </w:r>
      <w:r w:rsidRPr="00BC2FB3">
        <w:rPr>
          <w:rFonts w:cstheme="minorHAnsi"/>
          <w:sz w:val="24"/>
          <w:szCs w:val="24"/>
        </w:rPr>
        <w:t xml:space="preserve"> În accepţiunea părţilor contractante, orice notificare adresată de una dintre acestea celeilalte este valabil îndeplinită dacă va fi transmisă la adresa/sediul prevăzută/prevăzut în partea introductivă a prezentului contract.</w:t>
      </w: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b/>
          <w:sz w:val="24"/>
          <w:szCs w:val="24"/>
        </w:rPr>
        <w:t xml:space="preserve">    Art. 19.</w:t>
      </w:r>
      <w:r w:rsidRPr="00BC2FB3">
        <w:rPr>
          <w:rFonts w:cstheme="minorHAnsi"/>
          <w:sz w:val="24"/>
          <w:szCs w:val="24"/>
        </w:rPr>
        <w:t xml:space="preserve"> În cazul în care notificarea se face pe cale poştală, ea va fi transmisă prin scrisoare recomandată cu confirmare de primire (A.R.) şi se consideră primită de destinatar la data menţionată de oficiul poştal.</w:t>
      </w: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sz w:val="24"/>
          <w:szCs w:val="24"/>
        </w:rPr>
        <w:t xml:space="preserve">    </w:t>
      </w:r>
      <w:r w:rsidRPr="00BC2FB3">
        <w:rPr>
          <w:rFonts w:cstheme="minorHAnsi"/>
          <w:b/>
          <w:sz w:val="24"/>
          <w:szCs w:val="24"/>
        </w:rPr>
        <w:t>Art. 20</w:t>
      </w:r>
      <w:r w:rsidR="002C601F">
        <w:rPr>
          <w:rFonts w:cstheme="minorHAnsi"/>
          <w:b/>
          <w:sz w:val="24"/>
          <w:szCs w:val="24"/>
        </w:rPr>
        <w:t>.</w:t>
      </w:r>
      <w:r w:rsidRPr="00BC2FB3">
        <w:rPr>
          <w:rFonts w:cstheme="minorHAnsi"/>
          <w:sz w:val="24"/>
          <w:szCs w:val="24"/>
        </w:rPr>
        <w:t xml:space="preserve"> Dacă notificarea se trimite prin fax, ea se consideră primită în prima zi lucrătoare după cea în care a fost expediată.</w:t>
      </w:r>
    </w:p>
    <w:p w:rsidR="000F0588" w:rsidRPr="00BC2FB3" w:rsidRDefault="00033D14" w:rsidP="00033D14">
      <w:pPr>
        <w:autoSpaceDE w:val="0"/>
        <w:autoSpaceDN w:val="0"/>
        <w:adjustRightInd w:val="0"/>
        <w:spacing w:after="0"/>
        <w:jc w:val="both"/>
        <w:rPr>
          <w:rFonts w:cstheme="minorHAnsi"/>
          <w:sz w:val="24"/>
          <w:szCs w:val="24"/>
        </w:rPr>
      </w:pPr>
      <w:r w:rsidRPr="00BC2FB3">
        <w:rPr>
          <w:rFonts w:cstheme="minorHAnsi"/>
          <w:sz w:val="24"/>
          <w:szCs w:val="24"/>
        </w:rPr>
        <w:t xml:space="preserve">    </w:t>
      </w:r>
      <w:r w:rsidRPr="00BC2FB3">
        <w:rPr>
          <w:rFonts w:cstheme="minorHAnsi"/>
          <w:b/>
          <w:sz w:val="24"/>
          <w:szCs w:val="24"/>
        </w:rPr>
        <w:t>Art. 21.</w:t>
      </w:r>
      <w:r w:rsidRPr="00BC2FB3">
        <w:rPr>
          <w:rFonts w:cstheme="minorHAnsi"/>
          <w:sz w:val="24"/>
          <w:szCs w:val="24"/>
        </w:rPr>
        <w:t xml:space="preserve"> Notificările verbale nu se iau în considerare de niciuna dintre părţi dacă nu sunt confirmate prin intermediul uneia dintre modalităţile prevăzute la alineatele precedente.</w:t>
      </w:r>
    </w:p>
    <w:p w:rsidR="00033D14" w:rsidRPr="002C601F" w:rsidRDefault="00033D14" w:rsidP="00033D14">
      <w:pPr>
        <w:shd w:val="clear" w:color="auto" w:fill="FFFFFF"/>
        <w:jc w:val="both"/>
        <w:rPr>
          <w:rFonts w:cstheme="minorHAnsi"/>
          <w:sz w:val="28"/>
          <w:szCs w:val="28"/>
        </w:rPr>
      </w:pPr>
      <w:r w:rsidRPr="002C601F">
        <w:rPr>
          <w:rFonts w:cstheme="minorHAnsi"/>
          <w:b/>
          <w:bCs/>
          <w:spacing w:val="-2"/>
          <w:sz w:val="28"/>
          <w:szCs w:val="28"/>
        </w:rPr>
        <w:t>CAPITOLUL VI</w:t>
      </w:r>
      <w:r w:rsidR="003F6B57" w:rsidRPr="002C601F">
        <w:rPr>
          <w:rFonts w:cstheme="minorHAnsi"/>
          <w:b/>
          <w:bCs/>
          <w:spacing w:val="-2"/>
          <w:sz w:val="28"/>
          <w:szCs w:val="28"/>
        </w:rPr>
        <w:t>I</w:t>
      </w:r>
      <w:r w:rsidRPr="002C601F">
        <w:rPr>
          <w:rFonts w:cstheme="minorHAnsi"/>
          <w:b/>
          <w:bCs/>
          <w:spacing w:val="-2"/>
          <w:sz w:val="28"/>
          <w:szCs w:val="28"/>
        </w:rPr>
        <w:t>I</w:t>
      </w:r>
    </w:p>
    <w:p w:rsidR="00033D14" w:rsidRPr="00BC2FB3" w:rsidRDefault="00033D14" w:rsidP="00033D14">
      <w:pPr>
        <w:autoSpaceDE w:val="0"/>
        <w:autoSpaceDN w:val="0"/>
        <w:adjustRightInd w:val="0"/>
        <w:spacing w:after="0"/>
        <w:jc w:val="both"/>
        <w:rPr>
          <w:rFonts w:cstheme="minorHAnsi"/>
          <w:b/>
          <w:sz w:val="24"/>
          <w:szCs w:val="24"/>
          <w:u w:val="single"/>
        </w:rPr>
      </w:pPr>
      <w:r w:rsidRPr="00BC2FB3">
        <w:rPr>
          <w:rFonts w:cstheme="minorHAnsi"/>
          <w:b/>
          <w:sz w:val="24"/>
          <w:szCs w:val="24"/>
          <w:u w:val="single"/>
        </w:rPr>
        <w:t>Dispoziţii finale</w:t>
      </w:r>
    </w:p>
    <w:p w:rsidR="00033D14" w:rsidRPr="00BC2FB3" w:rsidRDefault="00033D14" w:rsidP="00033D14">
      <w:pPr>
        <w:autoSpaceDE w:val="0"/>
        <w:autoSpaceDN w:val="0"/>
        <w:adjustRightInd w:val="0"/>
        <w:spacing w:after="0"/>
        <w:jc w:val="both"/>
        <w:rPr>
          <w:rFonts w:cstheme="minorHAnsi"/>
          <w:b/>
          <w:sz w:val="24"/>
          <w:szCs w:val="24"/>
        </w:rPr>
      </w:pP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b/>
          <w:sz w:val="24"/>
          <w:szCs w:val="24"/>
        </w:rPr>
        <w:t xml:space="preserve">    Art. 22.</w:t>
      </w:r>
      <w:r w:rsidRPr="00BC2FB3">
        <w:rPr>
          <w:rFonts w:cstheme="minorHAnsi"/>
          <w:sz w:val="24"/>
          <w:szCs w:val="24"/>
        </w:rPr>
        <w:t xml:space="preserve"> </w:t>
      </w:r>
      <w:r w:rsidR="00313978" w:rsidRPr="00F21E36">
        <w:rPr>
          <w:rFonts w:cstheme="minorHAnsi"/>
          <w:b/>
          <w:sz w:val="24"/>
          <w:szCs w:val="24"/>
        </w:rPr>
        <w:t>Proprietarul (locatorul)</w:t>
      </w:r>
      <w:r w:rsidR="00313978" w:rsidRPr="00BC2FB3">
        <w:rPr>
          <w:rFonts w:cstheme="minorHAnsi"/>
          <w:sz w:val="24"/>
          <w:szCs w:val="24"/>
        </w:rPr>
        <w:t xml:space="preserve"> are obligația de a întocmi dosarul închirierii pentru fiecare contract de închiriere prin atribuire directă.</w:t>
      </w:r>
    </w:p>
    <w:p w:rsidR="00033D14" w:rsidRPr="00BC2FB3" w:rsidRDefault="00033D14" w:rsidP="00033D14">
      <w:pPr>
        <w:autoSpaceDE w:val="0"/>
        <w:autoSpaceDN w:val="0"/>
        <w:adjustRightInd w:val="0"/>
        <w:spacing w:after="0"/>
        <w:jc w:val="both"/>
        <w:rPr>
          <w:rFonts w:cstheme="minorHAnsi"/>
          <w:sz w:val="24"/>
          <w:szCs w:val="24"/>
        </w:rPr>
      </w:pPr>
      <w:r w:rsidRPr="00BA7916">
        <w:rPr>
          <w:rFonts w:cstheme="minorHAnsi"/>
          <w:b/>
          <w:sz w:val="24"/>
          <w:szCs w:val="24"/>
        </w:rPr>
        <w:lastRenderedPageBreak/>
        <w:t xml:space="preserve">    Art.</w:t>
      </w:r>
      <w:r w:rsidRPr="00BC2FB3">
        <w:rPr>
          <w:rFonts w:cstheme="minorHAnsi"/>
          <w:sz w:val="24"/>
          <w:szCs w:val="24"/>
        </w:rPr>
        <w:t xml:space="preserve"> </w:t>
      </w:r>
      <w:r w:rsidRPr="00BC2FB3">
        <w:rPr>
          <w:rFonts w:cstheme="minorHAnsi"/>
          <w:b/>
          <w:sz w:val="24"/>
          <w:szCs w:val="24"/>
        </w:rPr>
        <w:t>23.</w:t>
      </w:r>
      <w:r w:rsidRPr="00BC2FB3">
        <w:rPr>
          <w:rFonts w:cstheme="minorHAnsi"/>
          <w:sz w:val="24"/>
          <w:szCs w:val="24"/>
        </w:rPr>
        <w:t xml:space="preserve"> </w:t>
      </w:r>
      <w:r w:rsidR="00313978" w:rsidRPr="00BC2FB3">
        <w:rPr>
          <w:rFonts w:cstheme="minorHAnsi"/>
          <w:sz w:val="24"/>
          <w:szCs w:val="24"/>
        </w:rPr>
        <w:t xml:space="preserve"> Dosarul închirierii se păstrează de locator atâta timp cât contractul de închiriere produce efecte juridice, dar nu mai puțin decât termenul de păstrare prevăzut de Nomenclatorul a</w:t>
      </w:r>
      <w:r w:rsidR="001803EA" w:rsidRPr="00BC2FB3">
        <w:rPr>
          <w:rFonts w:cstheme="minorHAnsi"/>
          <w:sz w:val="24"/>
          <w:szCs w:val="24"/>
        </w:rPr>
        <w:t xml:space="preserve">rhivistic, de la data încetării </w:t>
      </w:r>
      <w:r w:rsidR="00313978" w:rsidRPr="00BC2FB3">
        <w:rPr>
          <w:rFonts w:cstheme="minorHAnsi"/>
          <w:sz w:val="24"/>
          <w:szCs w:val="24"/>
        </w:rPr>
        <w:t>contractului .</w:t>
      </w:r>
    </w:p>
    <w:p w:rsidR="00033D14" w:rsidRPr="00BC2FB3" w:rsidRDefault="00033D14" w:rsidP="00033D14">
      <w:pPr>
        <w:autoSpaceDE w:val="0"/>
        <w:autoSpaceDN w:val="0"/>
        <w:adjustRightInd w:val="0"/>
        <w:spacing w:after="0"/>
        <w:jc w:val="both"/>
        <w:rPr>
          <w:rFonts w:cstheme="minorHAnsi"/>
          <w:sz w:val="24"/>
          <w:szCs w:val="24"/>
        </w:rPr>
      </w:pPr>
      <w:r w:rsidRPr="00BC2FB3">
        <w:rPr>
          <w:rFonts w:cstheme="minorHAnsi"/>
          <w:b/>
          <w:sz w:val="24"/>
          <w:szCs w:val="24"/>
        </w:rPr>
        <w:t xml:space="preserve">    Art. 24.</w:t>
      </w:r>
      <w:r w:rsidRPr="00BC2FB3">
        <w:rPr>
          <w:rFonts w:cstheme="minorHAnsi"/>
          <w:sz w:val="24"/>
          <w:szCs w:val="24"/>
        </w:rPr>
        <w:t xml:space="preserve"> </w:t>
      </w:r>
      <w:r w:rsidR="00313978" w:rsidRPr="00BC2FB3">
        <w:rPr>
          <w:rFonts w:cstheme="minorHAnsi"/>
          <w:b/>
          <w:sz w:val="24"/>
          <w:szCs w:val="24"/>
        </w:rPr>
        <w:t>Dosarul închirierii trebuie să cuprindă</w:t>
      </w:r>
      <w:r w:rsidR="00313978" w:rsidRPr="00BC2FB3">
        <w:rPr>
          <w:rFonts w:cstheme="minorHAnsi"/>
          <w:sz w:val="24"/>
          <w:szCs w:val="24"/>
        </w:rPr>
        <w:t>, cel puțin, următoarele elemente:</w:t>
      </w:r>
    </w:p>
    <w:p w:rsidR="00313978" w:rsidRPr="00BC2FB3" w:rsidRDefault="00313978" w:rsidP="00313978">
      <w:pPr>
        <w:pStyle w:val="ListParagraph"/>
        <w:numPr>
          <w:ilvl w:val="0"/>
          <w:numId w:val="9"/>
        </w:numPr>
        <w:autoSpaceDE w:val="0"/>
        <w:autoSpaceDN w:val="0"/>
        <w:adjustRightInd w:val="0"/>
        <w:spacing w:after="0"/>
        <w:jc w:val="both"/>
        <w:rPr>
          <w:rFonts w:cstheme="minorHAnsi"/>
          <w:sz w:val="24"/>
          <w:szCs w:val="24"/>
        </w:rPr>
      </w:pPr>
      <w:r w:rsidRPr="00BC2FB3">
        <w:rPr>
          <w:rFonts w:cstheme="minorHAnsi"/>
          <w:sz w:val="24"/>
          <w:szCs w:val="24"/>
        </w:rPr>
        <w:t>Referatul de specialitate al închirierii;</w:t>
      </w:r>
    </w:p>
    <w:p w:rsidR="00313978" w:rsidRPr="00BC2FB3" w:rsidRDefault="001803EA" w:rsidP="00313978">
      <w:pPr>
        <w:pStyle w:val="ListParagraph"/>
        <w:numPr>
          <w:ilvl w:val="0"/>
          <w:numId w:val="9"/>
        </w:numPr>
        <w:autoSpaceDE w:val="0"/>
        <w:autoSpaceDN w:val="0"/>
        <w:adjustRightInd w:val="0"/>
        <w:spacing w:after="0"/>
        <w:jc w:val="both"/>
        <w:rPr>
          <w:rFonts w:cstheme="minorHAnsi"/>
          <w:sz w:val="24"/>
          <w:szCs w:val="24"/>
        </w:rPr>
      </w:pPr>
      <w:r w:rsidRPr="00BC2FB3">
        <w:rPr>
          <w:rFonts w:cstheme="minorHAnsi"/>
          <w:sz w:val="24"/>
          <w:szCs w:val="24"/>
        </w:rPr>
        <w:t>Hotărârea de aprobare a închirierii;</w:t>
      </w:r>
    </w:p>
    <w:p w:rsidR="001803EA" w:rsidRPr="00BC2FB3" w:rsidRDefault="001803EA" w:rsidP="00313978">
      <w:pPr>
        <w:pStyle w:val="ListParagraph"/>
        <w:numPr>
          <w:ilvl w:val="0"/>
          <w:numId w:val="9"/>
        </w:numPr>
        <w:autoSpaceDE w:val="0"/>
        <w:autoSpaceDN w:val="0"/>
        <w:adjustRightInd w:val="0"/>
        <w:spacing w:after="0"/>
        <w:jc w:val="both"/>
        <w:rPr>
          <w:rFonts w:cstheme="minorHAnsi"/>
          <w:sz w:val="24"/>
          <w:szCs w:val="24"/>
        </w:rPr>
      </w:pPr>
      <w:r w:rsidRPr="00BC2FB3">
        <w:rPr>
          <w:rFonts w:cstheme="minorHAnsi"/>
          <w:sz w:val="24"/>
          <w:szCs w:val="24"/>
        </w:rPr>
        <w:t>Anunțurile prevăzute de prezenta procedură de atribuire a contractului de închiriere;</w:t>
      </w:r>
    </w:p>
    <w:p w:rsidR="001803EA" w:rsidRPr="00BC2FB3" w:rsidRDefault="001803EA" w:rsidP="00313978">
      <w:pPr>
        <w:pStyle w:val="ListParagraph"/>
        <w:numPr>
          <w:ilvl w:val="0"/>
          <w:numId w:val="9"/>
        </w:numPr>
        <w:autoSpaceDE w:val="0"/>
        <w:autoSpaceDN w:val="0"/>
        <w:adjustRightInd w:val="0"/>
        <w:spacing w:after="0"/>
        <w:jc w:val="both"/>
        <w:rPr>
          <w:rFonts w:cstheme="minorHAnsi"/>
          <w:sz w:val="24"/>
          <w:szCs w:val="24"/>
        </w:rPr>
      </w:pPr>
      <w:r w:rsidRPr="00BC2FB3">
        <w:rPr>
          <w:rFonts w:cstheme="minorHAnsi"/>
          <w:sz w:val="24"/>
          <w:szCs w:val="24"/>
        </w:rPr>
        <w:t>Documentația de atribuire;</w:t>
      </w:r>
    </w:p>
    <w:p w:rsidR="001803EA" w:rsidRPr="00BC2FB3" w:rsidRDefault="001803EA" w:rsidP="00313978">
      <w:pPr>
        <w:pStyle w:val="ListParagraph"/>
        <w:numPr>
          <w:ilvl w:val="0"/>
          <w:numId w:val="9"/>
        </w:numPr>
        <w:autoSpaceDE w:val="0"/>
        <w:autoSpaceDN w:val="0"/>
        <w:adjustRightInd w:val="0"/>
        <w:spacing w:after="0"/>
        <w:jc w:val="both"/>
        <w:rPr>
          <w:rFonts w:cstheme="minorHAnsi"/>
          <w:sz w:val="24"/>
          <w:szCs w:val="24"/>
        </w:rPr>
      </w:pPr>
      <w:r w:rsidRPr="00BC2FB3">
        <w:rPr>
          <w:rFonts w:cstheme="minorHAnsi"/>
          <w:sz w:val="24"/>
          <w:szCs w:val="24"/>
        </w:rPr>
        <w:t>Justificarea hotărârii de anulare a procedurii de atribuire, dacă este cazul;</w:t>
      </w:r>
    </w:p>
    <w:p w:rsidR="001803EA" w:rsidRPr="00BC2FB3" w:rsidRDefault="001803EA" w:rsidP="00313978">
      <w:pPr>
        <w:pStyle w:val="ListParagraph"/>
        <w:numPr>
          <w:ilvl w:val="0"/>
          <w:numId w:val="9"/>
        </w:numPr>
        <w:autoSpaceDE w:val="0"/>
        <w:autoSpaceDN w:val="0"/>
        <w:adjustRightInd w:val="0"/>
        <w:spacing w:after="0"/>
        <w:jc w:val="both"/>
        <w:rPr>
          <w:rFonts w:cstheme="minorHAnsi"/>
          <w:sz w:val="24"/>
          <w:szCs w:val="24"/>
        </w:rPr>
      </w:pPr>
      <w:r w:rsidRPr="00BC2FB3">
        <w:rPr>
          <w:rFonts w:cstheme="minorHAnsi"/>
          <w:sz w:val="24"/>
          <w:szCs w:val="24"/>
        </w:rPr>
        <w:t>Contractul de închiriere semnat.</w:t>
      </w:r>
    </w:p>
    <w:p w:rsidR="00F75389" w:rsidRPr="00BC2FB3" w:rsidRDefault="00033D14" w:rsidP="001803EA">
      <w:pPr>
        <w:autoSpaceDE w:val="0"/>
        <w:autoSpaceDN w:val="0"/>
        <w:adjustRightInd w:val="0"/>
        <w:spacing w:after="0"/>
        <w:jc w:val="both"/>
        <w:rPr>
          <w:rFonts w:cstheme="minorHAnsi"/>
          <w:sz w:val="24"/>
          <w:szCs w:val="24"/>
        </w:rPr>
      </w:pPr>
      <w:r w:rsidRPr="00BC2FB3">
        <w:rPr>
          <w:rFonts w:cstheme="minorHAnsi"/>
          <w:sz w:val="24"/>
          <w:szCs w:val="24"/>
        </w:rPr>
        <w:t xml:space="preserve">    </w:t>
      </w:r>
      <w:r w:rsidRPr="00BC2FB3">
        <w:rPr>
          <w:rFonts w:cstheme="minorHAnsi"/>
          <w:b/>
          <w:sz w:val="24"/>
          <w:szCs w:val="24"/>
        </w:rPr>
        <w:t>Art. 25.</w:t>
      </w:r>
      <w:r w:rsidRPr="00BC2FB3">
        <w:rPr>
          <w:rFonts w:cstheme="minorHAnsi"/>
          <w:sz w:val="24"/>
          <w:szCs w:val="24"/>
        </w:rPr>
        <w:t xml:space="preserve"> </w:t>
      </w:r>
      <w:r w:rsidR="001803EA" w:rsidRPr="00BC2FB3">
        <w:rPr>
          <w:rFonts w:cstheme="minorHAnsi"/>
          <w:sz w:val="24"/>
          <w:szCs w:val="24"/>
        </w:rPr>
        <w:t>Dosarul închirierii are caracter de document public. Accesul persoanelor la aceste informații se realizează cu respectarea termenelor și procedurilor prevăzute de reglementările legale, privind liberul acces la informațiile de interes public și nu poate fi restricționat decât în măsura în care aceste informații sunt clasificate sau protejate de un drept de proprietate intelectuală, potrivit legii</w:t>
      </w:r>
      <w:r w:rsidRPr="00BC2FB3">
        <w:rPr>
          <w:rFonts w:cstheme="minorHAnsi"/>
          <w:sz w:val="24"/>
          <w:szCs w:val="24"/>
        </w:rPr>
        <w:t>.</w:t>
      </w:r>
    </w:p>
    <w:p w:rsidR="00033D14" w:rsidRPr="00BC2FB3" w:rsidRDefault="001803EA" w:rsidP="00033D14">
      <w:pPr>
        <w:shd w:val="clear" w:color="auto" w:fill="FFFFFF"/>
        <w:jc w:val="both"/>
        <w:rPr>
          <w:rFonts w:cstheme="minorHAnsi"/>
          <w:sz w:val="24"/>
          <w:szCs w:val="24"/>
        </w:rPr>
      </w:pPr>
      <w:r w:rsidRPr="00BC2FB3">
        <w:rPr>
          <w:rFonts w:cstheme="minorHAnsi"/>
          <w:b/>
          <w:bCs/>
          <w:sz w:val="24"/>
          <w:szCs w:val="24"/>
        </w:rPr>
        <w:t xml:space="preserve">      Art. 26</w:t>
      </w:r>
      <w:r w:rsidR="00033D14" w:rsidRPr="00BC2FB3">
        <w:rPr>
          <w:rFonts w:cstheme="minorHAnsi"/>
          <w:b/>
          <w:bCs/>
          <w:sz w:val="24"/>
          <w:szCs w:val="24"/>
        </w:rPr>
        <w:t xml:space="preserve"> </w:t>
      </w:r>
      <w:r w:rsidR="00033D14" w:rsidRPr="00BC2FB3">
        <w:rPr>
          <w:rFonts w:cstheme="minorHAnsi"/>
          <w:sz w:val="24"/>
          <w:szCs w:val="24"/>
        </w:rPr>
        <w:t xml:space="preserve">- Dispozițiile prezentului regulament se completează cu dispozițiie legale aplicabile  în materie. Alte situaţii neprevăzute în actele normative precum şi în prezentul </w:t>
      </w:r>
      <w:r w:rsidR="00033D14" w:rsidRPr="00BC2FB3">
        <w:rPr>
          <w:rFonts w:cstheme="minorHAnsi"/>
          <w:spacing w:val="-1"/>
          <w:sz w:val="24"/>
          <w:szCs w:val="24"/>
        </w:rPr>
        <w:t>regulament, apărute pe parcursul organizării procedurii de atribuire, vor fi soluţionate de</w:t>
      </w:r>
      <w:r w:rsidR="00033D14" w:rsidRPr="00BC2FB3">
        <w:rPr>
          <w:rFonts w:cstheme="minorHAnsi"/>
          <w:sz w:val="24"/>
          <w:szCs w:val="24"/>
        </w:rPr>
        <w:t xml:space="preserve"> catre comisia constiuită în scopul evaluării solicitanților, prin hotărâre.</w:t>
      </w:r>
    </w:p>
    <w:p w:rsidR="003F6B57" w:rsidRPr="00BC2FB3" w:rsidRDefault="00033D14" w:rsidP="003F6B57">
      <w:pPr>
        <w:autoSpaceDE w:val="0"/>
        <w:autoSpaceDN w:val="0"/>
        <w:adjustRightInd w:val="0"/>
        <w:spacing w:after="0"/>
        <w:ind w:left="3600" w:firstLine="720"/>
        <w:rPr>
          <w:rFonts w:eastAsia="TimesNewRoman" w:cstheme="minorHAnsi"/>
          <w:b/>
          <w:sz w:val="24"/>
          <w:szCs w:val="24"/>
        </w:rPr>
      </w:pPr>
      <w:r w:rsidRPr="00BC2FB3">
        <w:rPr>
          <w:rFonts w:eastAsia="TimesNewRoman" w:cstheme="minorHAnsi"/>
          <w:b/>
          <w:sz w:val="24"/>
          <w:szCs w:val="24"/>
        </w:rPr>
        <w:t xml:space="preserve">    P R I M A R,</w:t>
      </w:r>
    </w:p>
    <w:p w:rsidR="00F75389" w:rsidRPr="00BC2FB3" w:rsidRDefault="003F6B57" w:rsidP="003F6B57">
      <w:pPr>
        <w:autoSpaceDE w:val="0"/>
        <w:autoSpaceDN w:val="0"/>
        <w:adjustRightInd w:val="0"/>
        <w:spacing w:after="0"/>
        <w:ind w:left="3600" w:firstLine="720"/>
        <w:rPr>
          <w:rFonts w:eastAsia="TimesNewRoman" w:cstheme="minorHAnsi"/>
          <w:b/>
          <w:sz w:val="24"/>
          <w:szCs w:val="24"/>
        </w:rPr>
      </w:pPr>
      <w:r w:rsidRPr="00BC2FB3">
        <w:rPr>
          <w:rFonts w:eastAsia="TimesNewRoman" w:cstheme="minorHAnsi"/>
          <w:b/>
          <w:sz w:val="24"/>
          <w:szCs w:val="24"/>
        </w:rPr>
        <w:t>Mădălina NEGRU</w:t>
      </w:r>
    </w:p>
    <w:p w:rsidR="00F75389" w:rsidRPr="00BC2FB3" w:rsidRDefault="00F75389" w:rsidP="0086548C">
      <w:pPr>
        <w:shd w:val="clear" w:color="auto" w:fill="FFFFFF"/>
        <w:jc w:val="both"/>
        <w:rPr>
          <w:rFonts w:cstheme="minorHAnsi"/>
          <w:sz w:val="24"/>
          <w:szCs w:val="24"/>
        </w:rPr>
      </w:pPr>
    </w:p>
    <w:p w:rsidR="00E179B3" w:rsidRPr="00BC2FB3" w:rsidRDefault="00E179B3" w:rsidP="0086548C">
      <w:pPr>
        <w:shd w:val="clear" w:color="auto" w:fill="FFFFFF"/>
        <w:jc w:val="both"/>
        <w:rPr>
          <w:rFonts w:cstheme="minorHAnsi"/>
          <w:sz w:val="24"/>
          <w:szCs w:val="24"/>
        </w:rPr>
      </w:pPr>
    </w:p>
    <w:p w:rsidR="00033D14" w:rsidRPr="00BC2FB3" w:rsidRDefault="00033D14" w:rsidP="0086548C">
      <w:pPr>
        <w:shd w:val="clear" w:color="auto" w:fill="FFFFFF"/>
        <w:jc w:val="both"/>
        <w:rPr>
          <w:rFonts w:cstheme="minorHAnsi"/>
          <w:sz w:val="24"/>
          <w:szCs w:val="24"/>
        </w:rPr>
      </w:pPr>
    </w:p>
    <w:p w:rsidR="00033D14" w:rsidRDefault="00033D14" w:rsidP="0086548C">
      <w:pPr>
        <w:shd w:val="clear" w:color="auto" w:fill="FFFFFF"/>
        <w:jc w:val="both"/>
        <w:rPr>
          <w:rFonts w:cstheme="minorHAnsi"/>
          <w:sz w:val="24"/>
          <w:szCs w:val="24"/>
        </w:rPr>
      </w:pPr>
    </w:p>
    <w:p w:rsidR="00BD3152" w:rsidRDefault="00BD3152" w:rsidP="0086548C">
      <w:pPr>
        <w:shd w:val="clear" w:color="auto" w:fill="FFFFFF"/>
        <w:jc w:val="both"/>
        <w:rPr>
          <w:rFonts w:cstheme="minorHAnsi"/>
          <w:sz w:val="24"/>
          <w:szCs w:val="24"/>
        </w:rPr>
      </w:pPr>
    </w:p>
    <w:p w:rsidR="00BD3152" w:rsidRDefault="00BD3152" w:rsidP="0086548C">
      <w:pPr>
        <w:shd w:val="clear" w:color="auto" w:fill="FFFFFF"/>
        <w:jc w:val="both"/>
        <w:rPr>
          <w:rFonts w:cstheme="minorHAnsi"/>
          <w:sz w:val="24"/>
          <w:szCs w:val="24"/>
        </w:rPr>
      </w:pPr>
    </w:p>
    <w:p w:rsidR="00BD3152" w:rsidRDefault="00BD3152" w:rsidP="0086548C">
      <w:pPr>
        <w:shd w:val="clear" w:color="auto" w:fill="FFFFFF"/>
        <w:jc w:val="both"/>
        <w:rPr>
          <w:rFonts w:cstheme="minorHAnsi"/>
          <w:sz w:val="24"/>
          <w:szCs w:val="24"/>
        </w:rPr>
      </w:pPr>
    </w:p>
    <w:p w:rsidR="00BD3152" w:rsidRDefault="00BD3152" w:rsidP="0086548C">
      <w:pPr>
        <w:shd w:val="clear" w:color="auto" w:fill="FFFFFF"/>
        <w:jc w:val="both"/>
        <w:rPr>
          <w:rFonts w:cstheme="minorHAnsi"/>
          <w:sz w:val="24"/>
          <w:szCs w:val="24"/>
        </w:rPr>
      </w:pPr>
    </w:p>
    <w:sectPr w:rsidR="00BD3152" w:rsidSect="009A1D45">
      <w:pgSz w:w="12240" w:h="15840"/>
      <w:pgMar w:top="1114" w:right="1190" w:bottom="1214" w:left="113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FC2" w:rsidRDefault="00700FC2" w:rsidP="00ED1AFA">
      <w:pPr>
        <w:spacing w:after="0" w:line="240" w:lineRule="auto"/>
      </w:pPr>
      <w:r>
        <w:separator/>
      </w:r>
    </w:p>
  </w:endnote>
  <w:endnote w:type="continuationSeparator" w:id="1">
    <w:p w:rsidR="00700FC2" w:rsidRDefault="00700FC2" w:rsidP="00ED1A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7" w:usb1="08070000" w:usb2="00000010" w:usb3="00000000" w:csb0="0002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FC2" w:rsidRDefault="00700FC2" w:rsidP="00ED1AFA">
      <w:pPr>
        <w:spacing w:after="0" w:line="240" w:lineRule="auto"/>
      </w:pPr>
      <w:r>
        <w:separator/>
      </w:r>
    </w:p>
  </w:footnote>
  <w:footnote w:type="continuationSeparator" w:id="1">
    <w:p w:rsidR="00700FC2" w:rsidRDefault="00700FC2" w:rsidP="00ED1A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31B" w:rsidRDefault="0033331B" w:rsidP="00BC2FB3">
    <w:pPr>
      <w:spacing w:after="0" w:line="240" w:lineRule="auto"/>
      <w:ind w:right="-108"/>
      <w:jc w:val="center"/>
    </w:pPr>
  </w:p>
  <w:tbl>
    <w:tblPr>
      <w:tblW w:w="11015" w:type="dxa"/>
      <w:tblInd w:w="-544" w:type="dxa"/>
      <w:tblLook w:val="04A0"/>
    </w:tblPr>
    <w:tblGrid>
      <w:gridCol w:w="2271"/>
      <w:gridCol w:w="6487"/>
      <w:gridCol w:w="2257"/>
    </w:tblGrid>
    <w:tr w:rsidR="0033331B" w:rsidRPr="0048019D" w:rsidTr="00BC2FB3">
      <w:trPr>
        <w:trHeight w:val="900"/>
      </w:trPr>
      <w:tc>
        <w:tcPr>
          <w:tcW w:w="2271" w:type="dxa"/>
        </w:tcPr>
        <w:p w:rsidR="0033331B" w:rsidRPr="0048019D" w:rsidRDefault="0033331B" w:rsidP="00BC2FB3">
          <w:pPr>
            <w:pStyle w:val="Header"/>
            <w:jc w:val="center"/>
            <w:rPr>
              <w:sz w:val="28"/>
              <w:szCs w:val="28"/>
            </w:rPr>
          </w:pPr>
          <w:r>
            <w:rPr>
              <w:noProof/>
            </w:rPr>
            <w:drawing>
              <wp:inline distT="0" distB="0" distL="0" distR="0">
                <wp:extent cx="523875" cy="5905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590550"/>
                        </a:xfrm>
                        <a:prstGeom prst="rect">
                          <a:avLst/>
                        </a:prstGeom>
                        <a:noFill/>
                        <a:ln w="9525">
                          <a:noFill/>
                          <a:miter lim="800000"/>
                          <a:headEnd/>
                          <a:tailEnd/>
                        </a:ln>
                      </pic:spPr>
                    </pic:pic>
                  </a:graphicData>
                </a:graphic>
              </wp:inline>
            </w:drawing>
          </w:r>
        </w:p>
      </w:tc>
      <w:tc>
        <w:tcPr>
          <w:tcW w:w="6487" w:type="dxa"/>
        </w:tcPr>
        <w:p w:rsidR="0033331B" w:rsidRPr="00BC2FB3" w:rsidRDefault="0033331B" w:rsidP="00BC2FB3">
          <w:pPr>
            <w:pStyle w:val="Header"/>
            <w:jc w:val="center"/>
            <w:rPr>
              <w:sz w:val="28"/>
              <w:szCs w:val="28"/>
            </w:rPr>
          </w:pPr>
          <w:r w:rsidRPr="00BC2FB3">
            <w:rPr>
              <w:sz w:val="28"/>
              <w:szCs w:val="28"/>
            </w:rPr>
            <w:t>ROMÂNIA</w:t>
          </w:r>
        </w:p>
        <w:p w:rsidR="0033331B" w:rsidRPr="00BC2FB3" w:rsidRDefault="0033331B" w:rsidP="00BC2FB3">
          <w:pPr>
            <w:pStyle w:val="Header"/>
            <w:jc w:val="center"/>
            <w:rPr>
              <w:sz w:val="28"/>
              <w:szCs w:val="28"/>
            </w:rPr>
          </w:pPr>
          <w:r w:rsidRPr="00BC2FB3">
            <w:rPr>
              <w:sz w:val="28"/>
              <w:szCs w:val="28"/>
            </w:rPr>
            <w:t>JUDEȚUL CONSTANȚA</w:t>
          </w:r>
        </w:p>
        <w:p w:rsidR="0033331B" w:rsidRPr="00BC2FB3" w:rsidRDefault="0033331B" w:rsidP="00BC2FB3">
          <w:pPr>
            <w:pStyle w:val="Header"/>
            <w:jc w:val="center"/>
            <w:rPr>
              <w:b/>
              <w:sz w:val="28"/>
              <w:szCs w:val="28"/>
            </w:rPr>
          </w:pPr>
          <w:r w:rsidRPr="00BC2FB3">
            <w:rPr>
              <w:b/>
              <w:sz w:val="28"/>
              <w:szCs w:val="28"/>
            </w:rPr>
            <w:t>CONSILIUL LOCAL AL COMUNEI TÂRGUȘOR</w:t>
          </w:r>
        </w:p>
      </w:tc>
      <w:tc>
        <w:tcPr>
          <w:tcW w:w="2257" w:type="dxa"/>
        </w:tcPr>
        <w:p w:rsidR="0033331B" w:rsidRPr="0048019D" w:rsidRDefault="0033331B" w:rsidP="00BC2FB3">
          <w:pPr>
            <w:pStyle w:val="Header"/>
            <w:jc w:val="center"/>
            <w:rPr>
              <w:sz w:val="28"/>
              <w:szCs w:val="28"/>
            </w:rPr>
          </w:pPr>
          <w:r>
            <w:rPr>
              <w:noProof/>
              <w:sz w:val="28"/>
              <w:szCs w:val="28"/>
            </w:rPr>
            <w:drawing>
              <wp:inline distT="0" distB="0" distL="0" distR="0">
                <wp:extent cx="533400" cy="5905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590550"/>
                        </a:xfrm>
                        <a:prstGeom prst="rect">
                          <a:avLst/>
                        </a:prstGeom>
                        <a:noFill/>
                        <a:ln w="9525">
                          <a:noFill/>
                          <a:miter lim="800000"/>
                          <a:headEnd/>
                          <a:tailEnd/>
                        </a:ln>
                      </pic:spPr>
                    </pic:pic>
                  </a:graphicData>
                </a:graphic>
              </wp:inline>
            </w:drawing>
          </w:r>
        </w:p>
      </w:tc>
    </w:tr>
  </w:tbl>
  <w:p w:rsidR="0033331B" w:rsidRDefault="0033331B" w:rsidP="00BC2FB3">
    <w:pPr>
      <w:pStyle w:val="Heading1"/>
      <w:ind w:right="-1080"/>
    </w:pPr>
    <w:r>
      <w:t>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0"/>
        </w:tabs>
        <w:ind w:left="3600" w:hanging="360"/>
      </w:pPr>
      <w:rPr>
        <w:rFonts w:ascii="Symbol" w:hAnsi="Symbol"/>
      </w:rPr>
    </w:lvl>
  </w:abstractNum>
  <w:abstractNum w:abstractNumId="1">
    <w:nsid w:val="02BB752D"/>
    <w:multiLevelType w:val="singleLevel"/>
    <w:tmpl w:val="0B3C759E"/>
    <w:lvl w:ilvl="0">
      <w:start w:val="3"/>
      <w:numFmt w:val="decimal"/>
      <w:lvlText w:val="%1."/>
      <w:legacy w:legacy="1" w:legacySpace="0" w:legacyIndent="259"/>
      <w:lvlJc w:val="left"/>
      <w:rPr>
        <w:rFonts w:ascii="Times New Roman" w:hAnsi="Times New Roman" w:hint="default"/>
      </w:rPr>
    </w:lvl>
  </w:abstractNum>
  <w:abstractNum w:abstractNumId="2">
    <w:nsid w:val="17B40670"/>
    <w:multiLevelType w:val="singleLevel"/>
    <w:tmpl w:val="330C990A"/>
    <w:lvl w:ilvl="0">
      <w:start w:val="2"/>
      <w:numFmt w:val="decimal"/>
      <w:lvlText w:val="(%1)"/>
      <w:legacy w:legacy="1" w:legacySpace="0" w:legacyIndent="394"/>
      <w:lvlJc w:val="left"/>
      <w:rPr>
        <w:rFonts w:ascii="Times New Roman" w:hAnsi="Times New Roman" w:hint="default"/>
      </w:rPr>
    </w:lvl>
  </w:abstractNum>
  <w:abstractNum w:abstractNumId="3">
    <w:nsid w:val="3B7C54A7"/>
    <w:multiLevelType w:val="hybridMultilevel"/>
    <w:tmpl w:val="A75E3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8220B0D"/>
    <w:multiLevelType w:val="singleLevel"/>
    <w:tmpl w:val="080CFAAE"/>
    <w:lvl w:ilvl="0">
      <w:start w:val="1"/>
      <w:numFmt w:val="lowerLetter"/>
      <w:lvlText w:val="%1)"/>
      <w:legacy w:legacy="1" w:legacySpace="0" w:legacyIndent="288"/>
      <w:lvlJc w:val="left"/>
      <w:rPr>
        <w:rFonts w:ascii="Times New Roman" w:hAnsi="Times New Roman" w:hint="default"/>
        <w:color w:val="000000" w:themeColor="text1"/>
      </w:rPr>
    </w:lvl>
  </w:abstractNum>
  <w:abstractNum w:abstractNumId="5">
    <w:nsid w:val="4DA15B04"/>
    <w:multiLevelType w:val="singleLevel"/>
    <w:tmpl w:val="330C990A"/>
    <w:lvl w:ilvl="0">
      <w:start w:val="2"/>
      <w:numFmt w:val="decimal"/>
      <w:lvlText w:val="(%1)"/>
      <w:legacy w:legacy="1" w:legacySpace="0" w:legacyIndent="394"/>
      <w:lvlJc w:val="left"/>
      <w:rPr>
        <w:rFonts w:ascii="Times New Roman" w:hAnsi="Times New Roman" w:hint="default"/>
      </w:rPr>
    </w:lvl>
  </w:abstractNum>
  <w:abstractNum w:abstractNumId="6">
    <w:nsid w:val="4F4A227A"/>
    <w:multiLevelType w:val="singleLevel"/>
    <w:tmpl w:val="330C990A"/>
    <w:lvl w:ilvl="0">
      <w:start w:val="2"/>
      <w:numFmt w:val="decimal"/>
      <w:lvlText w:val="(%1)"/>
      <w:legacy w:legacy="1" w:legacySpace="0" w:legacyIndent="394"/>
      <w:lvlJc w:val="left"/>
      <w:rPr>
        <w:rFonts w:ascii="Times New Roman" w:hAnsi="Times New Roman" w:hint="default"/>
      </w:rPr>
    </w:lvl>
  </w:abstractNum>
  <w:abstractNum w:abstractNumId="7">
    <w:nsid w:val="5A066DDB"/>
    <w:multiLevelType w:val="singleLevel"/>
    <w:tmpl w:val="30D8426A"/>
    <w:lvl w:ilvl="0">
      <w:start w:val="2"/>
      <w:numFmt w:val="decimal"/>
      <w:lvlText w:val="(%1)"/>
      <w:legacy w:legacy="1" w:legacySpace="0" w:legacyIndent="394"/>
      <w:lvlJc w:val="left"/>
      <w:rPr>
        <w:rFonts w:ascii="Times New Roman" w:hAnsi="Times New Roman" w:hint="default"/>
        <w:b/>
      </w:rPr>
    </w:lvl>
  </w:abstractNum>
  <w:abstractNum w:abstractNumId="8">
    <w:nsid w:val="6C815598"/>
    <w:multiLevelType w:val="hybridMultilevel"/>
    <w:tmpl w:val="7DA48D56"/>
    <w:lvl w:ilvl="0" w:tplc="AC6C38FC">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9">
    <w:nsid w:val="7D515173"/>
    <w:multiLevelType w:val="hybridMultilevel"/>
    <w:tmpl w:val="F36AC8B8"/>
    <w:lvl w:ilvl="0" w:tplc="2032609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4"/>
  </w:num>
  <w:num w:numId="8">
    <w:abstractNumId w:val="3"/>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01503"/>
    <w:rsid w:val="0000120F"/>
    <w:rsid w:val="00001CB9"/>
    <w:rsid w:val="00002927"/>
    <w:rsid w:val="0000579F"/>
    <w:rsid w:val="00031B44"/>
    <w:rsid w:val="00033431"/>
    <w:rsid w:val="00033D14"/>
    <w:rsid w:val="0003416A"/>
    <w:rsid w:val="00034FEE"/>
    <w:rsid w:val="00036D3A"/>
    <w:rsid w:val="000426F4"/>
    <w:rsid w:val="0005467F"/>
    <w:rsid w:val="00055E94"/>
    <w:rsid w:val="000635C5"/>
    <w:rsid w:val="000637A0"/>
    <w:rsid w:val="00064575"/>
    <w:rsid w:val="00064B99"/>
    <w:rsid w:val="00065C01"/>
    <w:rsid w:val="00067182"/>
    <w:rsid w:val="000679B9"/>
    <w:rsid w:val="00082BC4"/>
    <w:rsid w:val="000901E6"/>
    <w:rsid w:val="000A2D54"/>
    <w:rsid w:val="000A3287"/>
    <w:rsid w:val="000A7A63"/>
    <w:rsid w:val="000C6B4E"/>
    <w:rsid w:val="000D7895"/>
    <w:rsid w:val="000E0405"/>
    <w:rsid w:val="000E6D51"/>
    <w:rsid w:val="000F0588"/>
    <w:rsid w:val="000F0DD5"/>
    <w:rsid w:val="000F5EC6"/>
    <w:rsid w:val="00101503"/>
    <w:rsid w:val="00110EAB"/>
    <w:rsid w:val="001117AB"/>
    <w:rsid w:val="00121E5D"/>
    <w:rsid w:val="00122352"/>
    <w:rsid w:val="001441B0"/>
    <w:rsid w:val="001464AB"/>
    <w:rsid w:val="00146C97"/>
    <w:rsid w:val="00147743"/>
    <w:rsid w:val="0016223F"/>
    <w:rsid w:val="00166310"/>
    <w:rsid w:val="001803EA"/>
    <w:rsid w:val="00186464"/>
    <w:rsid w:val="001B2CD8"/>
    <w:rsid w:val="001B47D3"/>
    <w:rsid w:val="001C4992"/>
    <w:rsid w:val="001F0AF5"/>
    <w:rsid w:val="00204F8B"/>
    <w:rsid w:val="00205F17"/>
    <w:rsid w:val="002060B3"/>
    <w:rsid w:val="002073DB"/>
    <w:rsid w:val="0024430B"/>
    <w:rsid w:val="00252017"/>
    <w:rsid w:val="00260968"/>
    <w:rsid w:val="00281A04"/>
    <w:rsid w:val="00294F7E"/>
    <w:rsid w:val="002A5D61"/>
    <w:rsid w:val="002B2408"/>
    <w:rsid w:val="002C0C6E"/>
    <w:rsid w:val="002C4D8B"/>
    <w:rsid w:val="002C601F"/>
    <w:rsid w:val="002D235C"/>
    <w:rsid w:val="002D24A6"/>
    <w:rsid w:val="002D25A6"/>
    <w:rsid w:val="002E2DF9"/>
    <w:rsid w:val="002E7D32"/>
    <w:rsid w:val="002F436C"/>
    <w:rsid w:val="00311E0D"/>
    <w:rsid w:val="00313978"/>
    <w:rsid w:val="003243C9"/>
    <w:rsid w:val="0033331B"/>
    <w:rsid w:val="00340F86"/>
    <w:rsid w:val="00344509"/>
    <w:rsid w:val="003477F7"/>
    <w:rsid w:val="003532D0"/>
    <w:rsid w:val="00355A20"/>
    <w:rsid w:val="003606DD"/>
    <w:rsid w:val="0036586E"/>
    <w:rsid w:val="0037154C"/>
    <w:rsid w:val="003716FA"/>
    <w:rsid w:val="003747B7"/>
    <w:rsid w:val="0037514F"/>
    <w:rsid w:val="00387ECA"/>
    <w:rsid w:val="00395C7E"/>
    <w:rsid w:val="003A0010"/>
    <w:rsid w:val="003A4EDC"/>
    <w:rsid w:val="003B276E"/>
    <w:rsid w:val="003B7E48"/>
    <w:rsid w:val="003C1859"/>
    <w:rsid w:val="003F029A"/>
    <w:rsid w:val="003F27DD"/>
    <w:rsid w:val="003F5BC3"/>
    <w:rsid w:val="003F67EF"/>
    <w:rsid w:val="003F6B57"/>
    <w:rsid w:val="004335CE"/>
    <w:rsid w:val="004343AF"/>
    <w:rsid w:val="00450FD1"/>
    <w:rsid w:val="00452E27"/>
    <w:rsid w:val="004775F8"/>
    <w:rsid w:val="00485398"/>
    <w:rsid w:val="004A7CAD"/>
    <w:rsid w:val="004C4419"/>
    <w:rsid w:val="004C4E76"/>
    <w:rsid w:val="004D35CF"/>
    <w:rsid w:val="004D58D9"/>
    <w:rsid w:val="004F31D5"/>
    <w:rsid w:val="00502C12"/>
    <w:rsid w:val="00507809"/>
    <w:rsid w:val="0051538A"/>
    <w:rsid w:val="00532457"/>
    <w:rsid w:val="00536B27"/>
    <w:rsid w:val="00541F99"/>
    <w:rsid w:val="0054447A"/>
    <w:rsid w:val="00555E43"/>
    <w:rsid w:val="00566960"/>
    <w:rsid w:val="00581D39"/>
    <w:rsid w:val="005B3012"/>
    <w:rsid w:val="005C1ACA"/>
    <w:rsid w:val="005C302B"/>
    <w:rsid w:val="005F1D2F"/>
    <w:rsid w:val="00604369"/>
    <w:rsid w:val="00610057"/>
    <w:rsid w:val="00612A2B"/>
    <w:rsid w:val="0061491A"/>
    <w:rsid w:val="006265EE"/>
    <w:rsid w:val="006310A2"/>
    <w:rsid w:val="00637CFB"/>
    <w:rsid w:val="0064075A"/>
    <w:rsid w:val="006462F4"/>
    <w:rsid w:val="00650F67"/>
    <w:rsid w:val="00651A08"/>
    <w:rsid w:val="00652CFE"/>
    <w:rsid w:val="00662F02"/>
    <w:rsid w:val="006648E4"/>
    <w:rsid w:val="006706A2"/>
    <w:rsid w:val="006754CE"/>
    <w:rsid w:val="00697469"/>
    <w:rsid w:val="006C4F20"/>
    <w:rsid w:val="006D325A"/>
    <w:rsid w:val="006D4844"/>
    <w:rsid w:val="006E44DF"/>
    <w:rsid w:val="006E65B3"/>
    <w:rsid w:val="00700FC2"/>
    <w:rsid w:val="007169FD"/>
    <w:rsid w:val="00716D47"/>
    <w:rsid w:val="00730F06"/>
    <w:rsid w:val="00731345"/>
    <w:rsid w:val="00754D7D"/>
    <w:rsid w:val="00757587"/>
    <w:rsid w:val="00764BFC"/>
    <w:rsid w:val="007664CB"/>
    <w:rsid w:val="00771D12"/>
    <w:rsid w:val="0077441A"/>
    <w:rsid w:val="00783A00"/>
    <w:rsid w:val="00783E00"/>
    <w:rsid w:val="007868D8"/>
    <w:rsid w:val="0079323C"/>
    <w:rsid w:val="00794A42"/>
    <w:rsid w:val="00794DF6"/>
    <w:rsid w:val="007A224F"/>
    <w:rsid w:val="007A3617"/>
    <w:rsid w:val="007B1340"/>
    <w:rsid w:val="007B391B"/>
    <w:rsid w:val="007B4150"/>
    <w:rsid w:val="007B4577"/>
    <w:rsid w:val="007B7B16"/>
    <w:rsid w:val="007C09A0"/>
    <w:rsid w:val="007C36ED"/>
    <w:rsid w:val="007C49D5"/>
    <w:rsid w:val="007C5C37"/>
    <w:rsid w:val="007C6003"/>
    <w:rsid w:val="007E2753"/>
    <w:rsid w:val="00803110"/>
    <w:rsid w:val="0081067C"/>
    <w:rsid w:val="0083681B"/>
    <w:rsid w:val="00844FB0"/>
    <w:rsid w:val="00861CF9"/>
    <w:rsid w:val="00863F8F"/>
    <w:rsid w:val="0086548C"/>
    <w:rsid w:val="00866013"/>
    <w:rsid w:val="0087083B"/>
    <w:rsid w:val="00872EF5"/>
    <w:rsid w:val="00885442"/>
    <w:rsid w:val="008B64EE"/>
    <w:rsid w:val="008D2C20"/>
    <w:rsid w:val="008F6C7D"/>
    <w:rsid w:val="00913C73"/>
    <w:rsid w:val="00922D44"/>
    <w:rsid w:val="00930660"/>
    <w:rsid w:val="00953C7A"/>
    <w:rsid w:val="00954431"/>
    <w:rsid w:val="00967DE4"/>
    <w:rsid w:val="00973BC9"/>
    <w:rsid w:val="0097731A"/>
    <w:rsid w:val="00981A9A"/>
    <w:rsid w:val="009A1D45"/>
    <w:rsid w:val="009B0F5D"/>
    <w:rsid w:val="009D577E"/>
    <w:rsid w:val="009E784C"/>
    <w:rsid w:val="009F2E9E"/>
    <w:rsid w:val="00A24751"/>
    <w:rsid w:val="00A2637C"/>
    <w:rsid w:val="00A56F9B"/>
    <w:rsid w:val="00A618E7"/>
    <w:rsid w:val="00A64748"/>
    <w:rsid w:val="00A72829"/>
    <w:rsid w:val="00A8479D"/>
    <w:rsid w:val="00AA216D"/>
    <w:rsid w:val="00AA59CA"/>
    <w:rsid w:val="00AB2D60"/>
    <w:rsid w:val="00AB4B2A"/>
    <w:rsid w:val="00AD21E2"/>
    <w:rsid w:val="00AE59D3"/>
    <w:rsid w:val="00AF262F"/>
    <w:rsid w:val="00B0616B"/>
    <w:rsid w:val="00B2073C"/>
    <w:rsid w:val="00B238E0"/>
    <w:rsid w:val="00B32B13"/>
    <w:rsid w:val="00B43962"/>
    <w:rsid w:val="00B50B3F"/>
    <w:rsid w:val="00B538AC"/>
    <w:rsid w:val="00B66819"/>
    <w:rsid w:val="00B816DB"/>
    <w:rsid w:val="00B91D42"/>
    <w:rsid w:val="00BA7916"/>
    <w:rsid w:val="00BB7F91"/>
    <w:rsid w:val="00BC02FB"/>
    <w:rsid w:val="00BC2FB3"/>
    <w:rsid w:val="00BD3152"/>
    <w:rsid w:val="00BF1B04"/>
    <w:rsid w:val="00BF1EBD"/>
    <w:rsid w:val="00C07FA9"/>
    <w:rsid w:val="00C106B4"/>
    <w:rsid w:val="00C123C4"/>
    <w:rsid w:val="00C24BF9"/>
    <w:rsid w:val="00C34513"/>
    <w:rsid w:val="00C37FE3"/>
    <w:rsid w:val="00C45F2B"/>
    <w:rsid w:val="00C832EB"/>
    <w:rsid w:val="00C86EC6"/>
    <w:rsid w:val="00C87828"/>
    <w:rsid w:val="00C87FBE"/>
    <w:rsid w:val="00C9104C"/>
    <w:rsid w:val="00C959E5"/>
    <w:rsid w:val="00C97649"/>
    <w:rsid w:val="00CA1CBF"/>
    <w:rsid w:val="00CA256A"/>
    <w:rsid w:val="00CE0581"/>
    <w:rsid w:val="00CE5443"/>
    <w:rsid w:val="00D00AD5"/>
    <w:rsid w:val="00D062EA"/>
    <w:rsid w:val="00D17FDA"/>
    <w:rsid w:val="00D22AEE"/>
    <w:rsid w:val="00D25EE3"/>
    <w:rsid w:val="00D2680A"/>
    <w:rsid w:val="00D310A9"/>
    <w:rsid w:val="00D3740C"/>
    <w:rsid w:val="00D46ECA"/>
    <w:rsid w:val="00D471D8"/>
    <w:rsid w:val="00D54AFE"/>
    <w:rsid w:val="00D57281"/>
    <w:rsid w:val="00D63976"/>
    <w:rsid w:val="00D70596"/>
    <w:rsid w:val="00D93DBB"/>
    <w:rsid w:val="00DA15A2"/>
    <w:rsid w:val="00DB0E3D"/>
    <w:rsid w:val="00DB2CC5"/>
    <w:rsid w:val="00DB7514"/>
    <w:rsid w:val="00DC1F55"/>
    <w:rsid w:val="00DC5248"/>
    <w:rsid w:val="00DC6E2E"/>
    <w:rsid w:val="00DD02C2"/>
    <w:rsid w:val="00DD444E"/>
    <w:rsid w:val="00DD7729"/>
    <w:rsid w:val="00DE39F7"/>
    <w:rsid w:val="00DF37CB"/>
    <w:rsid w:val="00E15735"/>
    <w:rsid w:val="00E179B3"/>
    <w:rsid w:val="00E221A7"/>
    <w:rsid w:val="00E25DC4"/>
    <w:rsid w:val="00E51FA0"/>
    <w:rsid w:val="00E53E94"/>
    <w:rsid w:val="00E566B5"/>
    <w:rsid w:val="00E57DFD"/>
    <w:rsid w:val="00E601EC"/>
    <w:rsid w:val="00E7618B"/>
    <w:rsid w:val="00E80A07"/>
    <w:rsid w:val="00E81F0C"/>
    <w:rsid w:val="00E958D0"/>
    <w:rsid w:val="00EA7A50"/>
    <w:rsid w:val="00EB4051"/>
    <w:rsid w:val="00EC5B47"/>
    <w:rsid w:val="00ED1AFA"/>
    <w:rsid w:val="00ED2C45"/>
    <w:rsid w:val="00EE1A3D"/>
    <w:rsid w:val="00EE2385"/>
    <w:rsid w:val="00EE491A"/>
    <w:rsid w:val="00F07CF8"/>
    <w:rsid w:val="00F169AC"/>
    <w:rsid w:val="00F21E36"/>
    <w:rsid w:val="00F37D39"/>
    <w:rsid w:val="00F409C3"/>
    <w:rsid w:val="00F47F2B"/>
    <w:rsid w:val="00F73D04"/>
    <w:rsid w:val="00F75389"/>
    <w:rsid w:val="00F75BF9"/>
    <w:rsid w:val="00F97F07"/>
    <w:rsid w:val="00FC3930"/>
    <w:rsid w:val="00FE6C4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9F7"/>
  </w:style>
  <w:style w:type="paragraph" w:styleId="Heading1">
    <w:name w:val="heading 1"/>
    <w:basedOn w:val="Normal"/>
    <w:next w:val="Normal"/>
    <w:link w:val="Heading1Char"/>
    <w:uiPriority w:val="9"/>
    <w:qFormat/>
    <w:rsid w:val="00BC2F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101503"/>
    <w:pPr>
      <w:keepNext/>
      <w:suppressAutoHyphens/>
      <w:spacing w:after="0" w:line="240" w:lineRule="auto"/>
      <w:jc w:val="center"/>
      <w:outlineLvl w:val="2"/>
    </w:pPr>
    <w:rPr>
      <w:rFonts w:ascii="Times New Roman" w:eastAsia="Times New Roman" w:hAnsi="Times New Roman" w:cs="Times New Roman"/>
      <w:b/>
      <w:bCs/>
      <w:sz w:val="28"/>
      <w:szCs w:val="28"/>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01503"/>
    <w:rPr>
      <w:rFonts w:ascii="Times New Roman" w:eastAsia="Times New Roman" w:hAnsi="Times New Roman" w:cs="Times New Roman"/>
      <w:b/>
      <w:bCs/>
      <w:sz w:val="28"/>
      <w:szCs w:val="28"/>
      <w:u w:val="single"/>
      <w:lang w:eastAsia="ar-SA"/>
    </w:rPr>
  </w:style>
  <w:style w:type="paragraph" w:styleId="ListParagraph">
    <w:name w:val="List Paragraph"/>
    <w:basedOn w:val="Normal"/>
    <w:uiPriority w:val="34"/>
    <w:qFormat/>
    <w:rsid w:val="00E53E94"/>
    <w:pPr>
      <w:ind w:left="720"/>
      <w:contextualSpacing/>
    </w:pPr>
  </w:style>
  <w:style w:type="paragraph" w:styleId="Header">
    <w:name w:val="header"/>
    <w:basedOn w:val="Normal"/>
    <w:link w:val="HeaderChar"/>
    <w:uiPriority w:val="99"/>
    <w:unhideWhenUsed/>
    <w:rsid w:val="00ED1A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1AFA"/>
  </w:style>
  <w:style w:type="paragraph" w:styleId="Footer">
    <w:name w:val="footer"/>
    <w:basedOn w:val="Normal"/>
    <w:link w:val="FooterChar"/>
    <w:uiPriority w:val="99"/>
    <w:semiHidden/>
    <w:unhideWhenUsed/>
    <w:rsid w:val="00ED1AF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D1AFA"/>
  </w:style>
  <w:style w:type="table" w:styleId="TableGrid">
    <w:name w:val="Table Grid"/>
    <w:basedOn w:val="TableNormal"/>
    <w:uiPriority w:val="59"/>
    <w:rsid w:val="009A1D45"/>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semiHidden/>
    <w:rsid w:val="00C959E5"/>
    <w:rPr>
      <w:color w:val="000080"/>
      <w:u w:val="single"/>
    </w:rPr>
  </w:style>
  <w:style w:type="paragraph" w:styleId="BodyText">
    <w:name w:val="Body Text"/>
    <w:basedOn w:val="Normal"/>
    <w:link w:val="BodyTextChar"/>
    <w:semiHidden/>
    <w:rsid w:val="00C959E5"/>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semiHidden/>
    <w:rsid w:val="00C959E5"/>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uiPriority w:val="9"/>
    <w:rsid w:val="00BC2FB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C2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F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1394</TotalTime>
  <Pages>9</Pages>
  <Words>3055</Words>
  <Characters>17723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208</cp:revision>
  <cp:lastPrinted>2023-02-15T07:33:00Z</cp:lastPrinted>
  <dcterms:created xsi:type="dcterms:W3CDTF">2018-03-15T12:06:00Z</dcterms:created>
  <dcterms:modified xsi:type="dcterms:W3CDTF">2023-03-01T07:07:00Z</dcterms:modified>
</cp:coreProperties>
</file>