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04" w:rsidRDefault="00DC1604" w:rsidP="00DC1604">
      <w:pPr>
        <w:spacing w:before="2"/>
        <w:ind w:right="11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C1604" w:rsidRDefault="00DC1604" w:rsidP="00DC1604">
      <w:pPr>
        <w:pStyle w:val="BodyText"/>
        <w:rPr>
          <w:w w:val="115"/>
        </w:rPr>
      </w:pPr>
      <w:r>
        <w:rPr>
          <w:w w:val="115"/>
        </w:rPr>
        <w:t xml:space="preserve">CONSILIUL LOCAL GRUIA  </w:t>
      </w:r>
    </w:p>
    <w:p w:rsidR="00DC1604" w:rsidRDefault="00DC1604" w:rsidP="00DC1604">
      <w:pPr>
        <w:pStyle w:val="BodyText"/>
        <w:rPr>
          <w:w w:val="115"/>
        </w:rPr>
      </w:pPr>
      <w:r>
        <w:rPr>
          <w:w w:val="115"/>
        </w:rPr>
        <w:t xml:space="preserve">JUDETUL MEHEDINTI  </w:t>
      </w:r>
    </w:p>
    <w:p w:rsidR="00DC1604" w:rsidRDefault="00DC1604" w:rsidP="00DC1604">
      <w:pPr>
        <w:pStyle w:val="BodyText"/>
        <w:rPr>
          <w:spacing w:val="9"/>
          <w:w w:val="115"/>
        </w:rPr>
      </w:pPr>
      <w:r>
        <w:rPr>
          <w:w w:val="115"/>
        </w:rPr>
        <w:t>Anexa</w:t>
      </w:r>
      <w:r>
        <w:rPr>
          <w:spacing w:val="9"/>
          <w:w w:val="115"/>
        </w:rPr>
        <w:t xml:space="preserve"> </w:t>
      </w:r>
      <w:r>
        <w:rPr>
          <w:w w:val="115"/>
        </w:rPr>
        <w:t>nr.</w:t>
      </w:r>
      <w:r>
        <w:rPr>
          <w:w w:val="115"/>
        </w:rPr>
        <w:tab/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la </w:t>
      </w:r>
      <w:r>
        <w:rPr>
          <w:spacing w:val="41"/>
          <w:w w:val="115"/>
        </w:rPr>
        <w:t xml:space="preserve"> </w:t>
      </w:r>
      <w:r>
        <w:rPr>
          <w:spacing w:val="41"/>
          <w:w w:val="115"/>
        </w:rPr>
        <w:t>P</w:t>
      </w:r>
      <w:r>
        <w:rPr>
          <w:spacing w:val="41"/>
          <w:w w:val="115"/>
        </w:rPr>
        <w:t>H</w:t>
      </w:r>
      <w:r>
        <w:rPr>
          <w:spacing w:val="41"/>
          <w:w w:val="115"/>
        </w:rPr>
        <w:t>n</w:t>
      </w:r>
      <w:r>
        <w:rPr>
          <w:w w:val="115"/>
        </w:rPr>
        <w:t>r.</w:t>
      </w:r>
      <w:r>
        <w:rPr>
          <w:spacing w:val="9"/>
          <w:w w:val="115"/>
        </w:rPr>
        <w:t xml:space="preserve"> 1</w:t>
      </w:r>
      <w:r>
        <w:rPr>
          <w:w w:val="115"/>
        </w:rPr>
        <w:t>1</w:t>
      </w:r>
      <w:r>
        <w:rPr>
          <w:spacing w:val="10"/>
          <w:w w:val="115"/>
        </w:rPr>
        <w:t xml:space="preserve"> </w:t>
      </w:r>
      <w:r>
        <w:rPr>
          <w:w w:val="115"/>
        </w:rPr>
        <w:t>din</w:t>
      </w:r>
      <w:r>
        <w:rPr>
          <w:spacing w:val="9"/>
          <w:w w:val="115"/>
        </w:rPr>
        <w:t xml:space="preserve"> </w:t>
      </w:r>
      <w:r>
        <w:rPr>
          <w:spacing w:val="9"/>
          <w:w w:val="115"/>
        </w:rPr>
        <w:t>13</w:t>
      </w:r>
      <w:bookmarkStart w:id="0" w:name="_GoBack"/>
      <w:bookmarkEnd w:id="0"/>
      <w:r>
        <w:rPr>
          <w:spacing w:val="9"/>
          <w:w w:val="115"/>
        </w:rPr>
        <w:t xml:space="preserve">  02 2023 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b/>
          <w:sz w:val="20"/>
          <w:szCs w:val="20"/>
        </w:rPr>
      </w:pPr>
    </w:p>
    <w:p w:rsidR="00DC1604" w:rsidRDefault="00DC1604" w:rsidP="00DC1604">
      <w:pPr>
        <w:pStyle w:val="Heading1"/>
        <w:spacing w:before="237" w:line="232" w:lineRule="auto"/>
        <w:ind w:left="1288" w:hanging="533"/>
        <w:jc w:val="center"/>
        <w:rPr>
          <w:rFonts w:ascii="Times New Roman" w:hAnsi="Times New Roman" w:cs="Times New Roman"/>
          <w:w w:val="115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CAIET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SARCINI</w:t>
      </w:r>
      <w:r>
        <w:rPr>
          <w:rFonts w:ascii="Times New Roman" w:hAnsi="Times New Roman" w:cs="Times New Roman"/>
          <w:spacing w:val="2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2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2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</w:p>
    <w:p w:rsidR="00DC1604" w:rsidRDefault="00DC1604" w:rsidP="00DC1604">
      <w:pPr>
        <w:pStyle w:val="Heading1"/>
        <w:spacing w:before="237" w:line="232" w:lineRule="auto"/>
        <w:ind w:left="1288" w:hanging="533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spacing w:before="2"/>
        <w:ind w:left="109" w:right="631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20"/>
          <w:sz w:val="20"/>
          <w:szCs w:val="20"/>
        </w:rPr>
        <w:t>CAPITOLUL</w:t>
      </w:r>
      <w:r>
        <w:rPr>
          <w:rFonts w:ascii="Times New Roman" w:hAnsi="Times New Roman" w:cs="Times New Roman"/>
          <w:b/>
          <w:spacing w:val="12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20"/>
          <w:sz w:val="20"/>
          <w:szCs w:val="20"/>
        </w:rPr>
        <w:t>I.</w:t>
      </w:r>
      <w:r>
        <w:rPr>
          <w:rFonts w:ascii="Times New Roman" w:hAnsi="Times New Roman" w:cs="Times New Roman"/>
          <w:b/>
          <w:spacing w:val="1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DISPOZIȚII</w:t>
      </w:r>
      <w:r>
        <w:rPr>
          <w:rFonts w:ascii="Times New Roman" w:hAnsi="Times New Roman" w:cs="Times New Roman"/>
          <w:b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GENERALE:</w:t>
      </w:r>
    </w:p>
    <w:p w:rsidR="00DC1604" w:rsidRDefault="00DC1604" w:rsidP="00DC160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Art.</w:t>
      </w:r>
      <w:r>
        <w:rPr>
          <w:rFonts w:ascii="Times New Roman" w:hAnsi="Times New Roman" w:cs="Times New Roman"/>
          <w:b/>
          <w:spacing w:val="4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1.</w:t>
      </w:r>
      <w:r>
        <w:rPr>
          <w:rFonts w:ascii="Times New Roman" w:hAnsi="Times New Roman" w:cs="Times New Roman"/>
          <w:b/>
          <w:spacing w:val="4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(</w:t>
      </w:r>
      <w:r>
        <w:rPr>
          <w:rFonts w:ascii="Times New Roman" w:hAnsi="Times New Roman" w:cs="Times New Roman"/>
          <w:w w:val="110"/>
          <w:sz w:val="20"/>
          <w:szCs w:val="20"/>
        </w:rPr>
        <w:t>1)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Prezentul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caiet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sarcini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fost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stabilit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3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legislației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vigoare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și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precizează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condițiile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minime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desfășoare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activitatea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Gruia.</w:t>
      </w:r>
    </w:p>
    <w:p w:rsidR="00DC1604" w:rsidRDefault="00DC1604" w:rsidP="00DC1604">
      <w:pPr>
        <w:pStyle w:val="ListParagraph"/>
        <w:numPr>
          <w:ilvl w:val="0"/>
          <w:numId w:val="2"/>
        </w:numPr>
        <w:tabs>
          <w:tab w:val="left" w:pos="787"/>
        </w:tabs>
        <w:spacing w:before="3"/>
        <w:ind w:right="161" w:firstLine="3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Caietul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sarcini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întocmește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grija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Consiliului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Local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comunei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Gruia,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are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obligația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hotărî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modul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gestiune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și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obligația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elabora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studiul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oportunitate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stabilirea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soluției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delegare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gestiunii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serviciul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precum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și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documentele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pregătire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delegării.</w:t>
      </w:r>
    </w:p>
    <w:p w:rsidR="00DC1604" w:rsidRDefault="00DC1604" w:rsidP="00DC1604">
      <w:pPr>
        <w:pStyle w:val="BodyText"/>
        <w:spacing w:before="6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Cadrul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legisativ: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350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20"/>
          <w:sz w:val="20"/>
          <w:szCs w:val="20"/>
        </w:rPr>
        <w:t>O.G. nr. 71/29.08.2002 organizarea şi functionarea serviciilor publice de</w:t>
      </w:r>
      <w:r>
        <w:rPr>
          <w:rFonts w:ascii="Times New Roman" w:hAnsi="Times New Roman" w:cs="Times New Roman"/>
          <w:spacing w:val="1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administrare a domeniului public şi privat de interes local, cu modificările şi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0"/>
          <w:sz w:val="20"/>
          <w:szCs w:val="20"/>
        </w:rPr>
        <w:t>completările</w:t>
      </w:r>
      <w:r>
        <w:rPr>
          <w:rFonts w:ascii="Times New Roman" w:hAnsi="Times New Roman" w:cs="Times New Roman"/>
          <w:spacing w:val="10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0"/>
          <w:sz w:val="20"/>
          <w:szCs w:val="20"/>
        </w:rPr>
        <w:t>ulterioare;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350"/>
        </w:tabs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  <w:t>﻿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LEGE nr. 10 din 9 ianuarie 2020 pentru modificarea şi completarea </w:t>
      </w:r>
      <w:bookmarkStart w:id="1" w:name="REFsp23rtd4"/>
      <w:bookmarkEnd w:id="1"/>
      <w:r>
        <w:rPr>
          <w:rStyle w:val="panchor"/>
          <w:rFonts w:ascii="Times New Roman" w:hAnsi="Times New Roman" w:cs="Times New Roman"/>
          <w:bCs/>
          <w:color w:val="000000" w:themeColor="text1"/>
          <w:sz w:val="20"/>
          <w:szCs w:val="20"/>
          <w:u w:val="single"/>
          <w:shd w:val="clear" w:color="auto" w:fill="FFFFFF"/>
        </w:rPr>
        <w:t>Ordonanţei Guvernului nr. 71/2002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privind organizarea şi funcţionarea serviciilor publice de administrare a domeniului public şi privat de interes local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328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O.U.G.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155/21.11.2001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aprobarea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programului</w:t>
      </w:r>
      <w:r>
        <w:rPr>
          <w:rFonts w:ascii="Times New Roman" w:hAnsi="Times New Roman" w:cs="Times New Roman"/>
          <w:spacing w:val="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0"/>
          <w:sz w:val="20"/>
          <w:szCs w:val="20"/>
        </w:rPr>
        <w:t>câinilor fără stăpân, cu modificările</w:t>
      </w:r>
      <w:r>
        <w:rPr>
          <w:rFonts w:ascii="Times New Roman" w:hAnsi="Times New Roman" w:cs="Times New Roman"/>
          <w:spacing w:val="1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0"/>
          <w:sz w:val="20"/>
          <w:szCs w:val="20"/>
        </w:rPr>
        <w:t>şi completările ulterioare;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284"/>
        </w:tabs>
        <w:spacing w:before="4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Legea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nr.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258/2013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modificarea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şi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completarea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Ordonantei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urgentă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Guvernului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nr.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155/2001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aprobarea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programului  de  gestionare  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câinilor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fără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stăpân;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497"/>
        </w:tabs>
        <w:spacing w:before="1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Hotararea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Guvernului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nr.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1059/2013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metodologice de aplicare a OUG nr. 155/2001 - privind aprobarea programului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stăpân;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286"/>
        </w:tabs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Ordinul Ministrului Sănătătii nr. 119/04.02.2014 pentru aprobarea Normelor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igienă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şi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sănătate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publică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viată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populatiei;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561"/>
        </w:tabs>
        <w:spacing w:line="280" w:lineRule="exact"/>
        <w:ind w:left="560" w:right="0" w:hanging="45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 xml:space="preserve">Legea   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nr.    </w:t>
      </w:r>
      <w:r>
        <w:rPr>
          <w:rFonts w:ascii="Times New Roman" w:hAnsi="Times New Roman" w:cs="Times New Roman"/>
          <w:spacing w:val="3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205/2004    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privind    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protectia    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 xml:space="preserve">animalelor,    </w:t>
      </w:r>
      <w:r>
        <w:rPr>
          <w:rFonts w:ascii="Times New Roman" w:hAnsi="Times New Roman" w:cs="Times New Roman"/>
          <w:spacing w:val="3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republicată;</w:t>
      </w:r>
    </w:p>
    <w:p w:rsidR="00DC1604" w:rsidRDefault="00DC1604" w:rsidP="00DC1604">
      <w:pPr>
        <w:pStyle w:val="ListParagraph"/>
        <w:numPr>
          <w:ilvl w:val="0"/>
          <w:numId w:val="4"/>
        </w:numPr>
        <w:tabs>
          <w:tab w:val="left" w:pos="283"/>
        </w:tabs>
        <w:spacing w:before="2"/>
        <w:ind w:right="113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Legea nr. 9/11.01.2008 pentru modificarea şi completarea Legii nr. 205/2004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animalelor.</w:t>
      </w:r>
    </w:p>
    <w:p w:rsidR="00DC1604" w:rsidRDefault="00DC1604" w:rsidP="00DC1604">
      <w:pPr>
        <w:pStyle w:val="BodyText"/>
        <w:spacing w:before="1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II.</w:t>
      </w:r>
    </w:p>
    <w:p w:rsidR="00DC1604" w:rsidRDefault="00DC1604" w:rsidP="00DC1604">
      <w:pPr>
        <w:spacing w:before="2"/>
        <w:ind w:left="1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OBIECTUL</w:t>
      </w:r>
      <w:r>
        <w:rPr>
          <w:rFonts w:ascii="Times New Roman" w:hAnsi="Times New Roman" w:cs="Times New Roman"/>
          <w:b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b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SCOPUL</w:t>
      </w:r>
      <w:r>
        <w:rPr>
          <w:rFonts w:ascii="Times New Roman" w:hAnsi="Times New Roman" w:cs="Times New Roman"/>
          <w:b/>
          <w:spacing w:val="3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ACHIZITIEI</w:t>
      </w:r>
    </w:p>
    <w:p w:rsidR="00DC1604" w:rsidRDefault="00DC1604" w:rsidP="00DC1604">
      <w:pPr>
        <w:pStyle w:val="BodyText"/>
        <w:spacing w:before="4" w:line="23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Art.2.</w:t>
      </w:r>
      <w:r>
        <w:rPr>
          <w:rFonts w:ascii="Times New Roman" w:hAnsi="Times New Roman" w:cs="Times New Roman"/>
          <w:b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organizare  si  executare  a  activitatii  de  gestionare  a  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trebuie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realizeze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2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urmatoarelor</w:t>
      </w:r>
      <w:r>
        <w:rPr>
          <w:rFonts w:ascii="Times New Roman" w:hAnsi="Times New Roman" w:cs="Times New Roman"/>
          <w:spacing w:val="2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principii:</w:t>
      </w: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spacing w:before="2"/>
        <w:ind w:left="817" w:right="0" w:hanging="3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satisfacerea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cerintelor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nevoii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comunitatii;</w:t>
      </w:r>
    </w:p>
    <w:p w:rsidR="00DC1604" w:rsidRDefault="00DC1604" w:rsidP="00DC1604">
      <w:pPr>
        <w:pStyle w:val="BodyText"/>
        <w:spacing w:before="3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spacing w:before="1"/>
        <w:ind w:left="817" w:right="0" w:hanging="3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protectia si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conservarea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mediului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natural;</w:t>
      </w:r>
    </w:p>
    <w:p w:rsidR="00DC1604" w:rsidRDefault="00DC1604" w:rsidP="00DC1604">
      <w:pPr>
        <w:pStyle w:val="BodyText"/>
        <w:spacing w:before="10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ind w:right="499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mentinerea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conditiilor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conformitate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normele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igiena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sanatate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;</w:t>
      </w:r>
    </w:p>
    <w:p w:rsidR="00DC1604" w:rsidRDefault="00DC1604" w:rsidP="00DC1604">
      <w:pPr>
        <w:pStyle w:val="BodyText"/>
        <w:spacing w:before="5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spacing w:before="1"/>
        <w:ind w:left="817" w:right="0" w:hanging="34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îmbunatatirea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conditiilor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viata</w:t>
      </w:r>
      <w:r>
        <w:rPr>
          <w:rFonts w:ascii="Times New Roman" w:hAnsi="Times New Roman" w:cs="Times New Roman"/>
          <w:spacing w:val="3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cetatenilor;</w:t>
      </w:r>
    </w:p>
    <w:p w:rsidR="00DC1604" w:rsidRDefault="00DC1604" w:rsidP="00DC1604">
      <w:pPr>
        <w:pStyle w:val="BodyText"/>
        <w:spacing w:before="10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ind w:right="1075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protectia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concordanta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programul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adaptare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normele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Uniunii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Europene;</w:t>
      </w:r>
    </w:p>
    <w:p w:rsidR="00DC1604" w:rsidRDefault="00DC1604" w:rsidP="00DC1604">
      <w:pPr>
        <w:widowControl/>
        <w:autoSpaceDE/>
        <w:autoSpaceDN/>
        <w:rPr>
          <w:rFonts w:ascii="Times New Roman" w:hAnsi="Times New Roman" w:cs="Times New Roman"/>
          <w:sz w:val="20"/>
          <w:szCs w:val="20"/>
        </w:rPr>
        <w:sectPr w:rsidR="00DC1604">
          <w:pgSz w:w="11910" w:h="16840"/>
          <w:pgMar w:top="1080" w:right="980" w:bottom="280" w:left="1340" w:header="720" w:footer="720" w:gutter="0"/>
          <w:cols w:space="720"/>
        </w:sect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18"/>
        </w:tabs>
        <w:spacing w:before="84"/>
        <w:ind w:right="1258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lastRenderedPageBreak/>
        <w:t>limitarea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riscurilor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transmitere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bolilor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parazitare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infecto-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contagioase</w:t>
      </w:r>
      <w:r>
        <w:rPr>
          <w:rFonts w:ascii="Times New Roman" w:hAnsi="Times New Roman" w:cs="Times New Roman"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om,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contact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direct.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spacing w:before="241" w:line="280" w:lineRule="exact"/>
        <w:ind w:left="9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Descrierea</w:t>
      </w:r>
      <w:r>
        <w:rPr>
          <w:rFonts w:ascii="Times New Roman" w:hAnsi="Times New Roman" w:cs="Times New Roman"/>
          <w:spacing w:val="4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activității:</w:t>
      </w:r>
    </w:p>
    <w:p w:rsidR="00DC1604" w:rsidRDefault="00DC1604" w:rsidP="00DC160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</w:t>
      </w:r>
      <w:r>
        <w:rPr>
          <w:rFonts w:ascii="Times New Roman" w:hAnsi="Times New Roman" w:cs="Times New Roman"/>
          <w:b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3</w:t>
      </w:r>
      <w:r>
        <w:rPr>
          <w:rFonts w:ascii="Times New Roman" w:hAnsi="Times New Roman" w:cs="Times New Roman"/>
          <w:w w:val="115"/>
          <w:sz w:val="20"/>
          <w:szCs w:val="20"/>
        </w:rPr>
        <w:t>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câinilor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fără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realizează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instituirea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privind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capturarea,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transportul,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îngrijirea,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hrănirea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și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eutanasierea animalelor fără stăpân, care prezintă un grad ridicat de pericol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social.</w:t>
      </w:r>
    </w:p>
    <w:p w:rsidR="00DC1604" w:rsidRDefault="00DC1604" w:rsidP="00DC1604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Art.4 </w:t>
      </w:r>
      <w:r>
        <w:rPr>
          <w:rFonts w:ascii="Times New Roman" w:hAnsi="Times New Roman" w:cs="Times New Roman"/>
          <w:w w:val="110"/>
          <w:sz w:val="20"/>
          <w:szCs w:val="20"/>
        </w:rPr>
        <w:t>Serviciul de gestionare a câinilor fără stăpân va asigura protecția câinilor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principiilor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europene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protejare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animalelor,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concomitent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protecția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cetățenilor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unitatea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administrativ-teritorială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  funcționează.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Art.</w:t>
      </w:r>
      <w:r>
        <w:rPr>
          <w:rFonts w:ascii="Times New Roman" w:hAnsi="Times New Roman" w:cs="Times New Roman"/>
          <w:b/>
          <w:spacing w:val="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5</w:t>
      </w:r>
      <w:r>
        <w:rPr>
          <w:rFonts w:ascii="Times New Roman" w:hAnsi="Times New Roman" w:cs="Times New Roman"/>
          <w:w w:val="110"/>
          <w:sz w:val="20"/>
          <w:szCs w:val="20"/>
        </w:rPr>
        <w:t>.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Prestarea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serviciilor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prindere,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transport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domeniul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privat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UAT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Gruia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presupune: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1996"/>
        </w:tabs>
        <w:ind w:firstLine="16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capturarea si strangerea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 fara stapan de pe domeniul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(strazi,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alei,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parcuri,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ghene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gunoi,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etc.)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prevederilor anexei nr. 2 din OUG 155/2001, cu modificarile si completarile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ulterioare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2071"/>
          <w:tab w:val="left" w:pos="4357"/>
        </w:tabs>
        <w:spacing w:before="4" w:line="232" w:lineRule="auto"/>
        <w:ind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îngrijirea</w:t>
      </w:r>
      <w:r>
        <w:rPr>
          <w:rFonts w:ascii="Times New Roman" w:hAnsi="Times New Roman" w:cs="Times New Roman"/>
          <w:spacing w:val="3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cainilor,</w:t>
      </w:r>
      <w:r>
        <w:rPr>
          <w:rFonts w:ascii="Times New Roman" w:hAnsi="Times New Roman" w:cs="Times New Roman"/>
          <w:spacing w:val="3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deparazitarea,</w:t>
      </w:r>
      <w:r>
        <w:rPr>
          <w:rFonts w:ascii="Times New Roman" w:hAnsi="Times New Roman" w:cs="Times New Roman"/>
          <w:spacing w:val="3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vaccinarea,</w:t>
      </w:r>
      <w:r>
        <w:rPr>
          <w:rFonts w:ascii="Times New Roman" w:hAnsi="Times New Roman" w:cs="Times New Roman"/>
          <w:spacing w:val="3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sterilizarea</w:t>
      </w:r>
      <w:r>
        <w:rPr>
          <w:rFonts w:ascii="Times New Roman" w:hAnsi="Times New Roman" w:cs="Times New Roman"/>
          <w:spacing w:val="3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înregistrarea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lor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într-o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evidenta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unica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;</w:t>
      </w:r>
    </w:p>
    <w:p w:rsidR="00DC1604" w:rsidRDefault="00DC1604" w:rsidP="00DC1604">
      <w:pPr>
        <w:pStyle w:val="BodyText"/>
        <w:spacing w:before="2"/>
        <w:ind w:left="1792"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-microciparea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tratamentul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medical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durata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cazarii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.</w:t>
      </w:r>
    </w:p>
    <w:p w:rsidR="00DC1604" w:rsidRDefault="00DC1604" w:rsidP="00DC1604">
      <w:pPr>
        <w:pStyle w:val="Heading1"/>
        <w:numPr>
          <w:ilvl w:val="1"/>
          <w:numId w:val="2"/>
        </w:numPr>
        <w:tabs>
          <w:tab w:val="left" w:pos="2034"/>
        </w:tabs>
        <w:spacing w:before="2" w:line="28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Activitatea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capturare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realiza:</w:t>
      </w: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30"/>
        </w:tabs>
        <w:spacing w:line="280" w:lineRule="exact"/>
        <w:ind w:right="0" w:hanging="3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solicitarilor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scrise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catre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institutie;</w:t>
      </w:r>
    </w:p>
    <w:p w:rsidR="00DC1604" w:rsidRDefault="00DC1604" w:rsidP="00DC1604">
      <w:pPr>
        <w:pStyle w:val="BodyText"/>
        <w:spacing w:before="4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30"/>
        </w:tabs>
        <w:ind w:right="0" w:hanging="3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reclamatiilor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persoanelor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fizice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juridice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;</w:t>
      </w:r>
    </w:p>
    <w:p w:rsidR="00DC1604" w:rsidRDefault="00DC1604" w:rsidP="00DC1604">
      <w:pPr>
        <w:pStyle w:val="BodyText"/>
        <w:spacing w:before="6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ListParagraph"/>
        <w:numPr>
          <w:ilvl w:val="1"/>
          <w:numId w:val="4"/>
        </w:numPr>
        <w:tabs>
          <w:tab w:val="left" w:pos="830"/>
        </w:tabs>
        <w:spacing w:line="232" w:lineRule="auto"/>
        <w:ind w:right="761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actiuni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proprii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control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domeniul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public:strazi,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parcuri,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ghene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gunoi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.</w:t>
      </w:r>
    </w:p>
    <w:p w:rsidR="00DC1604" w:rsidRDefault="00DC1604" w:rsidP="00DC1604">
      <w:pPr>
        <w:pStyle w:val="BodyText"/>
        <w:spacing w:before="4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numPr>
          <w:ilvl w:val="1"/>
          <w:numId w:val="2"/>
        </w:numPr>
        <w:tabs>
          <w:tab w:val="left" w:pos="2115"/>
        </w:tabs>
        <w:ind w:left="2114" w:hanging="32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Predarea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capturate: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2078"/>
        </w:tabs>
        <w:spacing w:before="2"/>
        <w:ind w:firstLine="16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capturati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transportati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vederea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predarii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adapostul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special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amenajat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achizitorul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serviciului,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autorizat</w:t>
      </w:r>
      <w:r>
        <w:rPr>
          <w:rFonts w:ascii="Times New Roman" w:hAnsi="Times New Roman" w:cs="Times New Roman"/>
          <w:spacing w:val="6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conformitate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prevederile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legislatiei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sanitar-veterinare.</w:t>
      </w:r>
    </w:p>
    <w:p w:rsidR="00DC1604" w:rsidRDefault="00DC1604" w:rsidP="00DC1604">
      <w:pPr>
        <w:pStyle w:val="Heading1"/>
        <w:numPr>
          <w:ilvl w:val="1"/>
          <w:numId w:val="2"/>
        </w:numPr>
        <w:tabs>
          <w:tab w:val="left" w:pos="2115"/>
        </w:tabs>
        <w:ind w:left="2114" w:hanging="32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Tratamente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medicale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-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identificare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1966"/>
          <w:tab w:val="left" w:pos="3649"/>
          <w:tab w:val="left" w:pos="9313"/>
        </w:tabs>
        <w:spacing w:before="2"/>
        <w:ind w:right="119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animalele vor fi examinate medical de catre medicul veterinar,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evalua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starea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lor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sanatate.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necesita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tratament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urgenta,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exemplu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accidentare,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bolnave,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examinate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tratate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medicul veterinar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adapostului.Toate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intra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w w:val="115"/>
          <w:sz w:val="20"/>
          <w:szCs w:val="20"/>
        </w:rPr>
        <w:tab/>
      </w:r>
      <w:r>
        <w:rPr>
          <w:rFonts w:ascii="Times New Roman" w:hAnsi="Times New Roman" w:cs="Times New Roman"/>
          <w:spacing w:val="-6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obligatoriu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deparazitate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vaccninate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antirabic.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1966"/>
        </w:tabs>
        <w:ind w:right="457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zilnic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fiecare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examinat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clinic,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iar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orice</w:t>
      </w:r>
      <w:r>
        <w:rPr>
          <w:rFonts w:ascii="Times New Roman" w:hAnsi="Times New Roman" w:cs="Times New Roman"/>
          <w:spacing w:val="3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eveniment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medical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înregistrat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fisa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individuala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registrul</w:t>
      </w:r>
      <w:r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central.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1966"/>
        </w:tabs>
        <w:ind w:right="733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examinarea medicala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 tratamentul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medical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 vor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medicul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adapostului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lipsa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acestuia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25"/>
          <w:sz w:val="20"/>
          <w:szCs w:val="20"/>
        </w:rPr>
        <w:t>,</w:t>
      </w:r>
      <w:r>
        <w:rPr>
          <w:rFonts w:ascii="Times New Roman" w:hAnsi="Times New Roman" w:cs="Times New Roman"/>
          <w:spacing w:val="7"/>
          <w:w w:val="12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tehnicianul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veterinar.</w:t>
      </w:r>
    </w:p>
    <w:p w:rsidR="00DC1604" w:rsidRDefault="00DC1604" w:rsidP="00DC1604">
      <w:pPr>
        <w:pStyle w:val="ListParagraph"/>
        <w:numPr>
          <w:ilvl w:val="2"/>
          <w:numId w:val="4"/>
        </w:numPr>
        <w:tabs>
          <w:tab w:val="left" w:pos="1966"/>
          <w:tab w:val="left" w:pos="4357"/>
        </w:tabs>
        <w:ind w:right="647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instrui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fiecare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membru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personalului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recunoasca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semnele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boala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aduca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 cunostinta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personalului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veterinar.</w:t>
      </w:r>
    </w:p>
    <w:p w:rsidR="00DC1604" w:rsidRDefault="00DC1604" w:rsidP="00DC1604">
      <w:pPr>
        <w:pStyle w:val="BodyText"/>
        <w:tabs>
          <w:tab w:val="left" w:pos="4357"/>
        </w:tabs>
        <w:spacing w:before="3"/>
        <w:ind w:right="119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-tratarea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intr-un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destinatia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chirurgie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multe</w:t>
      </w:r>
      <w:r>
        <w:rPr>
          <w:rFonts w:ascii="Times New Roman" w:hAnsi="Times New Roman" w:cs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spatii,</w:t>
      </w:r>
      <w:r>
        <w:rPr>
          <w:rFonts w:ascii="Times New Roman" w:hAnsi="Times New Roman" w:cs="Times New Roman"/>
          <w:spacing w:val="1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functie de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capacitatea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centrului,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spatii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normele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veterinare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vigoare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.În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sali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efectua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interventiile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chirurgicale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sterilizare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animalelor,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precum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eutanasierea.</w:t>
      </w:r>
    </w:p>
    <w:p w:rsidR="00DC1604" w:rsidRDefault="00DC1604" w:rsidP="00DC1604">
      <w:pPr>
        <w:pStyle w:val="Heading1"/>
        <w:numPr>
          <w:ilvl w:val="1"/>
          <w:numId w:val="2"/>
        </w:numPr>
        <w:tabs>
          <w:tab w:val="left" w:pos="2115"/>
        </w:tabs>
        <w:spacing w:before="3" w:line="280" w:lineRule="exact"/>
        <w:ind w:left="2114" w:hanging="32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Eliberarea</w:t>
      </w:r>
      <w:r>
        <w:rPr>
          <w:rFonts w:ascii="Times New Roman" w:hAnsi="Times New Roman" w:cs="Times New Roman"/>
          <w:spacing w:val="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</w:p>
    <w:p w:rsidR="00DC1604" w:rsidRDefault="00DC1604" w:rsidP="00DC1604">
      <w:pPr>
        <w:pStyle w:val="BodyText"/>
        <w:ind w:right="376" w:firstLine="16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-eliberarea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face</w:t>
      </w:r>
      <w:r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doar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catre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persoanele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fizice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juridice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organizatiile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protectie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animalelor,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daca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dovada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poseda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adaposturi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amenajate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normelor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vigoare</w:t>
      </w:r>
      <w:r>
        <w:rPr>
          <w:rFonts w:ascii="Times New Roman" w:hAnsi="Times New Roman" w:cs="Times New Roman"/>
          <w:spacing w:val="3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3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daca </w:t>
      </w:r>
      <w:r>
        <w:rPr>
          <w:rFonts w:ascii="Times New Roman" w:hAnsi="Times New Roman" w:cs="Times New Roman"/>
          <w:w w:val="115"/>
          <w:sz w:val="20"/>
          <w:szCs w:val="20"/>
        </w:rPr>
        <w:t>au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asigurata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asistenta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medicala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calificata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autorizata.Înainte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eliberare,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vor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sterilizati,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vaccinati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antirabic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tatuati.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17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III.</w:t>
      </w:r>
    </w:p>
    <w:p w:rsidR="00DC1604" w:rsidRDefault="00DC1604" w:rsidP="00DC1604">
      <w:pPr>
        <w:spacing w:before="2"/>
        <w:ind w:left="1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CONDITII</w:t>
      </w:r>
      <w:r>
        <w:rPr>
          <w:rFonts w:ascii="Times New Roman" w:hAnsi="Times New Roman" w:cs="Times New Roman"/>
          <w:b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b/>
          <w:spacing w:val="2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EXPLOATARE</w:t>
      </w:r>
      <w:r>
        <w:rPr>
          <w:rFonts w:ascii="Times New Roman" w:hAnsi="Times New Roman" w:cs="Times New Roman"/>
          <w:b/>
          <w:spacing w:val="2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b/>
          <w:spacing w:val="2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SERVICIULUI</w:t>
      </w:r>
    </w:p>
    <w:p w:rsidR="00DC1604" w:rsidRDefault="00DC1604" w:rsidP="00DC1604">
      <w:pPr>
        <w:pStyle w:val="Heading1"/>
        <w:tabs>
          <w:tab w:val="left" w:pos="1265"/>
          <w:tab w:val="left" w:pos="1845"/>
          <w:tab w:val="left" w:pos="3750"/>
          <w:tab w:val="left" w:pos="4143"/>
          <w:tab w:val="left" w:pos="5616"/>
          <w:tab w:val="left" w:pos="6532"/>
          <w:tab w:val="left" w:pos="7761"/>
          <w:tab w:val="left" w:pos="8442"/>
        </w:tabs>
        <w:spacing w:before="2" w:line="28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lastRenderedPageBreak/>
        <w:t>PUBLIC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DE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GESTIONARE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A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CAINILOR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FARA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STAPAN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DIN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Comuna</w:t>
      </w:r>
    </w:p>
    <w:p w:rsidR="00DC1604" w:rsidRDefault="00DC1604" w:rsidP="00DC1604">
      <w:pPr>
        <w:spacing w:line="280" w:lineRule="exact"/>
        <w:ind w:left="1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Gruia</w:t>
      </w:r>
    </w:p>
    <w:p w:rsidR="00DC1604" w:rsidRDefault="00DC1604" w:rsidP="00DC1604">
      <w:pPr>
        <w:pStyle w:val="BodyText"/>
        <w:spacing w:before="3"/>
        <w:ind w:left="0" w:right="0"/>
        <w:rPr>
          <w:rFonts w:ascii="Times New Roman" w:hAnsi="Times New Roman" w:cs="Times New Roman"/>
          <w:b/>
          <w:sz w:val="20"/>
          <w:szCs w:val="20"/>
        </w:rPr>
      </w:pPr>
    </w:p>
    <w:p w:rsidR="00DC1604" w:rsidRDefault="00DC1604" w:rsidP="00DC1604">
      <w:pPr>
        <w:pStyle w:val="Heading1"/>
        <w:spacing w:before="1"/>
        <w:ind w:left="17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Conditii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tehnice</w:t>
      </w:r>
    </w:p>
    <w:p w:rsidR="00DC1604" w:rsidRDefault="00DC1604" w:rsidP="00DC1604">
      <w:pPr>
        <w:pStyle w:val="BodyText"/>
        <w:tabs>
          <w:tab w:val="left" w:pos="4568"/>
        </w:tabs>
        <w:spacing w:before="2"/>
        <w:ind w:right="794" w:firstLine="114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</w:t>
      </w:r>
      <w:r>
        <w:rPr>
          <w:rFonts w:ascii="Times New Roman" w:hAnsi="Times New Roman" w:cs="Times New Roman"/>
          <w:b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6.</w:t>
      </w:r>
      <w:r>
        <w:rPr>
          <w:rFonts w:ascii="Times New Roman" w:hAnsi="Times New Roman" w:cs="Times New Roman"/>
          <w:b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trebuie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 asigurat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regim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continuitate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respectarea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conditiilor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specifice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fiecarei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activitati.</w:t>
      </w:r>
    </w:p>
    <w:p w:rsidR="00DC1604" w:rsidRDefault="00DC1604" w:rsidP="00DC1604">
      <w:pPr>
        <w:pStyle w:val="BodyText"/>
        <w:spacing w:before="9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179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Programul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prestatiei</w:t>
      </w:r>
    </w:p>
    <w:p w:rsidR="00DC1604" w:rsidRDefault="00DC1604" w:rsidP="00DC1604">
      <w:pPr>
        <w:pStyle w:val="BodyText"/>
        <w:tabs>
          <w:tab w:val="left" w:pos="8591"/>
        </w:tabs>
        <w:spacing w:before="2"/>
        <w:ind w:firstLine="122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Art.7.</w:t>
      </w:r>
      <w:r>
        <w:rPr>
          <w:rFonts w:ascii="Times New Roman" w:hAnsi="Times New Roman" w:cs="Times New Roman"/>
          <w:w w:val="115"/>
          <w:sz w:val="20"/>
          <w:szCs w:val="20"/>
        </w:rPr>
        <w:t>Programul prestatiei se va stabili de prestator, de comun acord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 beneficiarul, astfel incat acesta sa conduca la reducerea numarului cainilor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 stapan.</w:t>
      </w:r>
    </w:p>
    <w:p w:rsidR="00DC1604" w:rsidRDefault="00DC1604" w:rsidP="00DC1604">
      <w:pPr>
        <w:pStyle w:val="BodyText"/>
        <w:spacing w:before="2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spacing w:line="280" w:lineRule="exact"/>
        <w:ind w:left="17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Dotari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utilaje</w:t>
      </w:r>
    </w:p>
    <w:p w:rsidR="00DC1604" w:rsidRDefault="00DC1604" w:rsidP="00DC1604">
      <w:pPr>
        <w:pStyle w:val="BodyText"/>
        <w:ind w:right="0" w:firstLine="13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Art.8.</w:t>
      </w:r>
      <w:r>
        <w:rPr>
          <w:rFonts w:ascii="Times New Roman" w:hAnsi="Times New Roman" w:cs="Times New Roman"/>
          <w:w w:val="115"/>
          <w:sz w:val="20"/>
          <w:szCs w:val="20"/>
        </w:rPr>
        <w:t>Operatorul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detine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adapost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cainii</w:t>
      </w:r>
      <w:r>
        <w:rPr>
          <w:rFonts w:ascii="Times New Roman" w:hAnsi="Times New Roman" w:cs="Times New Roman"/>
          <w:spacing w:val="2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functioneze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legal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conform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cerintelor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legale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în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vigoare.</w:t>
      </w:r>
    </w:p>
    <w:p w:rsidR="00DC1604" w:rsidRDefault="00DC1604" w:rsidP="00DC1604">
      <w:pPr>
        <w:pStyle w:val="BodyText"/>
        <w:tabs>
          <w:tab w:val="left" w:pos="3611"/>
          <w:tab w:val="left" w:pos="4281"/>
          <w:tab w:val="left" w:pos="5273"/>
          <w:tab w:val="left" w:pos="5742"/>
          <w:tab w:val="left" w:pos="6682"/>
          <w:tab w:val="left" w:pos="8255"/>
        </w:tabs>
        <w:spacing w:before="3"/>
        <w:ind w:firstLine="13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Art.9.</w:t>
      </w:r>
      <w:r>
        <w:rPr>
          <w:rFonts w:ascii="Times New Roman" w:hAnsi="Times New Roman" w:cs="Times New Roman"/>
          <w:w w:val="115"/>
          <w:sz w:val="20"/>
          <w:szCs w:val="20"/>
        </w:rPr>
        <w:t>Operatorul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este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obligat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sa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detina</w:t>
      </w:r>
      <w:r>
        <w:rPr>
          <w:rFonts w:ascii="Times New Roman" w:hAnsi="Times New Roman" w:cs="Times New Roman"/>
          <w:w w:val="115"/>
          <w:sz w:val="20"/>
          <w:szCs w:val="20"/>
        </w:rPr>
        <w:tab/>
        <w:t>autovehicul</w:t>
      </w:r>
      <w:r>
        <w:rPr>
          <w:rFonts w:ascii="Times New Roman" w:hAnsi="Times New Roman" w:cs="Times New Roman"/>
          <w:w w:val="115"/>
          <w:sz w:val="20"/>
          <w:szCs w:val="20"/>
        </w:rPr>
        <w:tab/>
      </w:r>
      <w:r>
        <w:rPr>
          <w:rFonts w:ascii="Times New Roman" w:hAnsi="Times New Roman" w:cs="Times New Roman"/>
          <w:spacing w:val="-2"/>
          <w:w w:val="115"/>
          <w:sz w:val="20"/>
          <w:szCs w:val="20"/>
        </w:rPr>
        <w:t>amenajate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special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transportul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capturati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certificat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veterinar.</w:t>
      </w:r>
    </w:p>
    <w:p w:rsidR="00DC1604" w:rsidRDefault="00DC1604" w:rsidP="00DC1604">
      <w:pPr>
        <w:pStyle w:val="BodyText"/>
        <w:ind w:right="203" w:firstLine="13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Art.10.</w:t>
      </w:r>
      <w:r>
        <w:rPr>
          <w:rFonts w:ascii="Times New Roman" w:hAnsi="Times New Roman" w:cs="Times New Roman"/>
          <w:w w:val="110"/>
          <w:sz w:val="20"/>
          <w:szCs w:val="20"/>
        </w:rPr>
        <w:t>(1)Operatorul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imbunatati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periodic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conformarea</w:t>
      </w:r>
      <w:r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cerintele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legale,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cheltuiala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proprie,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adapostul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public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animale  fara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stapan.</w:t>
      </w:r>
    </w:p>
    <w:p w:rsidR="00DC1604" w:rsidRDefault="00DC1604" w:rsidP="00DC1604">
      <w:pPr>
        <w:pStyle w:val="BodyText"/>
        <w:ind w:right="0" w:firstLine="16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(2)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Operatorul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detine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sala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operatii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tratamente,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precum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dispecerat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care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functiona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durata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zilnica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programului</w:t>
      </w:r>
      <w:r>
        <w:rPr>
          <w:rFonts w:ascii="Times New Roman" w:hAnsi="Times New Roman" w:cs="Times New Roman"/>
          <w:spacing w:val="2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lucru.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17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Obiective</w:t>
      </w:r>
      <w:r>
        <w:rPr>
          <w:rFonts w:ascii="Times New Roman" w:hAnsi="Times New Roman" w:cs="Times New Roman"/>
          <w:spacing w:val="3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ordin</w:t>
      </w:r>
      <w:r>
        <w:rPr>
          <w:rFonts w:ascii="Times New Roman" w:hAnsi="Times New Roman" w:cs="Times New Roman"/>
          <w:spacing w:val="3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economic</w:t>
      </w:r>
    </w:p>
    <w:p w:rsidR="00DC1604" w:rsidRDefault="00DC1604" w:rsidP="00DC1604">
      <w:pPr>
        <w:pStyle w:val="BodyText"/>
        <w:spacing w:before="2"/>
        <w:ind w:right="191" w:firstLine="65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Art.11.</w:t>
      </w:r>
      <w:r>
        <w:rPr>
          <w:rFonts w:ascii="Times New Roman" w:hAnsi="Times New Roman" w:cs="Times New Roman"/>
          <w:w w:val="115"/>
          <w:sz w:val="20"/>
          <w:szCs w:val="20"/>
        </w:rPr>
        <w:t>-(1)Serviciul public de gestionare a cainilor fara stapani va urmari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realizeze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raport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calitate/cost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mai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bun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perioada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derulare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contractului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echilibru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intre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riscurile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beneficiile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asumate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contract.</w:t>
      </w:r>
    </w:p>
    <w:p w:rsidR="00DC1604" w:rsidRDefault="00DC1604" w:rsidP="00DC1604">
      <w:pPr>
        <w:pStyle w:val="BodyText"/>
        <w:spacing w:before="4" w:line="232" w:lineRule="auto"/>
        <w:ind w:right="0" w:firstLine="99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(2)Structura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nivelul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tarifelor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practicate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reflecta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costul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efectiv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prestatiei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fi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conformitate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prevederile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legale.</w:t>
      </w:r>
    </w:p>
    <w:p w:rsidR="00DC1604" w:rsidRDefault="00DC1604" w:rsidP="00DC1604">
      <w:pPr>
        <w:pStyle w:val="BodyText"/>
        <w:spacing w:before="4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179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Obiective</w:t>
      </w:r>
      <w:r>
        <w:rPr>
          <w:rFonts w:ascii="Times New Roman" w:hAnsi="Times New Roman" w:cs="Times New Roman"/>
          <w:spacing w:val="3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33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mediu</w:t>
      </w:r>
    </w:p>
    <w:p w:rsidR="00DC1604" w:rsidRDefault="00DC1604" w:rsidP="00DC1604">
      <w:pPr>
        <w:pStyle w:val="BodyText"/>
        <w:spacing w:before="5" w:line="232" w:lineRule="auto"/>
        <w:ind w:firstLine="5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Art.12.</w:t>
      </w:r>
      <w:r>
        <w:rPr>
          <w:rFonts w:ascii="Times New Roman" w:hAnsi="Times New Roman" w:cs="Times New Roman"/>
          <w:w w:val="115"/>
          <w:sz w:val="20"/>
          <w:szCs w:val="20"/>
        </w:rPr>
        <w:t>-(1) Pe perioada derularii contractului, se vor respecta conditiile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impuse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avizul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mediu,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daca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este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cazul.</w:t>
      </w:r>
    </w:p>
    <w:p w:rsidR="00DC1604" w:rsidRDefault="00DC1604" w:rsidP="00DC1604">
      <w:pPr>
        <w:pStyle w:val="BodyText"/>
        <w:spacing w:before="2"/>
        <w:ind w:firstLine="92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(2)Pe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toata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durata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derularii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contractului,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operatorul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implementa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conditionarile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stabilesc  prin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acte  normative  emise  de  autoritatile 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competente,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unor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programe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de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conformare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cerintele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sanitar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veterinare.</w:t>
      </w:r>
    </w:p>
    <w:p w:rsidR="00DC1604" w:rsidRDefault="00DC1604" w:rsidP="00DC1604">
      <w:pPr>
        <w:pStyle w:val="BodyText"/>
        <w:spacing w:before="11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5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</w:t>
      </w:r>
      <w:r>
        <w:rPr>
          <w:rFonts w:ascii="Times New Roman" w:hAnsi="Times New Roman" w:cs="Times New Roman"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IV.</w:t>
      </w:r>
    </w:p>
    <w:p w:rsidR="00DC1604" w:rsidRDefault="00DC1604" w:rsidP="00DC1604">
      <w:pPr>
        <w:tabs>
          <w:tab w:val="left" w:pos="1756"/>
          <w:tab w:val="left" w:pos="4142"/>
          <w:tab w:val="left" w:pos="6573"/>
          <w:tab w:val="left" w:pos="7937"/>
          <w:tab w:val="left" w:pos="9214"/>
        </w:tabs>
        <w:spacing w:before="2"/>
        <w:ind w:left="109" w:right="11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SARCINILE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ab/>
        <w:t>AUTORITATILOR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ab/>
        <w:t>ADMINISTRATIEI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ab/>
        <w:t>PUBLICE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ab/>
        <w:t>LOCALE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ab/>
        <w:t>SI</w:t>
      </w:r>
      <w:r>
        <w:rPr>
          <w:rFonts w:ascii="Times New Roman" w:hAnsi="Times New Roman" w:cs="Times New Roman"/>
          <w:b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ALE</w:t>
      </w:r>
      <w:r>
        <w:rPr>
          <w:rFonts w:ascii="Times New Roman" w:hAnsi="Times New Roman" w:cs="Times New Roman"/>
          <w:b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OPERATORULUI</w:t>
      </w:r>
      <w:r>
        <w:rPr>
          <w:rFonts w:ascii="Times New Roman" w:hAnsi="Times New Roman" w:cs="Times New Roman"/>
          <w:b/>
          <w:spacing w:val="2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b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DOMENIUL</w:t>
      </w:r>
      <w:r>
        <w:rPr>
          <w:rFonts w:ascii="Times New Roman" w:hAnsi="Times New Roman" w:cs="Times New Roman"/>
          <w:b/>
          <w:spacing w:val="1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INVESTITIILOR</w:t>
      </w:r>
    </w:p>
    <w:p w:rsidR="00DC1604" w:rsidRDefault="00DC1604" w:rsidP="00DC1604">
      <w:pPr>
        <w:pStyle w:val="BodyText"/>
        <w:ind w:left="339" w:right="1504" w:hanging="23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Art.13.</w:t>
      </w:r>
      <w:r>
        <w:rPr>
          <w:rFonts w:ascii="Times New Roman" w:hAnsi="Times New Roman" w:cs="Times New Roman"/>
          <w:w w:val="110"/>
          <w:sz w:val="20"/>
          <w:szCs w:val="20"/>
        </w:rPr>
        <w:t>-(1)Finantarea investitiilor se asigura din urmatoarele surse: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a)Fonduri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proprii</w:t>
      </w:r>
      <w:r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operatorului;</w:t>
      </w:r>
    </w:p>
    <w:p w:rsidR="00DC1604" w:rsidRDefault="00DC1604" w:rsidP="00DC1604">
      <w:pPr>
        <w:pStyle w:val="BodyText"/>
        <w:spacing w:before="2"/>
        <w:ind w:left="339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b)</w:t>
      </w:r>
      <w:r>
        <w:rPr>
          <w:rFonts w:ascii="Times New Roman" w:hAnsi="Times New Roman" w:cs="Times New Roman"/>
          <w:spacing w:val="2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Alte</w:t>
      </w:r>
      <w:r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surse.</w:t>
      </w:r>
    </w:p>
    <w:p w:rsidR="00DC1604" w:rsidRDefault="00DC1604" w:rsidP="00DC1604">
      <w:pPr>
        <w:pStyle w:val="BodyText"/>
        <w:spacing w:before="2"/>
        <w:ind w:firstLine="537"/>
        <w:jc w:val="both"/>
        <w:rPr>
          <w:rFonts w:ascii="Times New Roman" w:hAnsi="Times New Roman" w:cs="Times New Roman"/>
          <w:w w:val="110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(2)Investitiile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efectuate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pentru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realizarea,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modernizarea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dezvoltarea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serviciilor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gestionare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cainilor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stapan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amortiza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-56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perioada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derulare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contractului.</w:t>
      </w:r>
    </w:p>
    <w:p w:rsidR="00DC1604" w:rsidRDefault="00DC1604" w:rsidP="00DC1604">
      <w:pPr>
        <w:pStyle w:val="BodyText"/>
        <w:spacing w:before="84"/>
        <w:ind w:firstLine="5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(3).Stabilirea,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ajustarea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modificarea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preturilor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tarifelor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se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efectua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în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conformitate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cu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procedura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stabilire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conform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procedurii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legale.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Primaria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comunei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Gruia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va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achita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contravaloarea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prestatiei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(toate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operatiile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efectuate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prestator)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baza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tarifelor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propuse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  aprobate  de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Consiliul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local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al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comunei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Gruia.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Orice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modificare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a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 xml:space="preserve">preturilor 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si</w:t>
      </w:r>
      <w:r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tarifelor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impune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reglarea</w:t>
      </w:r>
      <w:r>
        <w:rPr>
          <w:rFonts w:ascii="Times New Roman" w:hAnsi="Times New Roman" w:cs="Times New Roman"/>
          <w:spacing w:val="19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contravalorii</w:t>
      </w:r>
      <w:r>
        <w:rPr>
          <w:rFonts w:ascii="Times New Roman" w:hAnsi="Times New Roman" w:cs="Times New Roman"/>
          <w:spacing w:val="2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facturate.</w:t>
      </w:r>
    </w:p>
    <w:p w:rsidR="00DC1604" w:rsidRDefault="00DC1604" w:rsidP="00DC1604">
      <w:pPr>
        <w:pStyle w:val="Heading1"/>
        <w:spacing w:before="1"/>
        <w:ind w:right="66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CAPITOLULV.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DURATA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CONCESIUNII</w:t>
      </w:r>
    </w:p>
    <w:p w:rsidR="00DC1604" w:rsidRDefault="00DC1604" w:rsidP="00DC1604">
      <w:pPr>
        <w:pStyle w:val="BodyText"/>
        <w:spacing w:before="4"/>
        <w:ind w:right="11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Art.14</w:t>
      </w:r>
      <w:r>
        <w:rPr>
          <w:rFonts w:ascii="Times New Roman" w:hAnsi="Times New Roman" w:cs="Times New Roman"/>
          <w:w w:val="115"/>
          <w:sz w:val="20"/>
          <w:szCs w:val="20"/>
        </w:rPr>
        <w:t>.-(1)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Durata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pentru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incheie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contractul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comunei</w:t>
      </w:r>
      <w:r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Gruia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este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1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an.</w:t>
      </w:r>
    </w:p>
    <w:p w:rsidR="00DC1604" w:rsidRDefault="00DC1604" w:rsidP="00DC1604">
      <w:pPr>
        <w:pStyle w:val="BodyText"/>
        <w:ind w:right="619" w:firstLine="3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(2)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Pe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durata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stabilita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alin.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(1)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-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interzice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w w:val="115"/>
          <w:sz w:val="20"/>
          <w:szCs w:val="20"/>
        </w:rPr>
        <w:t>operatorului</w:t>
      </w:r>
      <w:r>
        <w:rPr>
          <w:rFonts w:ascii="Times New Roman" w:hAnsi="Times New Roman" w:cs="Times New Roman"/>
          <w:spacing w:val="-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(prestatorului)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subconcesionarea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fara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stapani.</w:t>
      </w:r>
    </w:p>
    <w:p w:rsidR="00DC1604" w:rsidRDefault="00DC1604" w:rsidP="00DC1604">
      <w:pPr>
        <w:pStyle w:val="BodyText"/>
        <w:spacing w:before="1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left="0" w:right="650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</w:t>
      </w:r>
      <w:r>
        <w:rPr>
          <w:rFonts w:ascii="Times New Roman" w:hAnsi="Times New Roman" w:cs="Times New Roman"/>
          <w:spacing w:val="1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VI.</w:t>
      </w:r>
    </w:p>
    <w:p w:rsidR="00DC1604" w:rsidRDefault="00DC1604" w:rsidP="00DC1604">
      <w:pPr>
        <w:spacing w:before="2" w:line="280" w:lineRule="exact"/>
        <w:ind w:left="1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CLAUZE</w:t>
      </w:r>
      <w:r>
        <w:rPr>
          <w:rFonts w:ascii="Times New Roman" w:hAnsi="Times New Roman" w:cs="Times New Roman"/>
          <w:b/>
          <w:spacing w:val="3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REFERITOARE</w:t>
      </w:r>
      <w:r>
        <w:rPr>
          <w:rFonts w:ascii="Times New Roman" w:hAnsi="Times New Roman" w:cs="Times New Roman"/>
          <w:b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b/>
          <w:spacing w:val="3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INCETAREA</w:t>
      </w:r>
      <w:r>
        <w:rPr>
          <w:rFonts w:ascii="Times New Roman" w:hAnsi="Times New Roman" w:cs="Times New Roman"/>
          <w:b/>
          <w:spacing w:val="2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5"/>
          <w:sz w:val="20"/>
          <w:szCs w:val="20"/>
        </w:rPr>
        <w:t>CONTRACTULUI</w:t>
      </w:r>
    </w:p>
    <w:p w:rsidR="00DC1604" w:rsidRDefault="00DC1604" w:rsidP="00DC1604">
      <w:pPr>
        <w:pStyle w:val="BodyText"/>
        <w:spacing w:line="280" w:lineRule="exact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Art.15.</w:t>
      </w:r>
      <w:r>
        <w:rPr>
          <w:rFonts w:ascii="Times New Roman" w:hAnsi="Times New Roman" w:cs="Times New Roman"/>
          <w:w w:val="115"/>
          <w:sz w:val="20"/>
          <w:szCs w:val="20"/>
        </w:rPr>
        <w:t>Încetarea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contractului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urmatoarele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situatii: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398"/>
        </w:tabs>
        <w:spacing w:before="2"/>
        <w:ind w:right="468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operatorului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retrage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autorizatia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sanitar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veterinara</w:t>
      </w:r>
      <w:r>
        <w:rPr>
          <w:rFonts w:ascii="Times New Roman" w:hAnsi="Times New Roman" w:cs="Times New Roman"/>
          <w:spacing w:val="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aceasta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este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prelungita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dupa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expirarea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termenului;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408"/>
        </w:tabs>
        <w:ind w:right="66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expirarea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duratei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stabilite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contract,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daca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partile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convin,</w:t>
      </w:r>
      <w:r>
        <w:rPr>
          <w:rFonts w:ascii="Times New Roman" w:hAnsi="Times New Roman" w:cs="Times New Roman"/>
          <w:spacing w:val="10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scris,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prelungirea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acestuia,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conditiile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legii;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384"/>
        </w:tabs>
        <w:spacing w:before="2"/>
        <w:ind w:right="30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interesul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national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local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impune,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denuntarea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unilaterala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concedent,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plata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unei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despagubiri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juste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prealabile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sarcina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concedentului;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408"/>
        </w:tabs>
        <w:spacing w:before="1"/>
        <w:ind w:right="66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nerespectarii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obligatiilor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contractuale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catre</w:t>
      </w:r>
      <w:r>
        <w:rPr>
          <w:rFonts w:ascii="Times New Roman" w:hAnsi="Times New Roman" w:cs="Times New Roman"/>
          <w:spacing w:val="-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concesionar,</w:t>
      </w:r>
      <w:r>
        <w:rPr>
          <w:rFonts w:ascii="Times New Roman" w:hAnsi="Times New Roman" w:cs="Times New Roman"/>
          <w:spacing w:val="-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-5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reziliere,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plata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unei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despagubiri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concesionarului;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384"/>
        </w:tabs>
        <w:ind w:right="689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0"/>
          <w:sz w:val="20"/>
          <w:szCs w:val="20"/>
        </w:rPr>
        <w:t>in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cazul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nerespectarii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obligatiilor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contractuale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de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catre</w:t>
      </w:r>
      <w:r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concesionar,</w:t>
      </w:r>
      <w:r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prin</w:t>
      </w:r>
      <w:r>
        <w:rPr>
          <w:rFonts w:ascii="Times New Roman" w:hAnsi="Times New Roman" w:cs="Times New Roman"/>
          <w:spacing w:val="-55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0"/>
          <w:sz w:val="20"/>
          <w:szCs w:val="20"/>
        </w:rPr>
        <w:t>reziliere;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336"/>
        </w:tabs>
        <w:spacing w:before="3"/>
        <w:ind w:right="127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interesul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national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impune,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rascumpararea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unei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concesiuni,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poate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face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prin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act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administrativ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al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organului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1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aprobat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concesionarea,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propunerea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cocedentului;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9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intocmi</w:t>
      </w:r>
      <w:r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documentatie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tehnico-economica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va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stabili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pretul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rascumpararii.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aceasta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situatie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incetare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concesiunii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percep</w:t>
      </w:r>
      <w:r>
        <w:rPr>
          <w:rFonts w:ascii="Times New Roman" w:hAnsi="Times New Roman" w:cs="Times New Roman"/>
          <w:spacing w:val="14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daune;</w:t>
      </w:r>
    </w:p>
    <w:p w:rsidR="00DC1604" w:rsidRDefault="00DC1604" w:rsidP="00DC1604">
      <w:pPr>
        <w:pStyle w:val="ListParagraph"/>
        <w:numPr>
          <w:ilvl w:val="0"/>
          <w:numId w:val="6"/>
        </w:numPr>
        <w:tabs>
          <w:tab w:val="left" w:pos="393"/>
        </w:tabs>
        <w:ind w:right="17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cazul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in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care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concesionarul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nu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detine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autorizatiile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legale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cand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acestea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sunt</w:t>
      </w:r>
      <w:r>
        <w:rPr>
          <w:rFonts w:ascii="Times New Roman" w:hAnsi="Times New Roman" w:cs="Times New Roman"/>
          <w:spacing w:val="15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retrase.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sz w:val="20"/>
          <w:szCs w:val="20"/>
        </w:rPr>
      </w:pPr>
    </w:p>
    <w:p w:rsidR="00DC1604" w:rsidRDefault="00DC1604" w:rsidP="00DC1604">
      <w:pPr>
        <w:pStyle w:val="Heading1"/>
        <w:ind w:right="6641" w:firstLine="3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15"/>
          <w:sz w:val="20"/>
          <w:szCs w:val="20"/>
        </w:rPr>
        <w:t>CAPITOLUL</w:t>
      </w:r>
      <w:r>
        <w:rPr>
          <w:rFonts w:ascii="Times New Roman" w:hAnsi="Times New Roman" w:cs="Times New Roman"/>
          <w:spacing w:val="1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VIII.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DISPOZITII</w:t>
      </w:r>
      <w:r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FINALE</w:t>
      </w:r>
    </w:p>
    <w:p w:rsidR="00DC1604" w:rsidRDefault="00DC1604" w:rsidP="00DC1604">
      <w:pPr>
        <w:pStyle w:val="BodyText"/>
        <w:ind w:left="0" w:right="0"/>
        <w:rPr>
          <w:rFonts w:ascii="Times New Roman" w:hAnsi="Times New Roman" w:cs="Times New Roman"/>
          <w:b/>
          <w:sz w:val="20"/>
          <w:szCs w:val="20"/>
        </w:rPr>
      </w:pPr>
    </w:p>
    <w:p w:rsidR="00DC1604" w:rsidRDefault="00DC1604" w:rsidP="00DC1604">
      <w:pPr>
        <w:pStyle w:val="BodyText"/>
        <w:ind w:right="191"/>
        <w:rPr>
          <w:rFonts w:ascii="Times New Roman" w:hAnsi="Times New Roman" w:cs="Times New Roman"/>
          <w:w w:val="115"/>
          <w:sz w:val="20"/>
          <w:szCs w:val="20"/>
        </w:rPr>
      </w:pPr>
      <w:r>
        <w:rPr>
          <w:rFonts w:ascii="Times New Roman" w:hAnsi="Times New Roman" w:cs="Times New Roman"/>
          <w:b/>
          <w:w w:val="115"/>
          <w:sz w:val="20"/>
          <w:szCs w:val="20"/>
        </w:rPr>
        <w:t>ART.16.</w:t>
      </w:r>
      <w:r>
        <w:rPr>
          <w:rFonts w:ascii="Times New Roman" w:hAnsi="Times New Roman" w:cs="Times New Roman"/>
          <w:w w:val="115"/>
          <w:sz w:val="20"/>
          <w:szCs w:val="20"/>
        </w:rPr>
        <w:t>Caietul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sarcini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citeste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impreuna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cu</w:t>
      </w:r>
      <w:r>
        <w:rPr>
          <w:rFonts w:ascii="Times New Roman" w:hAnsi="Times New Roman" w:cs="Times New Roman"/>
          <w:spacing w:val="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Regulamentul</w:t>
      </w:r>
      <w:r>
        <w:rPr>
          <w:rFonts w:ascii="Times New Roman" w:hAnsi="Times New Roman" w:cs="Times New Roman"/>
          <w:spacing w:val="6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7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organizare</w:t>
      </w:r>
      <w:r>
        <w:rPr>
          <w:rFonts w:ascii="Times New Roman" w:hAnsi="Times New Roman" w:cs="Times New Roman"/>
          <w:spacing w:val="-58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si</w:t>
      </w:r>
      <w:r>
        <w:rPr>
          <w:rFonts w:ascii="Times New Roman" w:hAnsi="Times New Roman" w:cs="Times New Roman"/>
          <w:spacing w:val="12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functionare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serviciului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public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de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gestionare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a</w:t>
      </w:r>
      <w:r>
        <w:rPr>
          <w:rFonts w:ascii="Times New Roman" w:hAnsi="Times New Roman" w:cs="Times New Roman"/>
          <w:spacing w:val="13"/>
          <w:w w:val="11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15"/>
          <w:sz w:val="20"/>
          <w:szCs w:val="20"/>
        </w:rPr>
        <w:t>cainilor.</w:t>
      </w:r>
    </w:p>
    <w:p w:rsidR="00DC1604" w:rsidRDefault="00DC1604" w:rsidP="00DC1604">
      <w:pPr>
        <w:pStyle w:val="BodyText"/>
        <w:ind w:right="191"/>
        <w:rPr>
          <w:rFonts w:ascii="Times New Roman" w:hAnsi="Times New Roman" w:cs="Times New Roman"/>
          <w:sz w:val="20"/>
          <w:szCs w:val="20"/>
        </w:rPr>
      </w:pPr>
    </w:p>
    <w:p w:rsidR="00EE388C" w:rsidRDefault="00DC1604">
      <w:r>
        <w:t>PRIMA</w:t>
      </w:r>
    </w:p>
    <w:p w:rsidR="00DC1604" w:rsidRDefault="00DC1604">
      <w:r>
        <w:t>Bengescu Marian Sorin</w:t>
      </w:r>
    </w:p>
    <w:sectPr w:rsidR="00DC1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7762"/>
    <w:multiLevelType w:val="hybridMultilevel"/>
    <w:tmpl w:val="967EE824"/>
    <w:lvl w:ilvl="0" w:tplc="6D9EDDC4">
      <w:numFmt w:val="bullet"/>
      <w:lvlText w:val="-"/>
      <w:lvlJc w:val="left"/>
      <w:pPr>
        <w:ind w:left="109" w:hanging="787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2460CB44">
      <w:numFmt w:val="bullet"/>
      <w:lvlText w:val="-"/>
      <w:lvlJc w:val="left"/>
      <w:pPr>
        <w:ind w:left="82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A94DDE8">
      <w:numFmt w:val="bullet"/>
      <w:lvlText w:val="-"/>
      <w:lvlJc w:val="left"/>
      <w:pPr>
        <w:ind w:left="109" w:hanging="204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3" w:tplc="94D8BCA0">
      <w:numFmt w:val="bullet"/>
      <w:lvlText w:val="•"/>
      <w:lvlJc w:val="left"/>
      <w:pPr>
        <w:ind w:left="2767" w:hanging="204"/>
      </w:pPr>
      <w:rPr>
        <w:lang w:val="ro-RO" w:eastAsia="en-US" w:bidi="ar-SA"/>
      </w:rPr>
    </w:lvl>
    <w:lvl w:ilvl="4" w:tplc="DEB69B12">
      <w:numFmt w:val="bullet"/>
      <w:lvlText w:val="•"/>
      <w:lvlJc w:val="left"/>
      <w:pPr>
        <w:ind w:left="3741" w:hanging="204"/>
      </w:pPr>
      <w:rPr>
        <w:lang w:val="ro-RO" w:eastAsia="en-US" w:bidi="ar-SA"/>
      </w:rPr>
    </w:lvl>
    <w:lvl w:ilvl="5" w:tplc="6760468C">
      <w:numFmt w:val="bullet"/>
      <w:lvlText w:val="•"/>
      <w:lvlJc w:val="left"/>
      <w:pPr>
        <w:ind w:left="4715" w:hanging="204"/>
      </w:pPr>
      <w:rPr>
        <w:lang w:val="ro-RO" w:eastAsia="en-US" w:bidi="ar-SA"/>
      </w:rPr>
    </w:lvl>
    <w:lvl w:ilvl="6" w:tplc="C7EAFA78">
      <w:numFmt w:val="bullet"/>
      <w:lvlText w:val="•"/>
      <w:lvlJc w:val="left"/>
      <w:pPr>
        <w:ind w:left="5688" w:hanging="204"/>
      </w:pPr>
      <w:rPr>
        <w:lang w:val="ro-RO" w:eastAsia="en-US" w:bidi="ar-SA"/>
      </w:rPr>
    </w:lvl>
    <w:lvl w:ilvl="7" w:tplc="7E445D86">
      <w:numFmt w:val="bullet"/>
      <w:lvlText w:val="•"/>
      <w:lvlJc w:val="left"/>
      <w:pPr>
        <w:ind w:left="6662" w:hanging="204"/>
      </w:pPr>
      <w:rPr>
        <w:lang w:val="ro-RO" w:eastAsia="en-US" w:bidi="ar-SA"/>
      </w:rPr>
    </w:lvl>
    <w:lvl w:ilvl="8" w:tplc="6A36FEA4">
      <w:numFmt w:val="bullet"/>
      <w:lvlText w:val="•"/>
      <w:lvlJc w:val="left"/>
      <w:pPr>
        <w:ind w:left="7636" w:hanging="204"/>
      </w:pPr>
      <w:rPr>
        <w:lang w:val="ro-RO" w:eastAsia="en-US" w:bidi="ar-SA"/>
      </w:rPr>
    </w:lvl>
  </w:abstractNum>
  <w:abstractNum w:abstractNumId="1">
    <w:nsid w:val="22A00DAC"/>
    <w:multiLevelType w:val="hybridMultilevel"/>
    <w:tmpl w:val="62164C68"/>
    <w:lvl w:ilvl="0" w:tplc="820A43B0">
      <w:start w:val="1"/>
      <w:numFmt w:val="lowerLetter"/>
      <w:lvlText w:val="%1)"/>
      <w:lvlJc w:val="left"/>
      <w:pPr>
        <w:ind w:left="109" w:hanging="288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2DA0D51C">
      <w:numFmt w:val="bullet"/>
      <w:lvlText w:val="•"/>
      <w:lvlJc w:val="left"/>
      <w:pPr>
        <w:ind w:left="1048" w:hanging="288"/>
      </w:pPr>
      <w:rPr>
        <w:lang w:val="ro-RO" w:eastAsia="en-US" w:bidi="ar-SA"/>
      </w:rPr>
    </w:lvl>
    <w:lvl w:ilvl="2" w:tplc="44361EDA">
      <w:numFmt w:val="bullet"/>
      <w:lvlText w:val="•"/>
      <w:lvlJc w:val="left"/>
      <w:pPr>
        <w:ind w:left="1996" w:hanging="288"/>
      </w:pPr>
      <w:rPr>
        <w:lang w:val="ro-RO" w:eastAsia="en-US" w:bidi="ar-SA"/>
      </w:rPr>
    </w:lvl>
    <w:lvl w:ilvl="3" w:tplc="0FCEB782">
      <w:numFmt w:val="bullet"/>
      <w:lvlText w:val="•"/>
      <w:lvlJc w:val="left"/>
      <w:pPr>
        <w:ind w:left="2945" w:hanging="288"/>
      </w:pPr>
      <w:rPr>
        <w:lang w:val="ro-RO" w:eastAsia="en-US" w:bidi="ar-SA"/>
      </w:rPr>
    </w:lvl>
    <w:lvl w:ilvl="4" w:tplc="A58C68F4">
      <w:numFmt w:val="bullet"/>
      <w:lvlText w:val="•"/>
      <w:lvlJc w:val="left"/>
      <w:pPr>
        <w:ind w:left="3893" w:hanging="288"/>
      </w:pPr>
      <w:rPr>
        <w:lang w:val="ro-RO" w:eastAsia="en-US" w:bidi="ar-SA"/>
      </w:rPr>
    </w:lvl>
    <w:lvl w:ilvl="5" w:tplc="EC8440FC">
      <w:numFmt w:val="bullet"/>
      <w:lvlText w:val="•"/>
      <w:lvlJc w:val="left"/>
      <w:pPr>
        <w:ind w:left="4842" w:hanging="288"/>
      </w:pPr>
      <w:rPr>
        <w:lang w:val="ro-RO" w:eastAsia="en-US" w:bidi="ar-SA"/>
      </w:rPr>
    </w:lvl>
    <w:lvl w:ilvl="6" w:tplc="82F6BAB6">
      <w:numFmt w:val="bullet"/>
      <w:lvlText w:val="•"/>
      <w:lvlJc w:val="left"/>
      <w:pPr>
        <w:ind w:left="5790" w:hanging="288"/>
      </w:pPr>
      <w:rPr>
        <w:lang w:val="ro-RO" w:eastAsia="en-US" w:bidi="ar-SA"/>
      </w:rPr>
    </w:lvl>
    <w:lvl w:ilvl="7" w:tplc="7ACA29C4">
      <w:numFmt w:val="bullet"/>
      <w:lvlText w:val="•"/>
      <w:lvlJc w:val="left"/>
      <w:pPr>
        <w:ind w:left="6738" w:hanging="288"/>
      </w:pPr>
      <w:rPr>
        <w:lang w:val="ro-RO" w:eastAsia="en-US" w:bidi="ar-SA"/>
      </w:rPr>
    </w:lvl>
    <w:lvl w:ilvl="8" w:tplc="D0FC02F4">
      <w:numFmt w:val="bullet"/>
      <w:lvlText w:val="•"/>
      <w:lvlJc w:val="left"/>
      <w:pPr>
        <w:ind w:left="7687" w:hanging="288"/>
      </w:pPr>
      <w:rPr>
        <w:lang w:val="ro-RO" w:eastAsia="en-US" w:bidi="ar-SA"/>
      </w:rPr>
    </w:lvl>
  </w:abstractNum>
  <w:abstractNum w:abstractNumId="2">
    <w:nsid w:val="523E6572"/>
    <w:multiLevelType w:val="hybridMultilevel"/>
    <w:tmpl w:val="1074954A"/>
    <w:lvl w:ilvl="0" w:tplc="DB247C22">
      <w:start w:val="2"/>
      <w:numFmt w:val="decimal"/>
      <w:lvlText w:val="(%1)"/>
      <w:lvlJc w:val="left"/>
      <w:pPr>
        <w:ind w:left="109" w:hanging="370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96E0AA34">
      <w:start w:val="1"/>
      <w:numFmt w:val="decimal"/>
      <w:lvlText w:val="%2."/>
      <w:lvlJc w:val="left"/>
      <w:pPr>
        <w:ind w:left="2033" w:hanging="242"/>
      </w:pPr>
      <w:rPr>
        <w:rFonts w:ascii="Cambria" w:eastAsia="Cambria" w:hAnsi="Cambria" w:cs="Cambria" w:hint="default"/>
        <w:b/>
        <w:bCs/>
        <w:spacing w:val="-1"/>
        <w:w w:val="111"/>
        <w:sz w:val="22"/>
        <w:szCs w:val="22"/>
        <w:lang w:val="ro-RO" w:eastAsia="en-US" w:bidi="ar-SA"/>
      </w:rPr>
    </w:lvl>
    <w:lvl w:ilvl="2" w:tplc="FC74B8E0">
      <w:numFmt w:val="bullet"/>
      <w:lvlText w:val="•"/>
      <w:lvlJc w:val="left"/>
      <w:pPr>
        <w:ind w:left="2878" w:hanging="242"/>
      </w:pPr>
      <w:rPr>
        <w:lang w:val="ro-RO" w:eastAsia="en-US" w:bidi="ar-SA"/>
      </w:rPr>
    </w:lvl>
    <w:lvl w:ilvl="3" w:tplc="1834DC68">
      <w:numFmt w:val="bullet"/>
      <w:lvlText w:val="•"/>
      <w:lvlJc w:val="left"/>
      <w:pPr>
        <w:ind w:left="3716" w:hanging="242"/>
      </w:pPr>
      <w:rPr>
        <w:lang w:val="ro-RO" w:eastAsia="en-US" w:bidi="ar-SA"/>
      </w:rPr>
    </w:lvl>
    <w:lvl w:ilvl="4" w:tplc="2BC44334">
      <w:numFmt w:val="bullet"/>
      <w:lvlText w:val="•"/>
      <w:lvlJc w:val="left"/>
      <w:pPr>
        <w:ind w:left="4554" w:hanging="242"/>
      </w:pPr>
      <w:rPr>
        <w:lang w:val="ro-RO" w:eastAsia="en-US" w:bidi="ar-SA"/>
      </w:rPr>
    </w:lvl>
    <w:lvl w:ilvl="5" w:tplc="98628C44">
      <w:numFmt w:val="bullet"/>
      <w:lvlText w:val="•"/>
      <w:lvlJc w:val="left"/>
      <w:pPr>
        <w:ind w:left="5392" w:hanging="242"/>
      </w:pPr>
      <w:rPr>
        <w:lang w:val="ro-RO" w:eastAsia="en-US" w:bidi="ar-SA"/>
      </w:rPr>
    </w:lvl>
    <w:lvl w:ilvl="6" w:tplc="83CCC7EE">
      <w:numFmt w:val="bullet"/>
      <w:lvlText w:val="•"/>
      <w:lvlJc w:val="left"/>
      <w:pPr>
        <w:ind w:left="6231" w:hanging="242"/>
      </w:pPr>
      <w:rPr>
        <w:lang w:val="ro-RO" w:eastAsia="en-US" w:bidi="ar-SA"/>
      </w:rPr>
    </w:lvl>
    <w:lvl w:ilvl="7" w:tplc="6B02BD72">
      <w:numFmt w:val="bullet"/>
      <w:lvlText w:val="•"/>
      <w:lvlJc w:val="left"/>
      <w:pPr>
        <w:ind w:left="7069" w:hanging="242"/>
      </w:pPr>
      <w:rPr>
        <w:lang w:val="ro-RO" w:eastAsia="en-US" w:bidi="ar-SA"/>
      </w:rPr>
    </w:lvl>
    <w:lvl w:ilvl="8" w:tplc="70B431BC">
      <w:numFmt w:val="bullet"/>
      <w:lvlText w:val="•"/>
      <w:lvlJc w:val="left"/>
      <w:pPr>
        <w:ind w:left="7907" w:hanging="242"/>
      </w:pPr>
      <w:rPr>
        <w:lang w:val="ro-RO" w:eastAsia="en-US" w:bidi="ar-SA"/>
      </w:rPr>
    </w:lvl>
  </w:abstractNum>
  <w:num w:numId="1">
    <w:abstractNumId w:val="2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D9"/>
    <w:rsid w:val="00D663D9"/>
    <w:rsid w:val="00DC1604"/>
    <w:rsid w:val="00E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160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DC1604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DC1604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1604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DC1604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DC16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04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C1604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C1604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04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DC1604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DC1604"/>
  </w:style>
  <w:style w:type="character" w:customStyle="1" w:styleId="panchor">
    <w:name w:val="panchor"/>
    <w:basedOn w:val="DefaultParagraphFont"/>
    <w:rsid w:val="00DC1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160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DC1604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DC1604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1604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DC1604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DC16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04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C1604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C1604"/>
    <w:rPr>
      <w:rFonts w:ascii="Cambria" w:eastAsia="Cambria" w:hAnsi="Cambria" w:cs="Cambria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6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04"/>
    <w:rPr>
      <w:rFonts w:ascii="Tahoma" w:eastAsia="Cambri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1"/>
    <w:qFormat/>
    <w:rsid w:val="00DC1604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DC1604"/>
  </w:style>
  <w:style w:type="character" w:customStyle="1" w:styleId="panchor">
    <w:name w:val="panchor"/>
    <w:basedOn w:val="DefaultParagraphFont"/>
    <w:rsid w:val="00DC1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618B-2D62-4B91-959C-03D14F8B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1521</Words>
  <Characters>8670</Characters>
  <Application>Microsoft Office Word</Application>
  <DocSecurity>0</DocSecurity>
  <Lines>72</Lines>
  <Paragraphs>20</Paragraphs>
  <ScaleCrop>false</ScaleCrop>
  <Company/>
  <LinksUpToDate>false</LinksUpToDate>
  <CharactersWithSpaces>10171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dcterms:created xsi:type="dcterms:W3CDTF">2023-03-06T12:46:00Z</dcterms:created>
  <dcterms:modified xsi:type="dcterms:W3CDTF">2023-03-06T12:47:00Z</dcterms:modified>
</cp:coreProperties>
</file>