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9197E" w14:textId="77777777" w:rsidR="00367011" w:rsidRPr="002F4337" w:rsidRDefault="00367011" w:rsidP="00367011">
      <w:pPr>
        <w:tabs>
          <w:tab w:val="center" w:pos="4535"/>
          <w:tab w:val="right" w:pos="9070"/>
        </w:tabs>
        <w:suppressAutoHyphens/>
        <w:spacing w:after="0" w:line="360" w:lineRule="auto"/>
        <w:contextualSpacing/>
        <w:rPr>
          <w:rFonts w:ascii="Times New Roman" w:eastAsia="Times New Roman" w:hAnsi="Times New Roman" w:cs="Times New Roman"/>
          <w:b/>
          <w:bCs/>
          <w:kern w:val="1"/>
          <w:sz w:val="24"/>
          <w:szCs w:val="24"/>
          <w:lang w:eastAsia="ar-SA"/>
        </w:rPr>
      </w:pPr>
      <w:bookmarkStart w:id="0" w:name="_Hlk90382966"/>
      <w:r w:rsidRPr="002F4337">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3F75D837" wp14:editId="26F48E2C">
            <wp:simplePos x="0" y="0"/>
            <wp:positionH relativeFrom="column">
              <wp:posOffset>5186045</wp:posOffset>
            </wp:positionH>
            <wp:positionV relativeFrom="paragraph">
              <wp:posOffset>-131446</wp:posOffset>
            </wp:positionV>
            <wp:extent cx="733425" cy="923925"/>
            <wp:effectExtent l="0" t="0" r="9525" b="9525"/>
            <wp:wrapNone/>
            <wp:docPr id="4" name="Picture 4"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337">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0EFEFFCF" wp14:editId="67A86929">
            <wp:simplePos x="0" y="0"/>
            <wp:positionH relativeFrom="margin">
              <wp:align>left</wp:align>
            </wp:positionH>
            <wp:positionV relativeFrom="paragraph">
              <wp:posOffset>-133350</wp:posOffset>
            </wp:positionV>
            <wp:extent cx="71374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914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F4337">
        <w:rPr>
          <w:rFonts w:ascii="Times New Roman" w:eastAsia="Times New Roman" w:hAnsi="Times New Roman" w:cs="Times New Roman"/>
          <w:b/>
          <w:bCs/>
          <w:kern w:val="1"/>
          <w:sz w:val="24"/>
          <w:szCs w:val="24"/>
          <w:lang w:eastAsia="ar-SA"/>
        </w:rPr>
        <w:tab/>
        <w:t>R  O  M  Â  N  I  A</w:t>
      </w:r>
      <w:r w:rsidRPr="002F4337">
        <w:rPr>
          <w:rFonts w:ascii="Times New Roman" w:eastAsia="Times New Roman" w:hAnsi="Times New Roman" w:cs="Times New Roman"/>
          <w:b/>
          <w:bCs/>
          <w:kern w:val="1"/>
          <w:sz w:val="24"/>
          <w:szCs w:val="24"/>
          <w:lang w:eastAsia="ar-SA"/>
        </w:rPr>
        <w:tab/>
      </w:r>
    </w:p>
    <w:p w14:paraId="7893BA21" w14:textId="77777777" w:rsidR="00367011" w:rsidRPr="002F4337" w:rsidRDefault="00367011" w:rsidP="00367011">
      <w:pPr>
        <w:suppressAutoHyphens/>
        <w:spacing w:after="0" w:line="360" w:lineRule="auto"/>
        <w:contextualSpacing/>
        <w:jc w:val="center"/>
        <w:rPr>
          <w:rFonts w:ascii="Times New Roman" w:eastAsia="Times New Roman" w:hAnsi="Times New Roman" w:cs="Times New Roman"/>
          <w:b/>
          <w:kern w:val="1"/>
          <w:sz w:val="24"/>
          <w:szCs w:val="24"/>
          <w:lang w:eastAsia="ar-SA"/>
        </w:rPr>
      </w:pPr>
      <w:r w:rsidRPr="002F4337">
        <w:rPr>
          <w:rFonts w:ascii="Times New Roman" w:eastAsia="Times New Roman" w:hAnsi="Times New Roman" w:cs="Times New Roman"/>
          <w:b/>
          <w:kern w:val="1"/>
          <w:sz w:val="24"/>
          <w:szCs w:val="24"/>
          <w:lang w:eastAsia="ar-SA"/>
        </w:rPr>
        <w:t>JUDEŢUL CLUJ</w:t>
      </w:r>
    </w:p>
    <w:p w14:paraId="56588F81" w14:textId="77777777" w:rsidR="00367011" w:rsidRPr="002F4337" w:rsidRDefault="00367011" w:rsidP="00367011">
      <w:pPr>
        <w:pBdr>
          <w:bottom w:val="single" w:sz="12" w:space="2" w:color="000000"/>
        </w:pBdr>
        <w:suppressAutoHyphens/>
        <w:spacing w:after="0" w:line="360" w:lineRule="auto"/>
        <w:jc w:val="center"/>
        <w:rPr>
          <w:rFonts w:ascii="Times New Roman" w:eastAsia="Times New Roman" w:hAnsi="Times New Roman" w:cs="Times New Roman"/>
          <w:kern w:val="1"/>
          <w:sz w:val="24"/>
          <w:szCs w:val="24"/>
          <w:lang w:eastAsia="ar-SA"/>
        </w:rPr>
      </w:pPr>
      <w:r w:rsidRPr="002F4337">
        <w:rPr>
          <w:rFonts w:ascii="Times New Roman" w:eastAsia="Times New Roman" w:hAnsi="Times New Roman" w:cs="Times New Roman"/>
          <w:kern w:val="1"/>
          <w:sz w:val="24"/>
          <w:szCs w:val="24"/>
          <w:lang w:eastAsia="ar-SA"/>
        </w:rPr>
        <w:t>COMUNA MIHAI VITEAZU</w:t>
      </w:r>
    </w:p>
    <w:p w14:paraId="1E862A19" w14:textId="77777777" w:rsidR="00367011" w:rsidRPr="002F4337" w:rsidRDefault="00367011" w:rsidP="00367011">
      <w:pPr>
        <w:suppressAutoHyphens/>
        <w:spacing w:after="0" w:line="240" w:lineRule="auto"/>
        <w:jc w:val="center"/>
        <w:rPr>
          <w:rFonts w:ascii="Times New Roman" w:eastAsia="Times New Roman" w:hAnsi="Times New Roman" w:cs="Times New Roman"/>
          <w:kern w:val="1"/>
          <w:sz w:val="24"/>
          <w:szCs w:val="24"/>
          <w:lang w:eastAsia="ar-SA"/>
        </w:rPr>
      </w:pPr>
      <w:r w:rsidRPr="002F4337">
        <w:rPr>
          <w:rFonts w:ascii="Times New Roman" w:eastAsia="Times New Roman" w:hAnsi="Times New Roman" w:cs="Times New Roman"/>
          <w:kern w:val="1"/>
          <w:sz w:val="24"/>
          <w:szCs w:val="24"/>
          <w:lang w:eastAsia="ar-SA"/>
        </w:rPr>
        <w:t>Mihai Viteazu, strada Transilvaniei nr. 147, cod poștal 407405</w:t>
      </w:r>
    </w:p>
    <w:p w14:paraId="1C09B995" w14:textId="77777777" w:rsidR="00367011" w:rsidRPr="002F4337" w:rsidRDefault="00367011" w:rsidP="00367011">
      <w:pPr>
        <w:suppressAutoHyphens/>
        <w:spacing w:after="0" w:line="240" w:lineRule="auto"/>
        <w:jc w:val="center"/>
        <w:rPr>
          <w:rFonts w:ascii="Times New Roman" w:eastAsia="Times New Roman" w:hAnsi="Times New Roman" w:cs="Times New Roman"/>
          <w:kern w:val="1"/>
          <w:sz w:val="24"/>
          <w:szCs w:val="24"/>
          <w:lang w:eastAsia="ar-SA"/>
        </w:rPr>
      </w:pPr>
      <w:r w:rsidRPr="002F4337">
        <w:rPr>
          <w:rFonts w:ascii="Times New Roman" w:eastAsia="Times New Roman" w:hAnsi="Times New Roman" w:cs="Times New Roman"/>
          <w:kern w:val="1"/>
          <w:sz w:val="24"/>
          <w:szCs w:val="24"/>
          <w:lang w:eastAsia="ar-SA"/>
        </w:rPr>
        <w:t>telefon: +40.264.329.100, +40.264.329.101, fax: +40.264.286.101, +40.264.329.100</w:t>
      </w:r>
    </w:p>
    <w:p w14:paraId="3C213AF5" w14:textId="77777777" w:rsidR="00367011" w:rsidRPr="002F4337" w:rsidRDefault="00367011" w:rsidP="00367011">
      <w:pPr>
        <w:suppressAutoHyphens/>
        <w:spacing w:after="0" w:line="240" w:lineRule="auto"/>
        <w:jc w:val="center"/>
        <w:rPr>
          <w:rFonts w:ascii="Times New Roman" w:eastAsia="Times New Roman" w:hAnsi="Times New Roman" w:cs="Times New Roman"/>
          <w:kern w:val="1"/>
          <w:sz w:val="24"/>
          <w:szCs w:val="24"/>
          <w:lang w:eastAsia="ar-SA"/>
        </w:rPr>
      </w:pPr>
      <w:r w:rsidRPr="002F4337">
        <w:rPr>
          <w:rFonts w:ascii="Times New Roman" w:eastAsia="Times New Roman" w:hAnsi="Times New Roman" w:cs="Times New Roman"/>
          <w:kern w:val="1"/>
          <w:sz w:val="24"/>
          <w:szCs w:val="24"/>
          <w:lang w:eastAsia="ar-SA"/>
        </w:rPr>
        <w:t xml:space="preserve">pagină de internet: </w:t>
      </w:r>
      <w:hyperlink r:id="rId6" w:history="1">
        <w:r w:rsidRPr="002F4337">
          <w:rPr>
            <w:rFonts w:ascii="Times New Roman" w:eastAsia="Times New Roman" w:hAnsi="Times New Roman" w:cs="Times New Roman"/>
            <w:color w:val="0000FF"/>
            <w:kern w:val="1"/>
            <w:sz w:val="24"/>
            <w:szCs w:val="24"/>
            <w:u w:val="single"/>
            <w:lang w:eastAsia="ar-SA"/>
          </w:rPr>
          <w:t>www.primariamihaiviteazu.ro</w:t>
        </w:r>
      </w:hyperlink>
      <w:r w:rsidRPr="002F4337">
        <w:rPr>
          <w:rFonts w:ascii="Times New Roman" w:eastAsia="Times New Roman" w:hAnsi="Times New Roman" w:cs="Times New Roman"/>
          <w:kern w:val="1"/>
          <w:sz w:val="24"/>
          <w:szCs w:val="24"/>
          <w:lang w:eastAsia="ar-SA"/>
        </w:rPr>
        <w:t xml:space="preserve">  e-mail: </w:t>
      </w:r>
      <w:hyperlink r:id="rId7" w:history="1">
        <w:r w:rsidRPr="00CB4110">
          <w:rPr>
            <w:rStyle w:val="Hyperlink"/>
            <w:color w:val="0000FF"/>
          </w:rPr>
          <w:t>primaria</w:t>
        </w:r>
        <w:r w:rsidRPr="00CB4110">
          <w:rPr>
            <w:rStyle w:val="Hyperlink"/>
            <w:rFonts w:ascii="Times New Roman" w:eastAsia="Times New Roman" w:hAnsi="Times New Roman" w:cs="Times New Roman"/>
            <w:color w:val="0000FF"/>
            <w:kern w:val="1"/>
            <w:sz w:val="24"/>
            <w:szCs w:val="24"/>
            <w:lang w:eastAsia="ar-SA"/>
          </w:rPr>
          <w:t>@primariamihaiviteazu.ro</w:t>
        </w:r>
      </w:hyperlink>
      <w:r w:rsidRPr="00CB4110">
        <w:rPr>
          <w:rFonts w:ascii="Times New Roman" w:eastAsia="Times New Roman" w:hAnsi="Times New Roman" w:cs="Times New Roman"/>
          <w:color w:val="0000FF"/>
          <w:kern w:val="1"/>
          <w:sz w:val="24"/>
          <w:szCs w:val="24"/>
          <w:lang w:eastAsia="ar-SA"/>
        </w:rPr>
        <w:t xml:space="preserve"> </w:t>
      </w:r>
      <w:r w:rsidRPr="002F4337">
        <w:rPr>
          <w:rFonts w:ascii="Times New Roman" w:eastAsia="Times New Roman" w:hAnsi="Times New Roman" w:cs="Times New Roman"/>
          <w:kern w:val="1"/>
          <w:sz w:val="24"/>
          <w:szCs w:val="24"/>
          <w:lang w:eastAsia="ar-SA"/>
        </w:rPr>
        <w:t xml:space="preserve"> </w:t>
      </w:r>
    </w:p>
    <w:p w14:paraId="61DF9AD3" w14:textId="77777777" w:rsidR="00367011" w:rsidRPr="002F4337" w:rsidRDefault="00367011" w:rsidP="00367011">
      <w:pPr>
        <w:widowControl w:val="0"/>
        <w:suppressAutoHyphens/>
        <w:autoSpaceDN w:val="0"/>
        <w:spacing w:after="0" w:line="240" w:lineRule="auto"/>
        <w:ind w:left="720"/>
        <w:rPr>
          <w:rFonts w:ascii="Times New Roman" w:eastAsia="Andale Sans UI" w:hAnsi="Times New Roman" w:cs="Tahoma"/>
          <w:b/>
          <w:kern w:val="3"/>
        </w:rPr>
      </w:pPr>
      <w:r w:rsidRPr="002F4337">
        <w:rPr>
          <w:rFonts w:ascii="Times New Roman" w:eastAsia="Andale Sans UI" w:hAnsi="Times New Roman" w:cs="Tahoma"/>
          <w:b/>
          <w:kern w:val="3"/>
        </w:rPr>
        <w:tab/>
      </w:r>
      <w:r w:rsidRPr="002F4337">
        <w:rPr>
          <w:rFonts w:ascii="Times New Roman" w:eastAsia="Andale Sans UI" w:hAnsi="Times New Roman" w:cs="Tahoma"/>
          <w:b/>
          <w:kern w:val="3"/>
        </w:rPr>
        <w:tab/>
        <w:t>Operator de date cu caracter personal nr 2632/2019</w:t>
      </w:r>
    </w:p>
    <w:p w14:paraId="5A4377FA" w14:textId="2F7C95B9" w:rsidR="00367011" w:rsidRPr="002F4337" w:rsidRDefault="00367011" w:rsidP="00367011">
      <w:pPr>
        <w:widowControl w:val="0"/>
        <w:suppressAutoHyphens/>
        <w:autoSpaceDN w:val="0"/>
        <w:spacing w:after="0" w:line="240" w:lineRule="auto"/>
        <w:ind w:left="720"/>
        <w:rPr>
          <w:rFonts w:ascii="Times New Roman" w:eastAsia="SimSun" w:hAnsi="Times New Roman" w:cs="Mangal"/>
          <w:kern w:val="3"/>
          <w:sz w:val="24"/>
          <w:szCs w:val="24"/>
          <w:lang w:eastAsia="zh-CN" w:bidi="hi-IN"/>
        </w:rPr>
      </w:pPr>
      <w:r w:rsidRPr="002F4337">
        <w:rPr>
          <w:rFonts w:ascii="Arial" w:eastAsia="Andale Sans UI" w:hAnsi="Arial" w:cs="Arial"/>
          <w:kern w:val="3"/>
        </w:rPr>
        <w:tab/>
      </w:r>
      <w:r w:rsidRPr="002F4337">
        <w:rPr>
          <w:rFonts w:ascii="Arial" w:eastAsia="Andale Sans UI" w:hAnsi="Arial" w:cs="Arial"/>
          <w:kern w:val="3"/>
        </w:rPr>
        <w:tab/>
      </w:r>
      <w:r w:rsidRPr="002F4337">
        <w:rPr>
          <w:rFonts w:ascii="Arial" w:eastAsia="Andale Sans UI" w:hAnsi="Arial" w:cs="Arial"/>
          <w:kern w:val="3"/>
        </w:rPr>
        <w:tab/>
      </w:r>
      <w:r w:rsidRPr="002F4337">
        <w:rPr>
          <w:rFonts w:ascii="Arial" w:eastAsia="Andale Sans UI" w:hAnsi="Arial" w:cs="Arial"/>
          <w:kern w:val="3"/>
        </w:rPr>
        <w:tab/>
      </w:r>
      <w:r w:rsidRPr="002F4337">
        <w:rPr>
          <w:rFonts w:ascii="Times New Roman" w:eastAsia="Andale Sans UI" w:hAnsi="Times New Roman" w:cs="Arial"/>
          <w:b/>
          <w:bCs/>
          <w:kern w:val="3"/>
          <w:sz w:val="24"/>
          <w:szCs w:val="24"/>
        </w:rPr>
        <w:t>Nr.</w:t>
      </w:r>
      <w:r>
        <w:rPr>
          <w:rFonts w:ascii="Times New Roman" w:eastAsia="Andale Sans UI" w:hAnsi="Times New Roman" w:cs="Arial"/>
          <w:b/>
          <w:bCs/>
          <w:kern w:val="3"/>
          <w:sz w:val="24"/>
          <w:szCs w:val="24"/>
        </w:rPr>
        <w:t xml:space="preserve"> 2328/23.02.2023</w:t>
      </w:r>
      <w:r w:rsidRPr="002F4337">
        <w:rPr>
          <w:rFonts w:ascii="Times New Roman" w:eastAsia="Andale Sans UI" w:hAnsi="Times New Roman" w:cs="Arial"/>
          <w:b/>
          <w:bCs/>
          <w:kern w:val="3"/>
          <w:sz w:val="24"/>
          <w:szCs w:val="24"/>
        </w:rPr>
        <w:t xml:space="preserve"> </w:t>
      </w:r>
    </w:p>
    <w:bookmarkEnd w:id="0"/>
    <w:p w14:paraId="695E9E2A" w14:textId="77777777" w:rsidR="00367011" w:rsidRPr="002F4337" w:rsidRDefault="00367011" w:rsidP="00367011">
      <w:pPr>
        <w:suppressAutoHyphens/>
        <w:spacing w:after="0" w:line="240" w:lineRule="auto"/>
        <w:rPr>
          <w:rFonts w:ascii="Times New Roman" w:eastAsia="Times New Roman" w:hAnsi="Times New Roman" w:cs="Times New Roman"/>
          <w:kern w:val="1"/>
          <w:sz w:val="24"/>
          <w:szCs w:val="24"/>
          <w:lang w:eastAsia="ar-SA"/>
        </w:rPr>
      </w:pPr>
    </w:p>
    <w:p w14:paraId="6DE6A41F" w14:textId="77777777" w:rsidR="00367011" w:rsidRDefault="00367011" w:rsidP="00367011">
      <w:pPr>
        <w:jc w:val="center"/>
        <w:rPr>
          <w:rFonts w:ascii="Times New Roman" w:hAnsi="Times New Roman" w:cs="Times New Roman"/>
          <w:sz w:val="28"/>
          <w:szCs w:val="28"/>
        </w:rPr>
      </w:pPr>
    </w:p>
    <w:p w14:paraId="4433248F" w14:textId="77777777" w:rsidR="00367011" w:rsidRPr="004333DE" w:rsidRDefault="00367011" w:rsidP="00367011">
      <w:pPr>
        <w:jc w:val="center"/>
        <w:rPr>
          <w:rFonts w:ascii="Times New Roman" w:hAnsi="Times New Roman" w:cs="Times New Roman"/>
          <w:b/>
          <w:bCs/>
          <w:sz w:val="28"/>
          <w:szCs w:val="28"/>
        </w:rPr>
      </w:pPr>
      <w:r w:rsidRPr="004333DE">
        <w:rPr>
          <w:rFonts w:ascii="Times New Roman" w:hAnsi="Times New Roman" w:cs="Times New Roman"/>
          <w:b/>
          <w:bCs/>
          <w:sz w:val="28"/>
          <w:szCs w:val="28"/>
        </w:rPr>
        <w:t>ANUNȚ</w:t>
      </w:r>
    </w:p>
    <w:p w14:paraId="790E5FFB" w14:textId="77777777" w:rsidR="00367011" w:rsidRDefault="00367011" w:rsidP="00367011">
      <w:pPr>
        <w:jc w:val="center"/>
        <w:rPr>
          <w:rFonts w:ascii="Times New Roman" w:hAnsi="Times New Roman" w:cs="Times New Roman"/>
          <w:sz w:val="28"/>
          <w:szCs w:val="28"/>
        </w:rPr>
      </w:pPr>
    </w:p>
    <w:p w14:paraId="37851ED0" w14:textId="6BF74776" w:rsidR="00367011" w:rsidRPr="00045724" w:rsidRDefault="00367011" w:rsidP="00367011">
      <w:pPr>
        <w:pStyle w:val="Textbody"/>
        <w:rPr>
          <w:rFonts w:cs="Times New Roman"/>
          <w:i/>
          <w:sz w:val="28"/>
          <w:szCs w:val="28"/>
        </w:rPr>
      </w:pPr>
      <w:r>
        <w:rPr>
          <w:rFonts w:cs="Times New Roman"/>
          <w:sz w:val="28"/>
          <w:szCs w:val="28"/>
        </w:rPr>
        <w:tab/>
        <w:t>În conformitate cu dispozițiile art. 7 din Legea nr. 52/2003 privind transparența decizională în administrația publică, republicată, Primarul Comunei Mihai Viteazu aduce la cunoștință că a inițiat</w:t>
      </w:r>
      <w:r w:rsidRPr="00045724">
        <w:rPr>
          <w:rFonts w:cs="Times New Roman"/>
          <w:i/>
          <w:sz w:val="28"/>
          <w:szCs w:val="28"/>
        </w:rPr>
        <w:t>,, Proiectul de hotarare privind stabilirea si indexarea impozitelor si taxelor locale pentru anul 202</w:t>
      </w:r>
      <w:r>
        <w:rPr>
          <w:rFonts w:cs="Times New Roman"/>
          <w:i/>
          <w:sz w:val="28"/>
          <w:szCs w:val="28"/>
        </w:rPr>
        <w:t>4</w:t>
      </w:r>
      <w:r w:rsidRPr="00045724">
        <w:rPr>
          <w:rFonts w:cs="Times New Roman"/>
          <w:i/>
          <w:sz w:val="28"/>
          <w:szCs w:val="28"/>
        </w:rPr>
        <w:t>, la nivelul Comunei Mihai Viteazu,jud Cluj”</w:t>
      </w:r>
    </w:p>
    <w:p w14:paraId="08FBEA82" w14:textId="77777777" w:rsidR="00367011" w:rsidRDefault="00367011" w:rsidP="00367011">
      <w:pPr>
        <w:widowControl w:val="0"/>
        <w:suppressAutoHyphens/>
        <w:autoSpaceDN w:val="0"/>
        <w:spacing w:after="0" w:line="240" w:lineRule="auto"/>
        <w:textAlignment w:val="baseline"/>
        <w:rPr>
          <w:rFonts w:ascii="Times New Roman" w:hAnsi="Times New Roman" w:cs="Times New Roman"/>
          <w:sz w:val="28"/>
          <w:szCs w:val="28"/>
        </w:rPr>
      </w:pPr>
      <w:r>
        <w:rPr>
          <w:rFonts w:ascii="Times New Roman" w:hAnsi="Times New Roman" w:cs="Times New Roman"/>
          <w:sz w:val="28"/>
          <w:szCs w:val="28"/>
        </w:rPr>
        <w:tab/>
        <w:t>Invităm persoanele fizice și juridice interesate să depună, în scris, propuneri, sugestii sau opinii cu privire la proiectul de hotărâre arătat mai sus, al cărui conținut se află afișat pe site-ul primăriei comunei Mihai Viteazu, la sediul acesteia precum și la secretariat.</w:t>
      </w:r>
    </w:p>
    <w:p w14:paraId="436021A4" w14:textId="0309605E" w:rsidR="00367011" w:rsidRDefault="00367011" w:rsidP="00367011">
      <w:pPr>
        <w:ind w:firstLine="708"/>
        <w:jc w:val="both"/>
        <w:rPr>
          <w:rFonts w:ascii="Times New Roman" w:hAnsi="Times New Roman" w:cs="Times New Roman"/>
          <w:sz w:val="28"/>
          <w:szCs w:val="28"/>
        </w:rPr>
      </w:pPr>
      <w:r>
        <w:rPr>
          <w:rFonts w:ascii="Times New Roman" w:hAnsi="Times New Roman" w:cs="Times New Roman"/>
          <w:sz w:val="28"/>
          <w:szCs w:val="28"/>
        </w:rPr>
        <w:t xml:space="preserve">Propunerile, sugestiile sau opiniile se pot transmite la adresa de e-mail </w:t>
      </w:r>
      <w:hyperlink r:id="rId8" w:history="1">
        <w:r w:rsidRPr="00AD4E9E">
          <w:rPr>
            <w:rStyle w:val="Hyperlink"/>
            <w:rFonts w:ascii="Times New Roman" w:hAnsi="Times New Roman" w:cs="Times New Roman"/>
            <w:sz w:val="28"/>
            <w:szCs w:val="28"/>
          </w:rPr>
          <w:t>primaria@primariamihaiviteazu.ro</w:t>
        </w:r>
      </w:hyperlink>
      <w:r>
        <w:rPr>
          <w:rFonts w:ascii="Times New Roman" w:hAnsi="Times New Roman" w:cs="Times New Roman"/>
          <w:sz w:val="28"/>
          <w:szCs w:val="28"/>
        </w:rPr>
        <w:t xml:space="preserve"> sau se pot depune, în scris, la secretarul general al UAT, d-l Stăvariu Tudor Călin sau la Compartimentul Impozite si Taxe, d-na Niman Corina, până la data de 27.03.2023, ora 14:00.</w:t>
      </w:r>
    </w:p>
    <w:p w14:paraId="59F7750E" w14:textId="5E7EB371" w:rsidR="00367011" w:rsidRDefault="00367011" w:rsidP="00367011">
      <w:pPr>
        <w:ind w:firstLine="708"/>
        <w:jc w:val="both"/>
        <w:rPr>
          <w:rFonts w:ascii="Times New Roman" w:hAnsi="Times New Roman" w:cs="Times New Roman"/>
          <w:i/>
          <w:iCs/>
          <w:sz w:val="28"/>
          <w:szCs w:val="28"/>
        </w:rPr>
      </w:pPr>
      <w:r>
        <w:rPr>
          <w:rFonts w:ascii="Times New Roman" w:hAnsi="Times New Roman" w:cs="Times New Roman"/>
          <w:sz w:val="28"/>
          <w:szCs w:val="28"/>
        </w:rPr>
        <w:t xml:space="preserve">Așteptăm cu interes opinia dumneavoastră referitoare la acest proiect, precum și propunerile și observațiile dumneavoastră care vor purta mențiunea: </w:t>
      </w:r>
      <w:r w:rsidRPr="00045724">
        <w:rPr>
          <w:rFonts w:ascii="Times New Roman" w:hAnsi="Times New Roman" w:cs="Times New Roman"/>
          <w:i/>
          <w:iCs/>
          <w:sz w:val="28"/>
          <w:szCs w:val="28"/>
        </w:rPr>
        <w:t xml:space="preserve">”Recomandare la </w:t>
      </w:r>
      <w:r w:rsidRPr="00045724">
        <w:rPr>
          <w:rFonts w:ascii="Times New Roman" w:hAnsi="Times New Roman" w:cs="Times New Roman"/>
          <w:i/>
          <w:sz w:val="28"/>
          <w:szCs w:val="28"/>
        </w:rPr>
        <w:t>Proiectul de hotarare privind stabilirea si indexarea impozitelor si taxelor locale pentru anul 202</w:t>
      </w:r>
      <w:r>
        <w:rPr>
          <w:rFonts w:ascii="Times New Roman" w:hAnsi="Times New Roman" w:cs="Times New Roman"/>
          <w:i/>
          <w:sz w:val="28"/>
          <w:szCs w:val="28"/>
        </w:rPr>
        <w:t>4</w:t>
      </w:r>
      <w:r w:rsidRPr="00045724">
        <w:rPr>
          <w:rFonts w:ascii="Times New Roman" w:hAnsi="Times New Roman" w:cs="Times New Roman"/>
          <w:i/>
          <w:sz w:val="28"/>
          <w:szCs w:val="28"/>
        </w:rPr>
        <w:t>, la nivelul Comunei Mihai Viteazu,jud Clu</w:t>
      </w:r>
      <w:r>
        <w:rPr>
          <w:rFonts w:ascii="Times New Roman" w:hAnsi="Times New Roman" w:cs="Times New Roman"/>
          <w:i/>
          <w:iCs/>
          <w:sz w:val="28"/>
          <w:szCs w:val="28"/>
        </w:rPr>
        <w:t>j</w:t>
      </w:r>
      <w:r w:rsidRPr="00AF456B">
        <w:rPr>
          <w:rFonts w:ascii="Times New Roman" w:hAnsi="Times New Roman" w:cs="Times New Roman"/>
          <w:i/>
          <w:iCs/>
          <w:sz w:val="28"/>
          <w:szCs w:val="28"/>
        </w:rPr>
        <w:t>”</w:t>
      </w:r>
      <w:r>
        <w:rPr>
          <w:rFonts w:ascii="Times New Roman" w:hAnsi="Times New Roman" w:cs="Times New Roman"/>
          <w:i/>
          <w:iCs/>
          <w:sz w:val="28"/>
          <w:szCs w:val="28"/>
        </w:rPr>
        <w:t>.</w:t>
      </w:r>
    </w:p>
    <w:p w14:paraId="05528A2F" w14:textId="77777777" w:rsidR="00367011" w:rsidRPr="00AF456B" w:rsidRDefault="00367011" w:rsidP="00367011">
      <w:pPr>
        <w:ind w:firstLine="708"/>
        <w:jc w:val="both"/>
        <w:rPr>
          <w:rFonts w:ascii="Times New Roman" w:hAnsi="Times New Roman" w:cs="Times New Roman"/>
          <w:sz w:val="28"/>
          <w:szCs w:val="28"/>
        </w:rPr>
      </w:pPr>
    </w:p>
    <w:p w14:paraId="4A8BD65C" w14:textId="77777777" w:rsidR="00367011" w:rsidRPr="00AF456B" w:rsidRDefault="00367011" w:rsidP="00367011">
      <w:pPr>
        <w:spacing w:after="0"/>
        <w:ind w:firstLine="709"/>
        <w:jc w:val="center"/>
        <w:rPr>
          <w:rFonts w:ascii="Times New Roman" w:hAnsi="Times New Roman" w:cs="Times New Roman"/>
          <w:b/>
          <w:bCs/>
          <w:sz w:val="28"/>
          <w:szCs w:val="28"/>
        </w:rPr>
      </w:pPr>
      <w:r w:rsidRPr="00AF456B">
        <w:rPr>
          <w:rFonts w:ascii="Times New Roman" w:hAnsi="Times New Roman" w:cs="Times New Roman"/>
          <w:b/>
          <w:bCs/>
          <w:sz w:val="28"/>
          <w:szCs w:val="28"/>
        </w:rPr>
        <w:t>SECRETAR GENERAL UAT MIHAI VITEAZU</w:t>
      </w:r>
    </w:p>
    <w:p w14:paraId="71AB647B" w14:textId="77777777" w:rsidR="00367011" w:rsidRDefault="00367011" w:rsidP="00367011">
      <w:pPr>
        <w:spacing w:after="0"/>
        <w:ind w:firstLine="709"/>
        <w:jc w:val="center"/>
        <w:rPr>
          <w:rFonts w:ascii="Times New Roman" w:hAnsi="Times New Roman" w:cs="Times New Roman"/>
          <w:b/>
          <w:bCs/>
          <w:sz w:val="28"/>
          <w:szCs w:val="28"/>
        </w:rPr>
      </w:pPr>
      <w:r w:rsidRPr="00AF456B">
        <w:rPr>
          <w:rFonts w:ascii="Times New Roman" w:hAnsi="Times New Roman" w:cs="Times New Roman"/>
          <w:b/>
          <w:bCs/>
          <w:sz w:val="28"/>
          <w:szCs w:val="28"/>
        </w:rPr>
        <w:t>STĂVARIU TUDOR CĂLIN</w:t>
      </w:r>
    </w:p>
    <w:p w14:paraId="573AB373" w14:textId="77777777" w:rsidR="00367011" w:rsidRDefault="00367011" w:rsidP="00367011">
      <w:pPr>
        <w:spacing w:after="0"/>
        <w:ind w:firstLine="709"/>
        <w:jc w:val="center"/>
        <w:rPr>
          <w:rFonts w:ascii="Times New Roman" w:hAnsi="Times New Roman" w:cs="Times New Roman"/>
          <w:b/>
          <w:bCs/>
          <w:sz w:val="28"/>
          <w:szCs w:val="28"/>
        </w:rPr>
      </w:pPr>
    </w:p>
    <w:p w14:paraId="02032ADB" w14:textId="77777777" w:rsidR="00367011" w:rsidRDefault="00367011" w:rsidP="00367011">
      <w:pPr>
        <w:spacing w:after="0"/>
        <w:ind w:firstLine="709"/>
        <w:jc w:val="both"/>
        <w:rPr>
          <w:rFonts w:ascii="Times New Roman" w:hAnsi="Times New Roman" w:cs="Times New Roman"/>
          <w:b/>
          <w:bCs/>
          <w:sz w:val="28"/>
          <w:szCs w:val="28"/>
        </w:rPr>
      </w:pPr>
    </w:p>
    <w:p w14:paraId="4E8FD27F" w14:textId="77777777" w:rsidR="00367011" w:rsidRDefault="00367011" w:rsidP="00367011">
      <w:pPr>
        <w:spacing w:after="0"/>
        <w:jc w:val="both"/>
        <w:rPr>
          <w:rFonts w:ascii="Times New Roman" w:hAnsi="Times New Roman" w:cs="Times New Roman"/>
          <w:b/>
          <w:bCs/>
          <w:sz w:val="24"/>
          <w:szCs w:val="24"/>
        </w:rPr>
      </w:pPr>
      <w:r w:rsidRPr="000314FB">
        <w:rPr>
          <w:rFonts w:ascii="Times New Roman" w:hAnsi="Times New Roman" w:cs="Times New Roman"/>
          <w:b/>
          <w:bCs/>
          <w:sz w:val="24"/>
          <w:szCs w:val="24"/>
        </w:rPr>
        <w:t xml:space="preserve">Compartiment </w:t>
      </w:r>
      <w:r>
        <w:rPr>
          <w:rFonts w:ascii="Times New Roman" w:hAnsi="Times New Roman" w:cs="Times New Roman"/>
          <w:b/>
          <w:bCs/>
          <w:sz w:val="24"/>
          <w:szCs w:val="24"/>
        </w:rPr>
        <w:t>Impozite si Taxe</w:t>
      </w:r>
    </w:p>
    <w:p w14:paraId="7E8B4227" w14:textId="77777777" w:rsidR="00367011" w:rsidRPr="008D03E1" w:rsidRDefault="00367011" w:rsidP="00367011">
      <w:pPr>
        <w:spacing w:after="0"/>
        <w:jc w:val="both"/>
        <w:rPr>
          <w:rFonts w:ascii="Times New Roman" w:hAnsi="Times New Roman" w:cs="Times New Roman"/>
          <w:b/>
          <w:bCs/>
          <w:sz w:val="24"/>
          <w:szCs w:val="24"/>
        </w:rPr>
      </w:pPr>
      <w:r>
        <w:rPr>
          <w:rFonts w:ascii="Times New Roman" w:hAnsi="Times New Roman" w:cs="Times New Roman"/>
          <w:b/>
          <w:bCs/>
          <w:sz w:val="24"/>
          <w:szCs w:val="24"/>
        </w:rPr>
        <w:t>Consilier superior -Niman Corina</w:t>
      </w:r>
    </w:p>
    <w:p w14:paraId="32ACCF48" w14:textId="77777777" w:rsidR="004F306F" w:rsidRDefault="004F306F"/>
    <w:sectPr w:rsidR="004F30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AA"/>
    <w:rsid w:val="00363E5B"/>
    <w:rsid w:val="00367011"/>
    <w:rsid w:val="004F306F"/>
    <w:rsid w:val="00521067"/>
    <w:rsid w:val="009844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5927A"/>
  <w15:chartTrackingRefBased/>
  <w15:docId w15:val="{280FA5BE-4BB9-4BCB-9078-F4EA1A90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7011"/>
    <w:rPr>
      <w:color w:val="0563C1" w:themeColor="hyperlink"/>
      <w:u w:val="single"/>
    </w:rPr>
  </w:style>
  <w:style w:type="paragraph" w:customStyle="1" w:styleId="Textbody">
    <w:name w:val="Text body"/>
    <w:basedOn w:val="Normal"/>
    <w:rsid w:val="00367011"/>
    <w:pPr>
      <w:widowControl w:val="0"/>
      <w:suppressAutoHyphens/>
      <w:autoSpaceDN w:val="0"/>
      <w:spacing w:after="120" w:line="240" w:lineRule="auto"/>
      <w:textAlignment w:val="baseline"/>
    </w:pPr>
    <w:rPr>
      <w:rFonts w:ascii="Times New Roman" w:eastAsia="SimSun" w:hAnsi="Times New Roman" w:cs="Mangal"/>
      <w:kern w:val="3"/>
      <w:sz w:val="24"/>
      <w:szCs w:val="24"/>
    </w:rPr>
  </w:style>
  <w:style w:type="paragraph" w:styleId="BalloonText">
    <w:name w:val="Balloon Text"/>
    <w:basedOn w:val="Normal"/>
    <w:link w:val="BalloonTextChar"/>
    <w:uiPriority w:val="99"/>
    <w:semiHidden/>
    <w:unhideWhenUsed/>
    <w:rsid w:val="00367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0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primariamihaiviteazu.ro" TargetMode="Externa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 si Impozite</dc:creator>
  <cp:keywords/>
  <dc:description/>
  <cp:lastModifiedBy>Juridic</cp:lastModifiedBy>
  <cp:revision>2</cp:revision>
  <cp:lastPrinted>2023-02-23T07:36:00Z</cp:lastPrinted>
  <dcterms:created xsi:type="dcterms:W3CDTF">2023-03-15T08:31:00Z</dcterms:created>
  <dcterms:modified xsi:type="dcterms:W3CDTF">2023-03-15T08:31:00Z</dcterms:modified>
</cp:coreProperties>
</file>