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BF7" w:rsidRDefault="00691BF7" w:rsidP="00691BF7">
      <w:pPr>
        <w:rPr>
          <w:b/>
          <w:color w:val="FF0000"/>
          <w:sz w:val="24"/>
          <w:szCs w:val="24"/>
          <w:lang w:val="ro-RO"/>
        </w:rPr>
      </w:pPr>
    </w:p>
    <w:p w:rsidR="00691BF7" w:rsidRDefault="00691BF7" w:rsidP="00691BF7">
      <w:pPr>
        <w:ind w:left="4320"/>
        <w:rPr>
          <w:b/>
          <w:sz w:val="24"/>
          <w:szCs w:val="24"/>
        </w:rPr>
      </w:pPr>
      <w:proofErr w:type="spellStart"/>
      <w:proofErr w:type="gramStart"/>
      <w:r>
        <w:rPr>
          <w:b/>
          <w:sz w:val="24"/>
          <w:szCs w:val="24"/>
        </w:rPr>
        <w:t>Anexa</w:t>
      </w:r>
      <w:proofErr w:type="spellEnd"/>
      <w:r>
        <w:rPr>
          <w:b/>
          <w:sz w:val="24"/>
          <w:szCs w:val="24"/>
        </w:rPr>
        <w:t xml:space="preserve"> nr.</w:t>
      </w:r>
      <w:proofErr w:type="gramEnd"/>
      <w:r>
        <w:rPr>
          <w:b/>
          <w:sz w:val="24"/>
          <w:szCs w:val="24"/>
        </w:rPr>
        <w:t xml:space="preserve"> 2 la </w:t>
      </w:r>
      <w:proofErr w:type="spellStart"/>
      <w:r>
        <w:rPr>
          <w:b/>
          <w:sz w:val="24"/>
          <w:szCs w:val="24"/>
        </w:rPr>
        <w:t>proiectul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hotarare</w:t>
      </w:r>
      <w:proofErr w:type="spellEnd"/>
      <w:r>
        <w:rPr>
          <w:b/>
          <w:sz w:val="24"/>
          <w:szCs w:val="24"/>
        </w:rPr>
        <w:t xml:space="preserve">    </w:t>
      </w:r>
    </w:p>
    <w:p w:rsidR="00691BF7" w:rsidRDefault="00691BF7" w:rsidP="00691BF7">
      <w:pPr>
        <w:ind w:left="4320"/>
        <w:rPr>
          <w:b/>
          <w:sz w:val="24"/>
          <w:szCs w:val="24"/>
        </w:rPr>
      </w:pPr>
    </w:p>
    <w:p w:rsidR="00691BF7" w:rsidRDefault="00691BF7" w:rsidP="00691BF7">
      <w:pPr>
        <w:ind w:left="4320"/>
        <w:rPr>
          <w:b/>
          <w:sz w:val="24"/>
          <w:szCs w:val="24"/>
        </w:rPr>
      </w:pPr>
    </w:p>
    <w:p w:rsidR="00691BF7" w:rsidRDefault="00691BF7" w:rsidP="00691BF7">
      <w:pPr>
        <w:ind w:firstLine="708"/>
        <w:jc w:val="center"/>
        <w:rPr>
          <w:b/>
          <w:sz w:val="24"/>
          <w:szCs w:val="24"/>
        </w:rPr>
      </w:pPr>
    </w:p>
    <w:p w:rsidR="00691BF7" w:rsidRDefault="00691BF7" w:rsidP="00691BF7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CARACTERISTICI PRINCIPALE ȘI INDICATORI TEHNICO-ECONOMICI AI OBIECTIVULUI DE INVESTIȚII</w:t>
      </w:r>
    </w:p>
    <w:p w:rsidR="00691BF7" w:rsidRDefault="00691BF7" w:rsidP="00691BF7">
      <w:pPr>
        <w:ind w:firstLine="708"/>
        <w:jc w:val="center"/>
        <w:rPr>
          <w:b/>
          <w:sz w:val="24"/>
          <w:szCs w:val="24"/>
        </w:rPr>
      </w:pPr>
    </w:p>
    <w:p w:rsidR="00691BF7" w:rsidRDefault="00691BF7" w:rsidP="00691BF7">
      <w:pPr>
        <w:ind w:firstLine="708"/>
        <w:jc w:val="center"/>
        <w:rPr>
          <w:b/>
          <w:sz w:val="24"/>
          <w:szCs w:val="24"/>
        </w:rPr>
      </w:pPr>
    </w:p>
    <w:p w:rsidR="00691BF7" w:rsidRDefault="00691BF7" w:rsidP="00691BF7">
      <w:pPr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Denumirea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obiectivului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investiții</w:t>
      </w:r>
      <w:proofErr w:type="spellEnd"/>
      <w:r>
        <w:rPr>
          <w:b/>
          <w:sz w:val="24"/>
          <w:szCs w:val="24"/>
        </w:rPr>
        <w:t xml:space="preserve">: </w:t>
      </w:r>
      <w:r w:rsidRPr="002D339A">
        <w:rPr>
          <w:b/>
          <w:iCs/>
          <w:sz w:val="24"/>
          <w:szCs w:val="24"/>
          <w:lang w:val="ro-RO"/>
        </w:rPr>
        <w:t>„</w:t>
      </w:r>
      <w:r w:rsidRPr="002D339A">
        <w:rPr>
          <w:b/>
          <w:bCs/>
          <w:color w:val="000000"/>
          <w:sz w:val="24"/>
          <w:szCs w:val="24"/>
          <w:lang w:val="en-GB" w:eastAsia="ro-RO"/>
        </w:rPr>
        <w:t xml:space="preserve">DOTAREA </w:t>
      </w:r>
      <w:r>
        <w:rPr>
          <w:b/>
          <w:bCs/>
          <w:color w:val="000000"/>
          <w:sz w:val="24"/>
          <w:szCs w:val="24"/>
          <w:lang w:val="en-GB" w:eastAsia="ro-RO"/>
        </w:rPr>
        <w:t>Ș</w:t>
      </w:r>
      <w:r w:rsidRPr="002D339A">
        <w:rPr>
          <w:b/>
          <w:bCs/>
          <w:color w:val="000000"/>
          <w:sz w:val="24"/>
          <w:szCs w:val="24"/>
          <w:lang w:val="en-GB" w:eastAsia="ro-RO"/>
        </w:rPr>
        <w:t xml:space="preserve">I MODERNIZAREA LICEULUI TEORETIC </w:t>
      </w:r>
      <w:r w:rsidRPr="002D339A">
        <w:rPr>
          <w:b/>
          <w:iCs/>
          <w:sz w:val="24"/>
          <w:szCs w:val="24"/>
          <w:lang w:val="ro-RO"/>
        </w:rPr>
        <w:t>„</w:t>
      </w:r>
      <w:r w:rsidRPr="002D339A">
        <w:rPr>
          <w:b/>
          <w:bCs/>
          <w:color w:val="000000"/>
          <w:sz w:val="24"/>
          <w:szCs w:val="24"/>
          <w:lang w:val="en-GB" w:eastAsia="ro-RO"/>
        </w:rPr>
        <w:t>HORVATH JANOS</w:t>
      </w:r>
      <w:r w:rsidRPr="002D339A">
        <w:rPr>
          <w:b/>
          <w:iCs/>
          <w:sz w:val="24"/>
          <w:szCs w:val="24"/>
          <w:lang w:val="ro-RO"/>
        </w:rPr>
        <w:t>”</w:t>
      </w:r>
      <w:r w:rsidRPr="002D339A">
        <w:rPr>
          <w:b/>
          <w:bCs/>
          <w:color w:val="000000"/>
          <w:sz w:val="24"/>
          <w:szCs w:val="24"/>
          <w:lang w:val="en-GB" w:eastAsia="ro-RO"/>
        </w:rPr>
        <w:t xml:space="preserve"> MARGHITA - CONSTRUIRE SAL</w:t>
      </w:r>
      <w:r>
        <w:rPr>
          <w:b/>
          <w:bCs/>
          <w:color w:val="000000"/>
          <w:sz w:val="24"/>
          <w:szCs w:val="24"/>
          <w:lang w:val="en-GB" w:eastAsia="ro-RO"/>
        </w:rPr>
        <w:t>Ă</w:t>
      </w:r>
      <w:r w:rsidRPr="002D339A">
        <w:rPr>
          <w:b/>
          <w:bCs/>
          <w:color w:val="000000"/>
          <w:sz w:val="24"/>
          <w:szCs w:val="24"/>
          <w:lang w:val="en-GB" w:eastAsia="ro-RO"/>
        </w:rPr>
        <w:t xml:space="preserve"> DE SPORT</w:t>
      </w:r>
      <w:r w:rsidRPr="002D339A">
        <w:rPr>
          <w:b/>
          <w:iCs/>
          <w:sz w:val="24"/>
          <w:szCs w:val="24"/>
          <w:lang w:val="ro-RO"/>
        </w:rPr>
        <w:t>”</w:t>
      </w:r>
      <w:r>
        <w:rPr>
          <w:b/>
          <w:bCs/>
          <w:color w:val="000000"/>
          <w:sz w:val="24"/>
          <w:szCs w:val="24"/>
          <w:lang w:val="en-GB" w:eastAsia="ro-RO"/>
        </w:rPr>
        <w:t xml:space="preserve"> cu o capacitate de 861 </w:t>
      </w:r>
      <w:proofErr w:type="spellStart"/>
      <w:r>
        <w:rPr>
          <w:b/>
          <w:bCs/>
          <w:color w:val="000000"/>
          <w:sz w:val="24"/>
          <w:szCs w:val="24"/>
          <w:lang w:val="en-GB" w:eastAsia="ro-RO"/>
        </w:rPr>
        <w:t>copii</w:t>
      </w:r>
      <w:proofErr w:type="spellEnd"/>
      <w:r>
        <w:rPr>
          <w:b/>
          <w:bCs/>
          <w:color w:val="000000"/>
          <w:sz w:val="24"/>
          <w:szCs w:val="24"/>
          <w:lang w:val="en-GB" w:eastAsia="ro-RO"/>
        </w:rPr>
        <w:t xml:space="preserve">, </w:t>
      </w:r>
      <w:proofErr w:type="spellStart"/>
      <w:r>
        <w:rPr>
          <w:b/>
          <w:bCs/>
          <w:color w:val="000000"/>
          <w:sz w:val="24"/>
          <w:szCs w:val="24"/>
          <w:lang w:val="en-GB" w:eastAsia="ro-RO"/>
        </w:rPr>
        <w:t>în</w:t>
      </w:r>
      <w:proofErr w:type="spellEnd"/>
      <w:r>
        <w:t xml:space="preserve"> </w:t>
      </w:r>
      <w:r>
        <w:rPr>
          <w:b/>
          <w:iCs/>
          <w:sz w:val="24"/>
          <w:szCs w:val="24"/>
          <w:lang w:val="ro-RO"/>
        </w:rPr>
        <w:t>Municipiul Marghita, Județul Bihor</w:t>
      </w:r>
    </w:p>
    <w:p w:rsidR="00691BF7" w:rsidRDefault="00691BF7" w:rsidP="00691BF7">
      <w:pPr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Beneficiar</w:t>
      </w:r>
      <w:proofErr w:type="spellEnd"/>
      <w:r>
        <w:rPr>
          <w:b/>
          <w:sz w:val="24"/>
          <w:szCs w:val="24"/>
        </w:rPr>
        <w:t xml:space="preserve">: </w:t>
      </w:r>
      <w:proofErr w:type="spellStart"/>
      <w:r>
        <w:rPr>
          <w:b/>
          <w:sz w:val="24"/>
          <w:szCs w:val="24"/>
        </w:rPr>
        <w:t>Municipiul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Marghita</w:t>
      </w:r>
      <w:proofErr w:type="spellEnd"/>
      <w:r>
        <w:rPr>
          <w:b/>
          <w:sz w:val="24"/>
          <w:szCs w:val="24"/>
        </w:rPr>
        <w:t xml:space="preserve">, str. </w:t>
      </w:r>
      <w:proofErr w:type="spellStart"/>
      <w:r>
        <w:rPr>
          <w:b/>
          <w:sz w:val="24"/>
          <w:szCs w:val="24"/>
        </w:rPr>
        <w:t>Republicii</w:t>
      </w:r>
      <w:proofErr w:type="spellEnd"/>
      <w:r>
        <w:rPr>
          <w:b/>
          <w:sz w:val="24"/>
          <w:szCs w:val="24"/>
        </w:rPr>
        <w:t>, nr.1</w:t>
      </w:r>
    </w:p>
    <w:p w:rsidR="00691BF7" w:rsidRDefault="00691BF7" w:rsidP="00691BF7">
      <w:pPr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Amplasament</w:t>
      </w:r>
      <w:proofErr w:type="spellEnd"/>
      <w:r>
        <w:rPr>
          <w:b/>
          <w:sz w:val="24"/>
          <w:szCs w:val="24"/>
        </w:rPr>
        <w:t xml:space="preserve">: </w:t>
      </w:r>
      <w:proofErr w:type="spellStart"/>
      <w:r>
        <w:rPr>
          <w:b/>
          <w:sz w:val="24"/>
          <w:szCs w:val="24"/>
        </w:rPr>
        <w:t>Localitatea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Marghita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județul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Bihor</w:t>
      </w:r>
      <w:proofErr w:type="spellEnd"/>
    </w:p>
    <w:p w:rsidR="00691BF7" w:rsidRDefault="00691BF7" w:rsidP="00691BF7">
      <w:pPr>
        <w:jc w:val="both"/>
        <w:rPr>
          <w:b/>
          <w:sz w:val="24"/>
          <w:szCs w:val="24"/>
        </w:rPr>
      </w:pPr>
    </w:p>
    <w:p w:rsidR="00691BF7" w:rsidRDefault="00691BF7" w:rsidP="00691BF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INDICATORI TEHNICO-ECONOMICI</w:t>
      </w:r>
    </w:p>
    <w:p w:rsidR="00691BF7" w:rsidRPr="00B11CE4" w:rsidRDefault="00691BF7" w:rsidP="00691BF7">
      <w:pPr>
        <w:pStyle w:val="Listparagraf"/>
        <w:numPr>
          <w:ilvl w:val="0"/>
          <w:numId w:val="1"/>
        </w:numPr>
        <w:spacing w:after="200" w:line="276" w:lineRule="auto"/>
        <w:jc w:val="both"/>
        <w:rPr>
          <w:b/>
          <w:sz w:val="24"/>
          <w:szCs w:val="24"/>
        </w:rPr>
      </w:pPr>
      <w:proofErr w:type="spellStart"/>
      <w:r w:rsidRPr="00B11CE4">
        <w:rPr>
          <w:b/>
          <w:sz w:val="24"/>
          <w:szCs w:val="24"/>
        </w:rPr>
        <w:t>Valoare</w:t>
      </w:r>
      <w:proofErr w:type="spellEnd"/>
      <w:r w:rsidRPr="00B11CE4">
        <w:rPr>
          <w:b/>
          <w:sz w:val="24"/>
          <w:szCs w:val="24"/>
        </w:rPr>
        <w:t xml:space="preserve"> </w:t>
      </w:r>
      <w:proofErr w:type="spellStart"/>
      <w:r w:rsidRPr="00B11CE4">
        <w:rPr>
          <w:b/>
          <w:sz w:val="24"/>
          <w:szCs w:val="24"/>
        </w:rPr>
        <w:t>totală</w:t>
      </w:r>
      <w:proofErr w:type="spellEnd"/>
      <w:r w:rsidRPr="00B11CE4">
        <w:rPr>
          <w:b/>
          <w:sz w:val="24"/>
          <w:szCs w:val="24"/>
        </w:rPr>
        <w:t xml:space="preserve"> a </w:t>
      </w:r>
      <w:proofErr w:type="spellStart"/>
      <w:r w:rsidRPr="00B11CE4">
        <w:rPr>
          <w:b/>
          <w:sz w:val="24"/>
          <w:szCs w:val="24"/>
        </w:rPr>
        <w:t>investiției</w:t>
      </w:r>
      <w:proofErr w:type="spellEnd"/>
      <w:r w:rsidRPr="00B11CE4">
        <w:rPr>
          <w:b/>
          <w:sz w:val="24"/>
          <w:szCs w:val="24"/>
        </w:rPr>
        <w:t xml:space="preserve"> (INV), </w:t>
      </w:r>
      <w:proofErr w:type="spellStart"/>
      <w:r w:rsidRPr="00B11CE4">
        <w:rPr>
          <w:b/>
          <w:sz w:val="24"/>
          <w:szCs w:val="24"/>
        </w:rPr>
        <w:t>inclusiv</w:t>
      </w:r>
      <w:proofErr w:type="spellEnd"/>
      <w:r w:rsidRPr="00B11CE4">
        <w:rPr>
          <w:b/>
          <w:sz w:val="24"/>
          <w:szCs w:val="24"/>
        </w:rPr>
        <w:t xml:space="preserve"> TVA</w:t>
      </w:r>
    </w:p>
    <w:p w:rsidR="00691BF7" w:rsidRPr="00D54172" w:rsidRDefault="00691BF7" w:rsidP="00691BF7">
      <w:pPr>
        <w:jc w:val="both"/>
        <w:rPr>
          <w:sz w:val="24"/>
          <w:szCs w:val="24"/>
        </w:rPr>
      </w:pPr>
      <w:proofErr w:type="spellStart"/>
      <w:r w:rsidRPr="00D54172">
        <w:rPr>
          <w:sz w:val="24"/>
          <w:szCs w:val="24"/>
        </w:rPr>
        <w:t>Valoare</w:t>
      </w:r>
      <w:proofErr w:type="spellEnd"/>
      <w:r w:rsidRPr="00D54172">
        <w:rPr>
          <w:sz w:val="24"/>
          <w:szCs w:val="24"/>
        </w:rPr>
        <w:t xml:space="preserve"> </w:t>
      </w:r>
      <w:proofErr w:type="spellStart"/>
      <w:r w:rsidRPr="00D54172">
        <w:rPr>
          <w:sz w:val="24"/>
          <w:szCs w:val="24"/>
        </w:rPr>
        <w:t>totală</w:t>
      </w:r>
      <w:proofErr w:type="spellEnd"/>
      <w:r w:rsidRPr="00D54172">
        <w:rPr>
          <w:sz w:val="24"/>
          <w:szCs w:val="24"/>
        </w:rPr>
        <w:t xml:space="preserve"> a </w:t>
      </w:r>
      <w:proofErr w:type="spellStart"/>
      <w:r w:rsidRPr="00D54172">
        <w:rPr>
          <w:sz w:val="24"/>
          <w:szCs w:val="24"/>
        </w:rPr>
        <w:t>investiției</w:t>
      </w:r>
      <w:proofErr w:type="spellEnd"/>
      <w:r w:rsidRPr="00D54172">
        <w:rPr>
          <w:sz w:val="24"/>
          <w:szCs w:val="24"/>
        </w:rPr>
        <w:t xml:space="preserve"> (INV) -</w:t>
      </w:r>
      <w:r>
        <w:rPr>
          <w:sz w:val="24"/>
          <w:szCs w:val="24"/>
        </w:rPr>
        <w:t xml:space="preserve"> </w:t>
      </w:r>
      <w:proofErr w:type="spellStart"/>
      <w:r w:rsidRPr="00D54172">
        <w:rPr>
          <w:sz w:val="24"/>
          <w:szCs w:val="24"/>
        </w:rPr>
        <w:t>inclusiv</w:t>
      </w:r>
      <w:proofErr w:type="spellEnd"/>
      <w:r w:rsidRPr="00D54172">
        <w:rPr>
          <w:sz w:val="24"/>
          <w:szCs w:val="24"/>
        </w:rPr>
        <w:t xml:space="preserve"> TVA </w:t>
      </w:r>
      <w:proofErr w:type="spellStart"/>
      <w:r w:rsidRPr="00D54172">
        <w:rPr>
          <w:sz w:val="24"/>
          <w:szCs w:val="24"/>
        </w:rPr>
        <w:t>este</w:t>
      </w:r>
      <w:proofErr w:type="spellEnd"/>
      <w:r w:rsidRPr="00D54172">
        <w:rPr>
          <w:sz w:val="24"/>
          <w:szCs w:val="24"/>
        </w:rPr>
        <w:t xml:space="preserve"> de </w:t>
      </w:r>
      <w:r w:rsidRPr="00D54172">
        <w:rPr>
          <w:b/>
          <w:sz w:val="24"/>
          <w:szCs w:val="24"/>
          <w:lang w:val="ro-RO"/>
        </w:rPr>
        <w:t>5.234.079,06 lei</w:t>
      </w:r>
      <w:r w:rsidRPr="00D54172">
        <w:rPr>
          <w:sz w:val="24"/>
          <w:szCs w:val="24"/>
          <w:lang w:val="ro-RO"/>
        </w:rPr>
        <w:t xml:space="preserve"> </w:t>
      </w:r>
      <w:r w:rsidRPr="00D54172">
        <w:rPr>
          <w:sz w:val="24"/>
          <w:szCs w:val="24"/>
        </w:rPr>
        <w:t xml:space="preserve">din care C+M </w:t>
      </w:r>
      <w:proofErr w:type="spellStart"/>
      <w:r w:rsidRPr="00D54172">
        <w:rPr>
          <w:sz w:val="24"/>
          <w:szCs w:val="24"/>
        </w:rPr>
        <w:t>este</w:t>
      </w:r>
      <w:proofErr w:type="spellEnd"/>
      <w:r w:rsidRPr="00D54172">
        <w:rPr>
          <w:sz w:val="24"/>
          <w:szCs w:val="24"/>
        </w:rPr>
        <w:t xml:space="preserve"> </w:t>
      </w:r>
      <w:r w:rsidRPr="00D54172">
        <w:rPr>
          <w:b/>
          <w:i/>
          <w:sz w:val="24"/>
          <w:szCs w:val="24"/>
          <w:lang w:val="ro-RO"/>
        </w:rPr>
        <w:t>4.055.009,49 lei</w:t>
      </w:r>
      <w:r w:rsidRPr="00D54172">
        <w:rPr>
          <w:b/>
          <w:i/>
          <w:sz w:val="24"/>
          <w:szCs w:val="24"/>
        </w:rPr>
        <w:t xml:space="preserve"> lei </w:t>
      </w:r>
      <w:r w:rsidRPr="00D54172">
        <w:rPr>
          <w:sz w:val="24"/>
          <w:szCs w:val="24"/>
        </w:rPr>
        <w:t>(</w:t>
      </w:r>
      <w:proofErr w:type="spellStart"/>
      <w:r w:rsidRPr="00D54172">
        <w:rPr>
          <w:sz w:val="24"/>
          <w:szCs w:val="24"/>
        </w:rPr>
        <w:t>inclusiv</w:t>
      </w:r>
      <w:proofErr w:type="spellEnd"/>
      <w:r w:rsidRPr="00D54172">
        <w:rPr>
          <w:sz w:val="24"/>
          <w:szCs w:val="24"/>
        </w:rPr>
        <w:t xml:space="preserve"> TVA) ;</w:t>
      </w:r>
    </w:p>
    <w:p w:rsidR="00691BF7" w:rsidRPr="00C2602D" w:rsidRDefault="00691BF7" w:rsidP="00691BF7">
      <w:pPr>
        <w:jc w:val="both"/>
        <w:rPr>
          <w:color w:val="FF0000"/>
          <w:sz w:val="24"/>
          <w:szCs w:val="24"/>
        </w:rPr>
      </w:pPr>
      <w:proofErr w:type="spellStart"/>
      <w:r w:rsidRPr="00B11CE4">
        <w:rPr>
          <w:b/>
          <w:sz w:val="24"/>
          <w:szCs w:val="24"/>
        </w:rPr>
        <w:t>Durata</w:t>
      </w:r>
      <w:proofErr w:type="spellEnd"/>
      <w:r w:rsidRPr="00B11CE4">
        <w:rPr>
          <w:b/>
          <w:sz w:val="24"/>
          <w:szCs w:val="24"/>
        </w:rPr>
        <w:t xml:space="preserve"> de </w:t>
      </w:r>
      <w:proofErr w:type="spellStart"/>
      <w:r w:rsidRPr="00B11CE4">
        <w:rPr>
          <w:b/>
          <w:sz w:val="24"/>
          <w:szCs w:val="24"/>
        </w:rPr>
        <w:t>realizare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investiției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este</w:t>
      </w:r>
      <w:proofErr w:type="spellEnd"/>
      <w:proofErr w:type="gramEnd"/>
      <w:r>
        <w:rPr>
          <w:sz w:val="24"/>
          <w:szCs w:val="24"/>
        </w:rPr>
        <w:t xml:space="preserve"> de </w:t>
      </w:r>
      <w:r w:rsidRPr="00D54172">
        <w:rPr>
          <w:sz w:val="24"/>
          <w:szCs w:val="24"/>
        </w:rPr>
        <w:t xml:space="preserve">12 de </w:t>
      </w:r>
      <w:proofErr w:type="spellStart"/>
      <w:r w:rsidRPr="00D54172">
        <w:rPr>
          <w:sz w:val="24"/>
          <w:szCs w:val="24"/>
        </w:rPr>
        <w:t>luni</w:t>
      </w:r>
      <w:proofErr w:type="spellEnd"/>
      <w:r w:rsidRPr="00D54172">
        <w:rPr>
          <w:sz w:val="24"/>
          <w:szCs w:val="24"/>
        </w:rPr>
        <w:t xml:space="preserve"> de la </w:t>
      </w:r>
      <w:proofErr w:type="spellStart"/>
      <w:r w:rsidRPr="00D54172">
        <w:rPr>
          <w:sz w:val="24"/>
          <w:szCs w:val="24"/>
        </w:rPr>
        <w:t>semnarea</w:t>
      </w:r>
      <w:proofErr w:type="spellEnd"/>
      <w:r w:rsidRPr="00D54172">
        <w:rPr>
          <w:sz w:val="24"/>
          <w:szCs w:val="24"/>
        </w:rPr>
        <w:t xml:space="preserve"> </w:t>
      </w:r>
      <w:proofErr w:type="spellStart"/>
      <w:r w:rsidRPr="00D54172">
        <w:rPr>
          <w:sz w:val="24"/>
          <w:szCs w:val="24"/>
        </w:rPr>
        <w:t>contractului</w:t>
      </w:r>
      <w:proofErr w:type="spellEnd"/>
      <w:r w:rsidRPr="00D54172">
        <w:rPr>
          <w:sz w:val="24"/>
          <w:szCs w:val="24"/>
        </w:rPr>
        <w:t xml:space="preserve"> de </w:t>
      </w:r>
      <w:proofErr w:type="spellStart"/>
      <w:r w:rsidRPr="00D54172">
        <w:rPr>
          <w:sz w:val="24"/>
          <w:szCs w:val="24"/>
        </w:rPr>
        <w:t>finanțare</w:t>
      </w:r>
      <w:proofErr w:type="spellEnd"/>
      <w:r w:rsidRPr="00D54172">
        <w:rPr>
          <w:sz w:val="24"/>
          <w:szCs w:val="24"/>
        </w:rPr>
        <w:t>.</w:t>
      </w:r>
    </w:p>
    <w:p w:rsidR="00691BF7" w:rsidRPr="00F85C90" w:rsidRDefault="00691BF7" w:rsidP="00691BF7">
      <w:pPr>
        <w:rPr>
          <w:sz w:val="24"/>
          <w:szCs w:val="24"/>
        </w:rPr>
      </w:pPr>
      <w:proofErr w:type="spellStart"/>
      <w:r w:rsidRPr="00F85C90">
        <w:rPr>
          <w:sz w:val="24"/>
          <w:szCs w:val="24"/>
        </w:rPr>
        <w:t>În</w:t>
      </w:r>
      <w:proofErr w:type="spellEnd"/>
      <w:r w:rsidRPr="00F85C90">
        <w:rPr>
          <w:sz w:val="24"/>
          <w:szCs w:val="24"/>
        </w:rPr>
        <w:t xml:space="preserve"> </w:t>
      </w:r>
      <w:proofErr w:type="spellStart"/>
      <w:r w:rsidRPr="00F85C90">
        <w:rPr>
          <w:sz w:val="24"/>
          <w:szCs w:val="24"/>
        </w:rPr>
        <w:t>urma</w:t>
      </w:r>
      <w:proofErr w:type="spellEnd"/>
      <w:r w:rsidRPr="00F85C90">
        <w:rPr>
          <w:sz w:val="24"/>
          <w:szCs w:val="24"/>
        </w:rPr>
        <w:t xml:space="preserve"> </w:t>
      </w:r>
      <w:proofErr w:type="spellStart"/>
      <w:r w:rsidRPr="00F85C90">
        <w:rPr>
          <w:sz w:val="24"/>
          <w:szCs w:val="24"/>
        </w:rPr>
        <w:t>implementării</w:t>
      </w:r>
      <w:proofErr w:type="spellEnd"/>
      <w:r w:rsidRPr="00F85C90">
        <w:rPr>
          <w:sz w:val="24"/>
          <w:szCs w:val="24"/>
        </w:rPr>
        <w:t xml:space="preserve"> </w:t>
      </w:r>
      <w:proofErr w:type="spellStart"/>
      <w:r w:rsidRPr="00F85C90">
        <w:rPr>
          <w:sz w:val="24"/>
          <w:szCs w:val="24"/>
        </w:rPr>
        <w:t>proiectului</w:t>
      </w:r>
      <w:proofErr w:type="spellEnd"/>
      <w:r w:rsidRPr="00F85C90">
        <w:rPr>
          <w:sz w:val="24"/>
          <w:szCs w:val="24"/>
        </w:rPr>
        <w:t xml:space="preserve"> se </w:t>
      </w:r>
      <w:proofErr w:type="spellStart"/>
      <w:r w:rsidRPr="00F85C90">
        <w:rPr>
          <w:sz w:val="24"/>
          <w:szCs w:val="24"/>
        </w:rPr>
        <w:t>vor</w:t>
      </w:r>
      <w:proofErr w:type="spellEnd"/>
      <w:r w:rsidRPr="00F85C90">
        <w:rPr>
          <w:sz w:val="24"/>
          <w:szCs w:val="24"/>
        </w:rPr>
        <w:t xml:space="preserve"> </w:t>
      </w:r>
      <w:proofErr w:type="spellStart"/>
      <w:r w:rsidRPr="00F85C90">
        <w:rPr>
          <w:sz w:val="24"/>
          <w:szCs w:val="24"/>
        </w:rPr>
        <w:t>realiza</w:t>
      </w:r>
      <w:proofErr w:type="spellEnd"/>
      <w:r w:rsidRPr="00F85C90">
        <w:rPr>
          <w:sz w:val="24"/>
          <w:szCs w:val="24"/>
        </w:rPr>
        <w:t>:</w:t>
      </w:r>
    </w:p>
    <w:p w:rsidR="00691BF7" w:rsidRPr="002B12A0" w:rsidRDefault="00691BF7" w:rsidP="00691BF7">
      <w:pPr>
        <w:rPr>
          <w:sz w:val="24"/>
          <w:szCs w:val="24"/>
        </w:rPr>
      </w:pPr>
    </w:p>
    <w:p w:rsidR="00691BF7" w:rsidRPr="00D76BAA" w:rsidRDefault="00691BF7" w:rsidP="00691BF7">
      <w:pPr>
        <w:pStyle w:val="Listparagraf"/>
        <w:numPr>
          <w:ilvl w:val="0"/>
          <w:numId w:val="1"/>
        </w:numPr>
        <w:shd w:val="clear" w:color="auto" w:fill="FFFFFF"/>
        <w:rPr>
          <w:sz w:val="24"/>
          <w:szCs w:val="24"/>
        </w:rPr>
      </w:pPr>
      <w:proofErr w:type="spellStart"/>
      <w:r w:rsidRPr="00D76BAA">
        <w:rPr>
          <w:rFonts w:eastAsia="Arial"/>
          <w:sz w:val="24"/>
          <w:szCs w:val="24"/>
        </w:rPr>
        <w:t>Construirea</w:t>
      </w:r>
      <w:proofErr w:type="spellEnd"/>
      <w:r w:rsidRPr="00D76BAA">
        <w:rPr>
          <w:rFonts w:eastAsia="Arial"/>
          <w:sz w:val="24"/>
          <w:szCs w:val="24"/>
        </w:rPr>
        <w:t xml:space="preserve"> </w:t>
      </w:r>
      <w:proofErr w:type="spellStart"/>
      <w:r w:rsidRPr="00D76BAA">
        <w:rPr>
          <w:rFonts w:eastAsia="Arial"/>
          <w:sz w:val="24"/>
          <w:szCs w:val="24"/>
        </w:rPr>
        <w:t>și</w:t>
      </w:r>
      <w:proofErr w:type="spellEnd"/>
      <w:r w:rsidRPr="00D76BAA">
        <w:rPr>
          <w:rFonts w:eastAsia="Arial"/>
          <w:sz w:val="24"/>
          <w:szCs w:val="24"/>
        </w:rPr>
        <w:t xml:space="preserve"> </w:t>
      </w:r>
      <w:proofErr w:type="spellStart"/>
      <w:r w:rsidRPr="00D76BAA">
        <w:rPr>
          <w:rFonts w:eastAsia="Arial"/>
          <w:sz w:val="24"/>
          <w:szCs w:val="24"/>
        </w:rPr>
        <w:t>dotarea</w:t>
      </w:r>
      <w:proofErr w:type="spellEnd"/>
      <w:r w:rsidRPr="00D76BAA">
        <w:rPr>
          <w:rFonts w:eastAsia="Arial"/>
          <w:sz w:val="24"/>
          <w:szCs w:val="24"/>
        </w:rPr>
        <w:t xml:space="preserve"> </w:t>
      </w:r>
      <w:proofErr w:type="spellStart"/>
      <w:r w:rsidRPr="00D76BAA">
        <w:rPr>
          <w:rFonts w:eastAsia="Arial"/>
          <w:sz w:val="24"/>
          <w:szCs w:val="24"/>
        </w:rPr>
        <w:t>unei</w:t>
      </w:r>
      <w:proofErr w:type="spellEnd"/>
      <w:r w:rsidRPr="00D76BAA">
        <w:rPr>
          <w:rFonts w:eastAsia="Arial"/>
          <w:sz w:val="24"/>
          <w:szCs w:val="24"/>
        </w:rPr>
        <w:t xml:space="preserve"> </w:t>
      </w:r>
      <w:proofErr w:type="spellStart"/>
      <w:r w:rsidRPr="00D76BAA">
        <w:rPr>
          <w:rFonts w:eastAsia="Arial"/>
          <w:sz w:val="24"/>
          <w:szCs w:val="24"/>
        </w:rPr>
        <w:t>săli</w:t>
      </w:r>
      <w:proofErr w:type="spellEnd"/>
      <w:r w:rsidRPr="00D76BAA">
        <w:rPr>
          <w:rFonts w:eastAsia="Arial"/>
          <w:sz w:val="24"/>
          <w:szCs w:val="24"/>
        </w:rPr>
        <w:t xml:space="preserve"> de sport (</w:t>
      </w:r>
      <w:proofErr w:type="spellStart"/>
      <w:r w:rsidRPr="00D76BAA">
        <w:rPr>
          <w:rFonts w:eastAsia="Arial"/>
          <w:sz w:val="24"/>
          <w:szCs w:val="24"/>
        </w:rPr>
        <w:t>spațiu</w:t>
      </w:r>
      <w:proofErr w:type="spellEnd"/>
      <w:r w:rsidRPr="00D76BAA">
        <w:rPr>
          <w:rFonts w:eastAsia="Arial"/>
          <w:sz w:val="24"/>
          <w:szCs w:val="24"/>
        </w:rPr>
        <w:t xml:space="preserve"> </w:t>
      </w:r>
      <w:proofErr w:type="spellStart"/>
      <w:r w:rsidRPr="00D76BAA">
        <w:rPr>
          <w:rFonts w:eastAsia="Arial"/>
          <w:sz w:val="24"/>
          <w:szCs w:val="24"/>
        </w:rPr>
        <w:t>multifuncțional</w:t>
      </w:r>
      <w:proofErr w:type="spellEnd"/>
      <w:r w:rsidRPr="00D76BAA">
        <w:rPr>
          <w:rFonts w:eastAsia="Arial"/>
          <w:sz w:val="24"/>
          <w:szCs w:val="24"/>
        </w:rPr>
        <w:t xml:space="preserve"> </w:t>
      </w:r>
      <w:proofErr w:type="spellStart"/>
      <w:r w:rsidRPr="00D76BAA">
        <w:rPr>
          <w:rFonts w:eastAsia="Arial"/>
          <w:sz w:val="24"/>
          <w:szCs w:val="24"/>
        </w:rPr>
        <w:t>sportiv</w:t>
      </w:r>
      <w:proofErr w:type="spellEnd"/>
      <w:r w:rsidRPr="00D76BAA">
        <w:rPr>
          <w:rFonts w:eastAsia="Arial"/>
          <w:sz w:val="24"/>
          <w:szCs w:val="24"/>
        </w:rPr>
        <w:t xml:space="preserve">) cu </w:t>
      </w:r>
      <w:proofErr w:type="spellStart"/>
      <w:r w:rsidRPr="00D76BAA">
        <w:rPr>
          <w:rFonts w:eastAsia="Arial"/>
          <w:sz w:val="24"/>
          <w:szCs w:val="24"/>
        </w:rPr>
        <w:t>regim</w:t>
      </w:r>
      <w:proofErr w:type="spellEnd"/>
      <w:r w:rsidRPr="00D76BAA">
        <w:rPr>
          <w:rFonts w:eastAsia="Arial"/>
          <w:sz w:val="24"/>
          <w:szCs w:val="24"/>
        </w:rPr>
        <w:t xml:space="preserve"> de </w:t>
      </w:r>
      <w:proofErr w:type="spellStart"/>
      <w:r w:rsidRPr="00D76BAA">
        <w:rPr>
          <w:rFonts w:eastAsia="Arial"/>
          <w:sz w:val="24"/>
          <w:szCs w:val="24"/>
        </w:rPr>
        <w:t>înălțime</w:t>
      </w:r>
      <w:proofErr w:type="spellEnd"/>
      <w:r w:rsidRPr="00D76BAA">
        <w:rPr>
          <w:rFonts w:eastAsia="Arial"/>
          <w:sz w:val="24"/>
          <w:szCs w:val="24"/>
        </w:rPr>
        <w:t xml:space="preserve"> P </w:t>
      </w:r>
      <w:proofErr w:type="spellStart"/>
      <w:r w:rsidRPr="00D76BAA">
        <w:rPr>
          <w:rFonts w:eastAsia="Arial"/>
          <w:sz w:val="24"/>
          <w:szCs w:val="24"/>
        </w:rPr>
        <w:t>și</w:t>
      </w:r>
      <w:proofErr w:type="spellEnd"/>
      <w:r w:rsidRPr="00D76BAA">
        <w:rPr>
          <w:rFonts w:eastAsia="Arial"/>
          <w:sz w:val="24"/>
          <w:szCs w:val="24"/>
        </w:rPr>
        <w:t xml:space="preserve"> </w:t>
      </w:r>
      <w:proofErr w:type="spellStart"/>
      <w:r w:rsidRPr="00D76BAA">
        <w:rPr>
          <w:rFonts w:eastAsia="Arial"/>
          <w:sz w:val="24"/>
          <w:szCs w:val="24"/>
        </w:rPr>
        <w:t>suprafață</w:t>
      </w:r>
      <w:proofErr w:type="spellEnd"/>
      <w:r w:rsidRPr="00D76BAA">
        <w:rPr>
          <w:rFonts w:eastAsia="Arial"/>
          <w:sz w:val="24"/>
          <w:szCs w:val="24"/>
        </w:rPr>
        <w:t xml:space="preserve"> </w:t>
      </w:r>
      <w:proofErr w:type="spellStart"/>
      <w:r w:rsidRPr="00D76BAA">
        <w:rPr>
          <w:rFonts w:eastAsia="Arial"/>
          <w:sz w:val="24"/>
          <w:szCs w:val="24"/>
        </w:rPr>
        <w:t>desfășurată</w:t>
      </w:r>
      <w:proofErr w:type="spellEnd"/>
      <w:r w:rsidRPr="00D76BAA">
        <w:rPr>
          <w:rFonts w:eastAsia="Arial"/>
          <w:sz w:val="24"/>
          <w:szCs w:val="24"/>
        </w:rPr>
        <w:t xml:space="preserve"> / </w:t>
      </w:r>
      <w:proofErr w:type="spellStart"/>
      <w:r w:rsidRPr="00D76BAA">
        <w:rPr>
          <w:rFonts w:eastAsia="Arial"/>
          <w:sz w:val="24"/>
          <w:szCs w:val="24"/>
        </w:rPr>
        <w:t>utilă</w:t>
      </w:r>
      <w:proofErr w:type="spellEnd"/>
      <w:r w:rsidRPr="00D76BAA">
        <w:rPr>
          <w:rFonts w:eastAsia="Arial"/>
          <w:sz w:val="24"/>
          <w:szCs w:val="24"/>
        </w:rPr>
        <w:t xml:space="preserve"> de 690.30 m</w:t>
      </w:r>
      <w:r w:rsidRPr="00D76BAA">
        <w:rPr>
          <w:rFonts w:eastAsia="Arial"/>
          <w:sz w:val="24"/>
          <w:szCs w:val="24"/>
          <w:vertAlign w:val="superscript"/>
        </w:rPr>
        <w:t>2</w:t>
      </w:r>
      <w:r w:rsidRPr="00D76BAA">
        <w:rPr>
          <w:rFonts w:eastAsia="Arial"/>
          <w:sz w:val="24"/>
          <w:szCs w:val="24"/>
        </w:rPr>
        <w:t>.</w:t>
      </w:r>
    </w:p>
    <w:p w:rsidR="00691BF7" w:rsidRDefault="00691BF7" w:rsidP="00691BF7">
      <w:pPr>
        <w:shd w:val="clear" w:color="auto" w:fill="FFFFFF"/>
        <w:rPr>
          <w:sz w:val="24"/>
          <w:szCs w:val="24"/>
        </w:rPr>
      </w:pPr>
    </w:p>
    <w:p w:rsidR="00691BF7" w:rsidRDefault="00691BF7" w:rsidP="00691BF7">
      <w:pPr>
        <w:shd w:val="clear" w:color="auto" w:fill="FFFFFF"/>
        <w:rPr>
          <w:b/>
          <w:sz w:val="24"/>
          <w:szCs w:val="24"/>
        </w:rPr>
      </w:pPr>
      <w:r>
        <w:rPr>
          <w:b/>
          <w:sz w:val="24"/>
          <w:szCs w:val="24"/>
        </w:rPr>
        <w:t>INDICATORI SOCIO-ECONOMICI</w:t>
      </w:r>
    </w:p>
    <w:p w:rsidR="00691BF7" w:rsidRDefault="00691BF7" w:rsidP="00691BF7">
      <w:pPr>
        <w:shd w:val="clear" w:color="auto" w:fill="FFFFFF"/>
        <w:rPr>
          <w:b/>
          <w:sz w:val="24"/>
          <w:szCs w:val="24"/>
        </w:rPr>
      </w:pPr>
      <w:proofErr w:type="spellStart"/>
      <w:r w:rsidRPr="00B11CE4">
        <w:rPr>
          <w:b/>
          <w:sz w:val="24"/>
          <w:szCs w:val="24"/>
        </w:rPr>
        <w:t>Indicatori</w:t>
      </w:r>
      <w:proofErr w:type="spellEnd"/>
      <w:r w:rsidRPr="00B11CE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socio-</w:t>
      </w:r>
      <w:proofErr w:type="spellStart"/>
      <w:r>
        <w:rPr>
          <w:b/>
          <w:sz w:val="24"/>
          <w:szCs w:val="24"/>
        </w:rPr>
        <w:t>economici</w:t>
      </w:r>
      <w:proofErr w:type="spellEnd"/>
      <w:r>
        <w:rPr>
          <w:b/>
          <w:sz w:val="24"/>
          <w:szCs w:val="24"/>
        </w:rPr>
        <w:t>:</w:t>
      </w:r>
    </w:p>
    <w:p w:rsidR="00691BF7" w:rsidRPr="00D76BAA" w:rsidRDefault="00691BF7" w:rsidP="00691BF7">
      <w:pPr>
        <w:numPr>
          <w:ilvl w:val="0"/>
          <w:numId w:val="1"/>
        </w:numPr>
        <w:shd w:val="clear" w:color="auto" w:fill="FFFFFF"/>
        <w:rPr>
          <w:b/>
          <w:sz w:val="24"/>
          <w:szCs w:val="24"/>
          <w:lang w:val="ro-RO"/>
        </w:rPr>
      </w:pPr>
      <w:proofErr w:type="spellStart"/>
      <w:r>
        <w:rPr>
          <w:rFonts w:eastAsia="Arial"/>
          <w:color w:val="000000"/>
          <w:sz w:val="24"/>
          <w:szCs w:val="24"/>
        </w:rPr>
        <w:t>D</w:t>
      </w:r>
      <w:r w:rsidRPr="00D76BAA">
        <w:rPr>
          <w:rFonts w:eastAsia="Arial"/>
          <w:color w:val="000000"/>
          <w:sz w:val="24"/>
          <w:szCs w:val="24"/>
        </w:rPr>
        <w:t>otarea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</w:t>
      </w:r>
      <w:proofErr w:type="spellStart"/>
      <w:r w:rsidRPr="00D76BAA">
        <w:rPr>
          <w:rFonts w:eastAsia="Arial"/>
          <w:color w:val="000000"/>
          <w:sz w:val="24"/>
          <w:szCs w:val="24"/>
        </w:rPr>
        <w:t>si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</w:t>
      </w:r>
      <w:proofErr w:type="spellStart"/>
      <w:r w:rsidRPr="00D76BAA">
        <w:rPr>
          <w:rFonts w:eastAsia="Arial"/>
          <w:color w:val="000000"/>
          <w:sz w:val="24"/>
          <w:szCs w:val="24"/>
        </w:rPr>
        <w:t>modernizarea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</w:t>
      </w:r>
      <w:proofErr w:type="spellStart"/>
      <w:r w:rsidRPr="00D76BAA">
        <w:rPr>
          <w:rFonts w:eastAsia="Arial"/>
          <w:color w:val="000000"/>
          <w:sz w:val="24"/>
          <w:szCs w:val="24"/>
        </w:rPr>
        <w:t>Liceului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Horvath Janos </w:t>
      </w:r>
      <w:proofErr w:type="spellStart"/>
      <w:r w:rsidRPr="00D76BAA">
        <w:rPr>
          <w:rFonts w:eastAsia="Arial"/>
          <w:color w:val="000000"/>
          <w:sz w:val="24"/>
          <w:szCs w:val="24"/>
        </w:rPr>
        <w:t>prin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</w:t>
      </w:r>
      <w:proofErr w:type="spellStart"/>
      <w:r w:rsidRPr="00D76BAA">
        <w:rPr>
          <w:rFonts w:eastAsia="Arial"/>
          <w:color w:val="000000"/>
          <w:sz w:val="24"/>
          <w:szCs w:val="24"/>
        </w:rPr>
        <w:t>realizarea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</w:t>
      </w:r>
      <w:proofErr w:type="spellStart"/>
      <w:r w:rsidRPr="00D76BAA">
        <w:rPr>
          <w:rFonts w:eastAsia="Arial"/>
          <w:color w:val="000000"/>
          <w:sz w:val="24"/>
          <w:szCs w:val="24"/>
        </w:rPr>
        <w:t>unei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</w:t>
      </w:r>
      <w:proofErr w:type="spellStart"/>
      <w:r w:rsidRPr="00D76BAA">
        <w:rPr>
          <w:rFonts w:eastAsia="Arial"/>
          <w:color w:val="000000"/>
          <w:sz w:val="24"/>
          <w:szCs w:val="24"/>
        </w:rPr>
        <w:t>cl</w:t>
      </w:r>
      <w:r>
        <w:rPr>
          <w:rFonts w:eastAsia="Arial"/>
          <w:color w:val="000000"/>
          <w:sz w:val="24"/>
          <w:szCs w:val="24"/>
        </w:rPr>
        <w:t>ă</w:t>
      </w:r>
      <w:r w:rsidRPr="00D76BAA">
        <w:rPr>
          <w:rFonts w:eastAsia="Arial"/>
          <w:color w:val="000000"/>
          <w:sz w:val="24"/>
          <w:szCs w:val="24"/>
        </w:rPr>
        <w:t>diri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de sport </w:t>
      </w:r>
      <w:proofErr w:type="spellStart"/>
      <w:r w:rsidRPr="00D76BAA">
        <w:rPr>
          <w:rFonts w:eastAsia="Arial"/>
          <w:color w:val="000000"/>
          <w:sz w:val="24"/>
          <w:szCs w:val="24"/>
        </w:rPr>
        <w:t>pentru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a </w:t>
      </w:r>
      <w:proofErr w:type="spellStart"/>
      <w:r w:rsidRPr="00D76BAA">
        <w:rPr>
          <w:rFonts w:eastAsia="Arial"/>
          <w:color w:val="000000"/>
          <w:sz w:val="24"/>
          <w:szCs w:val="24"/>
        </w:rPr>
        <w:t>crea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</w:t>
      </w:r>
      <w:proofErr w:type="spellStart"/>
      <w:r w:rsidRPr="00D76BAA">
        <w:rPr>
          <w:rFonts w:eastAsia="Arial"/>
          <w:color w:val="000000"/>
          <w:sz w:val="24"/>
          <w:szCs w:val="24"/>
        </w:rPr>
        <w:t>condiții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</w:t>
      </w:r>
      <w:proofErr w:type="spellStart"/>
      <w:r w:rsidRPr="00D76BAA">
        <w:rPr>
          <w:rFonts w:eastAsia="Arial"/>
          <w:color w:val="000000"/>
          <w:sz w:val="24"/>
          <w:szCs w:val="24"/>
        </w:rPr>
        <w:t>mai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</w:t>
      </w:r>
      <w:proofErr w:type="spellStart"/>
      <w:r w:rsidRPr="00D76BAA">
        <w:rPr>
          <w:rFonts w:eastAsia="Arial"/>
          <w:color w:val="000000"/>
          <w:sz w:val="24"/>
          <w:szCs w:val="24"/>
        </w:rPr>
        <w:t>bune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</w:t>
      </w:r>
      <w:proofErr w:type="spellStart"/>
      <w:r w:rsidRPr="00D76BAA">
        <w:rPr>
          <w:rFonts w:eastAsia="Arial"/>
          <w:color w:val="000000"/>
          <w:sz w:val="24"/>
          <w:szCs w:val="24"/>
        </w:rPr>
        <w:t>pe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</w:t>
      </w:r>
      <w:proofErr w:type="spellStart"/>
      <w:r w:rsidRPr="00D76BAA">
        <w:rPr>
          <w:rFonts w:eastAsia="Arial"/>
          <w:color w:val="000000"/>
          <w:sz w:val="24"/>
          <w:szCs w:val="24"/>
        </w:rPr>
        <w:t>perioada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</w:t>
      </w:r>
      <w:proofErr w:type="spellStart"/>
      <w:r w:rsidRPr="00D76BAA">
        <w:rPr>
          <w:rFonts w:eastAsia="Arial"/>
          <w:color w:val="000000"/>
          <w:sz w:val="24"/>
          <w:szCs w:val="24"/>
        </w:rPr>
        <w:t>anilor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de </w:t>
      </w:r>
      <w:proofErr w:type="spellStart"/>
      <w:r w:rsidRPr="00D76BAA">
        <w:rPr>
          <w:rFonts w:eastAsia="Arial"/>
          <w:color w:val="000000"/>
          <w:sz w:val="24"/>
          <w:szCs w:val="24"/>
        </w:rPr>
        <w:t>studiu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</w:t>
      </w:r>
      <w:proofErr w:type="spellStart"/>
      <w:r w:rsidRPr="00D76BAA">
        <w:rPr>
          <w:rFonts w:eastAsia="Arial"/>
          <w:color w:val="000000"/>
          <w:sz w:val="24"/>
          <w:szCs w:val="24"/>
        </w:rPr>
        <w:t>pentru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</w:t>
      </w:r>
      <w:proofErr w:type="spellStart"/>
      <w:r w:rsidRPr="00D76BAA">
        <w:rPr>
          <w:rFonts w:eastAsia="Arial"/>
          <w:color w:val="000000"/>
          <w:sz w:val="24"/>
          <w:szCs w:val="24"/>
        </w:rPr>
        <w:t>elevii</w:t>
      </w:r>
      <w:proofErr w:type="spellEnd"/>
      <w:r w:rsidRPr="00D76BAA">
        <w:rPr>
          <w:rFonts w:eastAsia="Arial"/>
          <w:color w:val="000000"/>
          <w:sz w:val="24"/>
          <w:szCs w:val="24"/>
        </w:rPr>
        <w:t xml:space="preserve"> </w:t>
      </w:r>
      <w:proofErr w:type="spellStart"/>
      <w:r w:rsidRPr="00D76BAA">
        <w:rPr>
          <w:rFonts w:eastAsia="Arial"/>
          <w:color w:val="000000"/>
          <w:sz w:val="24"/>
          <w:szCs w:val="24"/>
        </w:rPr>
        <w:t>liceului</w:t>
      </w:r>
      <w:proofErr w:type="spellEnd"/>
      <w:r w:rsidRPr="00D76BAA">
        <w:rPr>
          <w:rFonts w:eastAsia="Arial"/>
          <w:color w:val="000000"/>
          <w:sz w:val="24"/>
          <w:szCs w:val="24"/>
        </w:rPr>
        <w:t>.</w:t>
      </w:r>
    </w:p>
    <w:p w:rsidR="00691BF7" w:rsidRDefault="00691BF7" w:rsidP="00691BF7">
      <w:pPr>
        <w:pStyle w:val="Listparagraf"/>
        <w:numPr>
          <w:ilvl w:val="0"/>
          <w:numId w:val="1"/>
        </w:numPr>
        <w:shd w:val="clear" w:color="auto" w:fill="FFFFFF"/>
        <w:rPr>
          <w:sz w:val="24"/>
          <w:szCs w:val="24"/>
        </w:rPr>
      </w:pPr>
      <w:proofErr w:type="spellStart"/>
      <w:r>
        <w:rPr>
          <w:sz w:val="24"/>
          <w:szCs w:val="24"/>
        </w:rPr>
        <w:t>Număr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clădiri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publice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construire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dotare</w:t>
      </w:r>
      <w:proofErr w:type="spellEnd"/>
      <w:r>
        <w:rPr>
          <w:sz w:val="24"/>
          <w:szCs w:val="24"/>
        </w:rPr>
        <w:t>: 1 (</w:t>
      </w:r>
      <w:proofErr w:type="spellStart"/>
      <w:r>
        <w:rPr>
          <w:sz w:val="24"/>
          <w:szCs w:val="24"/>
        </w:rPr>
        <w:t>sală</w:t>
      </w:r>
      <w:proofErr w:type="spellEnd"/>
      <w:r>
        <w:rPr>
          <w:sz w:val="24"/>
          <w:szCs w:val="24"/>
        </w:rPr>
        <w:t xml:space="preserve"> de sport).</w:t>
      </w:r>
    </w:p>
    <w:p w:rsidR="00691BF7" w:rsidRPr="00D76BAA" w:rsidRDefault="00691BF7" w:rsidP="00691BF7">
      <w:pPr>
        <w:pStyle w:val="Listparagraf"/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 w:rsidRPr="00D76BAA">
        <w:rPr>
          <w:bCs/>
          <w:color w:val="000000"/>
          <w:sz w:val="24"/>
          <w:szCs w:val="24"/>
          <w:lang w:val="en-GB" w:eastAsia="ro-RO"/>
        </w:rPr>
        <w:t xml:space="preserve">Capacitate de 861 </w:t>
      </w:r>
      <w:proofErr w:type="spellStart"/>
      <w:r w:rsidRPr="00D76BAA">
        <w:rPr>
          <w:bCs/>
          <w:color w:val="000000"/>
          <w:sz w:val="24"/>
          <w:szCs w:val="24"/>
          <w:lang w:val="en-GB" w:eastAsia="ro-RO"/>
        </w:rPr>
        <w:t>copii</w:t>
      </w:r>
      <w:proofErr w:type="spellEnd"/>
      <w:r>
        <w:rPr>
          <w:bCs/>
          <w:color w:val="000000"/>
          <w:sz w:val="24"/>
          <w:szCs w:val="24"/>
          <w:lang w:val="en-GB" w:eastAsia="ro-RO"/>
        </w:rPr>
        <w:t>.</w:t>
      </w:r>
    </w:p>
    <w:p w:rsidR="00691BF7" w:rsidRPr="00D76BAA" w:rsidRDefault="00691BF7" w:rsidP="00691BF7">
      <w:pPr>
        <w:shd w:val="clear" w:color="auto" w:fill="FFFFFF"/>
        <w:ind w:left="720"/>
        <w:rPr>
          <w:b/>
          <w:sz w:val="24"/>
          <w:szCs w:val="24"/>
          <w:lang w:val="ro-RO"/>
        </w:rPr>
      </w:pPr>
    </w:p>
    <w:p w:rsidR="00691BF7" w:rsidRDefault="00691BF7" w:rsidP="00691BF7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FINANȚAREA INVESTIȚIEI</w:t>
      </w:r>
    </w:p>
    <w:p w:rsidR="00691BF7" w:rsidRDefault="00691BF7" w:rsidP="00691BF7">
      <w:pPr>
        <w:shd w:val="clear" w:color="auto" w:fill="FFFFFF"/>
        <w:rPr>
          <w:sz w:val="24"/>
          <w:szCs w:val="24"/>
        </w:rPr>
      </w:pPr>
      <w:proofErr w:type="spellStart"/>
      <w:r>
        <w:rPr>
          <w:sz w:val="24"/>
          <w:szCs w:val="24"/>
        </w:rPr>
        <w:t>Surse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finanțare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investiției</w:t>
      </w:r>
      <w:proofErr w:type="spellEnd"/>
      <w:r>
        <w:rPr>
          <w:sz w:val="24"/>
          <w:szCs w:val="24"/>
        </w:rPr>
        <w:t>:</w:t>
      </w:r>
    </w:p>
    <w:p w:rsidR="00691BF7" w:rsidRPr="009A7223" w:rsidRDefault="00691BF7" w:rsidP="00691BF7">
      <w:pPr>
        <w:pStyle w:val="Listparagraf"/>
        <w:numPr>
          <w:ilvl w:val="0"/>
          <w:numId w:val="2"/>
        </w:numPr>
        <w:shd w:val="clear" w:color="auto" w:fill="FFFFFF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Va</w:t>
      </w:r>
      <w:proofErr w:type="spellEnd"/>
      <w:proofErr w:type="gramEnd"/>
      <w:r>
        <w:rPr>
          <w:sz w:val="24"/>
          <w:szCs w:val="24"/>
        </w:rPr>
        <w:t xml:space="preserve"> fi </w:t>
      </w:r>
      <w:proofErr w:type="spellStart"/>
      <w:r>
        <w:rPr>
          <w:sz w:val="24"/>
          <w:szCs w:val="24"/>
        </w:rPr>
        <w:t>asigurată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bugetul</w:t>
      </w:r>
      <w:proofErr w:type="spellEnd"/>
      <w:r>
        <w:rPr>
          <w:sz w:val="24"/>
          <w:szCs w:val="24"/>
        </w:rPr>
        <w:t xml:space="preserve"> local al </w:t>
      </w:r>
      <w:proofErr w:type="spellStart"/>
      <w:r>
        <w:rPr>
          <w:sz w:val="24"/>
          <w:szCs w:val="24"/>
        </w:rPr>
        <w:t>Municipiului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Marghita</w:t>
      </w:r>
      <w:proofErr w:type="spellEnd"/>
      <w:r>
        <w:rPr>
          <w:sz w:val="24"/>
          <w:szCs w:val="24"/>
        </w:rPr>
        <w:t>.</w:t>
      </w:r>
    </w:p>
    <w:p w:rsidR="00691BF7" w:rsidRPr="00DC6DB1" w:rsidRDefault="00691BF7" w:rsidP="00691BF7">
      <w:pPr>
        <w:jc w:val="center"/>
        <w:rPr>
          <w:b/>
          <w:color w:val="FF0000"/>
          <w:sz w:val="24"/>
          <w:szCs w:val="24"/>
          <w:lang w:val="ro-RO"/>
        </w:rPr>
      </w:pPr>
    </w:p>
    <w:p w:rsidR="001D31B2" w:rsidRDefault="001D31B2">
      <w:bookmarkStart w:id="0" w:name="_GoBack"/>
      <w:bookmarkEnd w:id="0"/>
    </w:p>
    <w:sectPr w:rsidR="001D31B2" w:rsidSect="00DD05F2">
      <w:pgSz w:w="11907" w:h="16839" w:code="9"/>
      <w:pgMar w:top="1134" w:right="1134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71152"/>
    <w:multiLevelType w:val="hybridMultilevel"/>
    <w:tmpl w:val="5D88C108"/>
    <w:lvl w:ilvl="0" w:tplc="E86AB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CC1C69"/>
    <w:multiLevelType w:val="hybridMultilevel"/>
    <w:tmpl w:val="B942BD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EA5"/>
    <w:rsid w:val="001D31B2"/>
    <w:rsid w:val="004C57F7"/>
    <w:rsid w:val="00657EA5"/>
    <w:rsid w:val="0069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91B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91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2</cp:revision>
  <cp:lastPrinted>2023-03-23T09:23:00Z</cp:lastPrinted>
  <dcterms:created xsi:type="dcterms:W3CDTF">2023-03-23T09:09:00Z</dcterms:created>
  <dcterms:modified xsi:type="dcterms:W3CDTF">2023-03-23T09:23:00Z</dcterms:modified>
</cp:coreProperties>
</file>