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8D" w:rsidRPr="00D20A8D" w:rsidRDefault="00D20A8D" w:rsidP="00D20A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D20A8D" w:rsidRPr="00D20A8D" w:rsidRDefault="00D20A8D" w:rsidP="00D20A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D20A8D" w:rsidRPr="00D20A8D" w:rsidRDefault="00D20A8D" w:rsidP="00D20A8D">
      <w:pPr>
        <w:tabs>
          <w:tab w:val="left" w:pos="6716"/>
          <w:tab w:val="left" w:pos="7822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124460</wp:posOffset>
            </wp:positionV>
            <wp:extent cx="763270" cy="1104265"/>
            <wp:effectExtent l="19050" t="0" r="0" b="0"/>
            <wp:wrapNone/>
            <wp:docPr id="6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0A8D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ab/>
      </w:r>
      <w:r w:rsidRPr="00D20A8D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ab/>
      </w:r>
    </w:p>
    <w:p w:rsidR="00D20A8D" w:rsidRPr="00D20A8D" w:rsidRDefault="00D20A8D" w:rsidP="00D20A8D">
      <w:pPr>
        <w:tabs>
          <w:tab w:val="center" w:pos="4680"/>
          <w:tab w:val="left" w:pos="6797"/>
          <w:tab w:val="left" w:pos="7453"/>
          <w:tab w:val="left" w:pos="7811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  <w:r w:rsidRPr="00D20A8D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ab/>
      </w:r>
      <w:r w:rsidRPr="00D20A8D"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o-RO" w:eastAsia="ro-RO"/>
        </w:rPr>
        <w:drawing>
          <wp:inline distT="0" distB="0" distL="0" distR="0">
            <wp:extent cx="877570" cy="1053465"/>
            <wp:effectExtent l="19050" t="0" r="0" b="0"/>
            <wp:docPr id="2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4EA6" w:rsidRPr="00D54EA6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8.75pt;margin-top:1.85pt;width:19.85pt;height:21pt;z-index:251661312;mso-wrap-style:none;mso-height-percent:200;mso-position-horizontal-relative:text;mso-position-vertical-relative:text;mso-height-percent:200;mso-width-relative:margin;mso-height-relative:margin" filled="f" stroked="f">
            <v:textbox style="mso-next-textbox:#_x0000_s1031;mso-fit-shape-to-text:t">
              <w:txbxContent>
                <w:p w:rsidR="00D20A8D" w:rsidRPr="006F7993" w:rsidRDefault="00D20A8D" w:rsidP="00D20A8D"/>
              </w:txbxContent>
            </v:textbox>
          </v:shape>
        </w:pict>
      </w:r>
    </w:p>
    <w:p w:rsidR="00D20A8D" w:rsidRPr="00D20A8D" w:rsidRDefault="00D20A8D" w:rsidP="00D20A8D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</w:pPr>
      <w:r w:rsidRPr="00D20A8D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>ROMÂNIA</w:t>
      </w:r>
    </w:p>
    <w:p w:rsidR="00D20A8D" w:rsidRPr="00D20A8D" w:rsidRDefault="00D20A8D" w:rsidP="00D20A8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D20A8D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D20A8D" w:rsidRPr="00D20A8D" w:rsidRDefault="00D20A8D" w:rsidP="00D20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</w:pPr>
      <w:r w:rsidRPr="00D20A8D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</w:r>
      <w:r w:rsidRPr="00D20A8D">
        <w:rPr>
          <w:rFonts w:ascii="Times New Roman" w:eastAsia="Times New Roman" w:hAnsi="Times New Roman" w:cs="Times New Roman"/>
          <w:b/>
          <w:noProof/>
          <w:sz w:val="26"/>
          <w:szCs w:val="26"/>
          <w:lang w:val="ro-RO"/>
        </w:rPr>
        <w:tab/>
      </w:r>
      <w:r w:rsidRPr="00D20A8D"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</w:p>
    <w:p w:rsidR="00D20A8D" w:rsidRPr="00D20A8D" w:rsidRDefault="00D20A8D" w:rsidP="00D20A8D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D20A8D">
        <w:rPr>
          <w:rFonts w:ascii="Times New Roman" w:eastAsia="Times New Roman" w:hAnsi="Times New Roman" w:cs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D20A8D">
        <w:rPr>
          <w:rFonts w:ascii="Times New Roman" w:eastAsia="Times New Roman" w:hAnsi="Times New Roman" w:cs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noProof/>
          <w:lang w:val="ro-RO"/>
        </w:rPr>
      </w:pPr>
      <w:r w:rsidRPr="00D20A8D">
        <w:rPr>
          <w:rFonts w:ascii="Times New Roman" w:eastAsia="Times New Roman" w:hAnsi="Times New Roman" w:cs="Times New Roman"/>
          <w:noProof/>
          <w:lang w:val="ro-RO"/>
        </w:rPr>
        <w:t xml:space="preserve">       Cod fiscal 4348947                                                                         </w:t>
      </w:r>
      <w:r w:rsidRPr="00D20A8D">
        <w:rPr>
          <w:rFonts w:ascii="Times New Roman" w:eastAsia="Times New Roman" w:hAnsi="Times New Roman" w:cs="Times New Roman"/>
          <w:noProof/>
          <w:lang w:val="ro-RO"/>
        </w:rPr>
        <w:tab/>
        <w:t>fax:      +40359409982</w:t>
      </w:r>
    </w:p>
    <w:p w:rsidR="00D20A8D" w:rsidRPr="00D20A8D" w:rsidRDefault="00D20A8D" w:rsidP="00D20A8D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lang w:val="ro-RO"/>
        </w:rPr>
      </w:pPr>
      <w:r w:rsidRPr="00D20A8D">
        <w:rPr>
          <w:rFonts w:ascii="Times New Roman" w:eastAsia="Times New Roman" w:hAnsi="Times New Roman" w:cs="Times New Roman"/>
          <w:b/>
          <w:noProof/>
          <w:lang w:val="ro-RO"/>
        </w:rPr>
        <w:t xml:space="preserve">                                                   e-mail:</w:t>
      </w:r>
      <w:hyperlink r:id="rId7" w:history="1">
        <w:r w:rsidRPr="00D20A8D">
          <w:rPr>
            <w:rFonts w:ascii="Times New Roman" w:eastAsia="Times New Roman" w:hAnsi="Times New Roman" w:cs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D20A8D" w:rsidRPr="00D20A8D" w:rsidRDefault="00D54EA6" w:rsidP="00D20A8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D54EA6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8" o:title="BD14845_" gain="49807f" blacklevel="-7209f"/>
          </v:shape>
        </w:pic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0A8D">
        <w:rPr>
          <w:rFonts w:ascii="Times New Roman" w:eastAsia="Times New Roman" w:hAnsi="Times New Roman" w:cs="Times New Roman"/>
          <w:sz w:val="24"/>
          <w:szCs w:val="24"/>
        </w:rPr>
        <w:t>Nr</w:t>
      </w:r>
      <w:r w:rsidR="008061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F32">
        <w:rPr>
          <w:rFonts w:ascii="Times New Roman" w:eastAsia="Times New Roman" w:hAnsi="Times New Roman" w:cs="Times New Roman"/>
          <w:sz w:val="24"/>
          <w:szCs w:val="24"/>
        </w:rPr>
        <w:t xml:space="preserve">2858 </w:t>
      </w:r>
      <w:r w:rsidR="00D2768D">
        <w:rPr>
          <w:rFonts w:ascii="Times New Roman" w:eastAsia="Times New Roman" w:hAnsi="Times New Roman" w:cs="Times New Roman"/>
          <w:sz w:val="24"/>
          <w:szCs w:val="24"/>
        </w:rPr>
        <w:t xml:space="preserve">din  </w:t>
      </w:r>
      <w:r w:rsidR="00116F3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2768D">
        <w:rPr>
          <w:rFonts w:ascii="Times New Roman" w:eastAsia="Times New Roman" w:hAnsi="Times New Roman" w:cs="Times New Roman"/>
          <w:sz w:val="24"/>
          <w:szCs w:val="24"/>
        </w:rPr>
        <w:t>.03.2023</w:t>
      </w:r>
    </w:p>
    <w:p w:rsidR="00D20A8D" w:rsidRP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tabs>
          <w:tab w:val="left" w:pos="6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0A8D">
        <w:rPr>
          <w:rFonts w:ascii="Times New Roman" w:eastAsia="Times New Roman" w:hAnsi="Times New Roman" w:cs="Times New Roman"/>
          <w:b/>
          <w:sz w:val="28"/>
          <w:szCs w:val="28"/>
        </w:rPr>
        <w:t>Referat de aprobare</w:t>
      </w:r>
    </w:p>
    <w:p w:rsidR="00D20A8D" w:rsidRPr="00D20A8D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r w:rsidRPr="00D20A8D">
        <w:rPr>
          <w:rFonts w:ascii="Times New Roman" w:eastAsia="Trebuchet MS" w:hAnsi="Times New Roman" w:cs="Times New Roman"/>
          <w:sz w:val="24"/>
          <w:szCs w:val="24"/>
        </w:rPr>
        <w:t>proiectul de hotarareprivindreactualizareaPlanului de analizășiacoperire a riscurilor a U.A.T. Marghita</w:t>
      </w:r>
    </w:p>
    <w:p w:rsidR="00D20A8D" w:rsidRPr="00D20A8D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D20A8D">
        <w:rPr>
          <w:rFonts w:ascii="Times New Roman" w:eastAsia="Times New Roman" w:hAnsi="Times New Roman" w:cs="Times New Roman"/>
          <w:sz w:val="24"/>
          <w:szCs w:val="24"/>
        </w:rPr>
        <w:tab/>
        <w:t>Prezentulreferat de aprobare are la bazăprevederile art. 6 alin(3) și art.30 alin(1)  și (2) din Legea nr. 24/2000, privindnormele de tehnicălegislativăpentruelaborareaactelor normative, republicată, cu modificărileșicompletărileulterioare, reprezentândinstrumentul de prezentareșimotivare a proiectuluiprivindaprobareaproiectului</w:t>
      </w:r>
      <w:r w:rsidRPr="00D20A8D">
        <w:rPr>
          <w:rFonts w:ascii="Times New Roman" w:eastAsia="Trebuchet MS" w:hAnsi="Times New Roman" w:cs="Times New Roman"/>
          <w:sz w:val="24"/>
          <w:szCs w:val="24"/>
        </w:rPr>
        <w:t>privindreactualizareaPlanului de analizășiacoperire a riscurilor a U.A.T. Marghita</w:t>
      </w: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D20A8D">
        <w:rPr>
          <w:rFonts w:ascii="Times New Roman" w:eastAsia="Trebuchet MS" w:hAnsi="Times New Roman" w:cs="Times New Roman"/>
          <w:sz w:val="24"/>
          <w:szCs w:val="24"/>
        </w:rPr>
        <w:t>Motivareapromovăriiacestuiproiect de hotărâreestedată de prvederile  art.6 din Anexa 1la OMAI nr.132/2007 și de  adresa I.S.U. CrisanaBihor   nr.609203 din  15.02.2023</w:t>
      </w:r>
    </w:p>
    <w:p w:rsidR="00D20A8D" w:rsidRPr="00D20A8D" w:rsidRDefault="00D20A8D" w:rsidP="00D20A8D">
      <w:pPr>
        <w:spacing w:after="0" w:line="240" w:lineRule="auto"/>
        <w:ind w:left="-284" w:right="-171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Drept pentru care solicit Compartimentului Situații de Urgență să întocmească Raportul de specialitate privind aprobarea proiectului. </w:t>
      </w: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A8D" w:rsidRPr="00D20A8D" w:rsidRDefault="00D20A8D" w:rsidP="00D20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0A8D">
        <w:rPr>
          <w:rFonts w:ascii="Times New Roman" w:eastAsia="Times New Roman" w:hAnsi="Times New Roman" w:cs="Times New Roman"/>
          <w:b/>
          <w:sz w:val="24"/>
          <w:szCs w:val="24"/>
        </w:rPr>
        <w:t>Primar</w:t>
      </w: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  <w:r w:rsidRPr="00D20A8D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  <w:t>Marcel-Emil SAS-ADĂSCĂLIŢI</w:t>
      </w: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p w:rsidR="00D20A8D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/>
        </w:rPr>
      </w:pPr>
    </w:p>
    <w:sectPr w:rsidR="00D20A8D" w:rsidSect="00D20A8D">
      <w:pgSz w:w="12240" w:h="15840"/>
      <w:pgMar w:top="1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112D"/>
    <w:multiLevelType w:val="hybridMultilevel"/>
    <w:tmpl w:val="3008202C"/>
    <w:lvl w:ilvl="0" w:tplc="1A00E146">
      <w:numFmt w:val="bullet"/>
      <w:lvlText w:val="-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D20A8D"/>
    <w:rsid w:val="00023A13"/>
    <w:rsid w:val="00116F32"/>
    <w:rsid w:val="002074F9"/>
    <w:rsid w:val="00243F81"/>
    <w:rsid w:val="003C45E1"/>
    <w:rsid w:val="006F6D86"/>
    <w:rsid w:val="00806188"/>
    <w:rsid w:val="008A29C6"/>
    <w:rsid w:val="0097570B"/>
    <w:rsid w:val="00A256F1"/>
    <w:rsid w:val="00A50F32"/>
    <w:rsid w:val="00D20A8D"/>
    <w:rsid w:val="00D2768D"/>
    <w:rsid w:val="00D54EA6"/>
    <w:rsid w:val="00F5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222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cp:lastPrinted>2023-03-21T07:12:00Z</cp:lastPrinted>
  <dcterms:created xsi:type="dcterms:W3CDTF">2023-03-14T06:29:00Z</dcterms:created>
  <dcterms:modified xsi:type="dcterms:W3CDTF">2023-03-24T11:40:00Z</dcterms:modified>
</cp:coreProperties>
</file>