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9D1EC" w14:textId="11A988AC" w:rsidR="003F7E19" w:rsidRPr="007D7818" w:rsidRDefault="007D7818" w:rsidP="003F7E19">
      <w:pPr>
        <w:widowControl w:val="0"/>
        <w:spacing w:after="0" w:line="240" w:lineRule="auto"/>
        <w:ind w:left="10620"/>
        <w:jc w:val="center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>Anexa nr. 2</w:t>
      </w:r>
    </w:p>
    <w:p w14:paraId="75D846F8" w14:textId="5C1E60F1" w:rsidR="003F7E19" w:rsidRPr="003F7E19" w:rsidRDefault="003F7E19" w:rsidP="003F7E19">
      <w:pPr>
        <w:widowControl w:val="0"/>
        <w:spacing w:after="0" w:line="240" w:lineRule="auto"/>
        <w:ind w:left="10620"/>
        <w:jc w:val="center"/>
        <w:outlineLvl w:val="0"/>
        <w:rPr>
          <w:rFonts w:ascii="Calibri" w:eastAsia="Calibri" w:hAnsi="Calibri" w:cs="Calibri"/>
          <w:kern w:val="0"/>
          <w14:ligatures w14:val="none"/>
        </w:rPr>
      </w:pPr>
      <w:r w:rsidRPr="003F7E19">
        <w:rPr>
          <w:rFonts w:ascii="Calibri" w:eastAsia="Calibri" w:hAnsi="Calibri" w:cs="Calibri"/>
          <w:kern w:val="0"/>
          <w14:ligatures w14:val="none"/>
        </w:rPr>
        <w:t>la Hotărârea Consiliului Local al Comunei Șoldanu</w:t>
      </w:r>
    </w:p>
    <w:p w14:paraId="05279F7E" w14:textId="77777777" w:rsidR="003F7E19" w:rsidRPr="003F7E19" w:rsidRDefault="003F7E19" w:rsidP="003F7E19">
      <w:pPr>
        <w:widowControl w:val="0"/>
        <w:spacing w:after="0" w:line="240" w:lineRule="auto"/>
        <w:ind w:left="10620"/>
        <w:jc w:val="center"/>
        <w:outlineLvl w:val="0"/>
        <w:rPr>
          <w:rFonts w:ascii="Calibri" w:eastAsia="Calibri" w:hAnsi="Calibri" w:cs="Calibri"/>
          <w:kern w:val="0"/>
          <w14:ligatures w14:val="none"/>
        </w:rPr>
      </w:pPr>
      <w:r w:rsidRPr="003F7E19">
        <w:rPr>
          <w:rFonts w:ascii="Calibri" w:eastAsia="Calibri" w:hAnsi="Calibri" w:cs="Calibri"/>
          <w:kern w:val="0"/>
          <w14:ligatures w14:val="none"/>
        </w:rPr>
        <w:t>nr. 16 din 29.03.2023</w:t>
      </w:r>
    </w:p>
    <w:p w14:paraId="06A6E546" w14:textId="77777777" w:rsidR="00407ED1" w:rsidRPr="00407ED1" w:rsidRDefault="00407ED1" w:rsidP="00DD7F66">
      <w:pPr>
        <w:widowControl w:val="0"/>
        <w:spacing w:before="120" w:after="0" w:line="240" w:lineRule="auto"/>
        <w:jc w:val="center"/>
        <w:outlineLvl w:val="0"/>
        <w:rPr>
          <w:rFonts w:ascii="Calibri" w:eastAsia="Calibri" w:hAnsi="Calibri" w:cs="Calibri"/>
          <w:b/>
          <w:bCs/>
          <w:kern w:val="0"/>
          <w:sz w:val="26"/>
          <w:szCs w:val="26"/>
          <w14:ligatures w14:val="none"/>
        </w:rPr>
      </w:pPr>
      <w:r w:rsidRPr="00407ED1">
        <w:rPr>
          <w:rFonts w:ascii="Calibri" w:eastAsia="Calibri" w:hAnsi="Calibri" w:cs="Calibri"/>
          <w:b/>
          <w:bCs/>
          <w:kern w:val="0"/>
          <w:sz w:val="26"/>
          <w:szCs w:val="26"/>
          <w14:ligatures w14:val="none"/>
        </w:rPr>
        <w:t>STATUL  DE  FUNCȚII</w:t>
      </w:r>
    </w:p>
    <w:p w14:paraId="4BB6594A" w14:textId="77777777" w:rsidR="00407ED1" w:rsidRPr="00407ED1" w:rsidRDefault="00407ED1" w:rsidP="00407ED1">
      <w:pPr>
        <w:widowControl w:val="0"/>
        <w:spacing w:after="0" w:line="240" w:lineRule="auto"/>
        <w:jc w:val="center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407ED1">
        <w:rPr>
          <w:rFonts w:ascii="Calibri" w:eastAsia="Calibri" w:hAnsi="Calibri" w:cs="Calibri"/>
          <w:b/>
          <w:bCs/>
          <w:kern w:val="0"/>
          <w14:ligatures w14:val="none"/>
        </w:rPr>
        <w:t>al Primăriei Comunei Șoldanu, Județul Călărași, în anul 2023</w:t>
      </w:r>
    </w:p>
    <w:p w14:paraId="18E8ADA2" w14:textId="3159E742" w:rsidR="007C3906" w:rsidRDefault="007C3906" w:rsidP="00407ED1">
      <w:pPr>
        <w:spacing w:after="0" w:line="240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1164"/>
        <w:gridCol w:w="1509"/>
        <w:gridCol w:w="1218"/>
        <w:gridCol w:w="510"/>
        <w:gridCol w:w="879"/>
        <w:gridCol w:w="876"/>
        <w:gridCol w:w="429"/>
        <w:gridCol w:w="943"/>
        <w:gridCol w:w="522"/>
        <w:gridCol w:w="522"/>
        <w:gridCol w:w="429"/>
        <w:gridCol w:w="1185"/>
        <w:gridCol w:w="1191"/>
        <w:gridCol w:w="823"/>
        <w:gridCol w:w="523"/>
        <w:gridCol w:w="523"/>
        <w:gridCol w:w="542"/>
        <w:gridCol w:w="893"/>
      </w:tblGrid>
      <w:tr w:rsidR="005C70E1" w:rsidRPr="007C3906" w14:paraId="6148CD73" w14:textId="77777777" w:rsidTr="000D5D4A">
        <w:trPr>
          <w:trHeight w:val="300"/>
        </w:trPr>
        <w:tc>
          <w:tcPr>
            <w:tcW w:w="148" w:type="pct"/>
            <w:vMerge w:val="restart"/>
            <w:shd w:val="clear" w:color="auto" w:fill="auto"/>
            <w:vAlign w:val="center"/>
            <w:hideMark/>
          </w:tcPr>
          <w:p w14:paraId="66B10819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Nr.</w:t>
            </w: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crt.</w:t>
            </w:r>
          </w:p>
        </w:tc>
        <w:tc>
          <w:tcPr>
            <w:tcW w:w="385" w:type="pct"/>
            <w:vMerge w:val="restart"/>
            <w:shd w:val="clear" w:color="auto" w:fill="auto"/>
            <w:vAlign w:val="center"/>
            <w:hideMark/>
          </w:tcPr>
          <w:p w14:paraId="3090833F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NUMELE, Prenumele/ VACANT/ TEMPORAR VACANT, după caz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  <w:hideMark/>
          </w:tcPr>
          <w:p w14:paraId="3307CB66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STRUCTURA</w:t>
            </w:r>
          </w:p>
        </w:tc>
        <w:tc>
          <w:tcPr>
            <w:tcW w:w="403" w:type="pct"/>
            <w:vMerge w:val="restart"/>
            <w:shd w:val="clear" w:color="auto" w:fill="auto"/>
            <w:vAlign w:val="center"/>
            <w:hideMark/>
          </w:tcPr>
          <w:p w14:paraId="4D12D4C8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FUNCȚIA DE DEMNITATE PUBLICĂ</w:t>
            </w:r>
          </w:p>
        </w:tc>
        <w:tc>
          <w:tcPr>
            <w:tcW w:w="745" w:type="pct"/>
            <w:gridSpan w:val="3"/>
            <w:shd w:val="clear" w:color="auto" w:fill="auto"/>
            <w:vAlign w:val="center"/>
            <w:hideMark/>
          </w:tcPr>
          <w:p w14:paraId="6679D67E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Funcția publică</w:t>
            </w:r>
          </w:p>
        </w:tc>
        <w:tc>
          <w:tcPr>
            <w:tcW w:w="142" w:type="pct"/>
            <w:vMerge w:val="restart"/>
            <w:shd w:val="clear" w:color="auto" w:fill="auto"/>
            <w:textDirection w:val="btLr"/>
            <w:vAlign w:val="center"/>
            <w:hideMark/>
          </w:tcPr>
          <w:p w14:paraId="6B2697CE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Clasa</w:t>
            </w:r>
          </w:p>
        </w:tc>
        <w:tc>
          <w:tcPr>
            <w:tcW w:w="312" w:type="pct"/>
            <w:vMerge w:val="restart"/>
            <w:shd w:val="clear" w:color="auto" w:fill="auto"/>
            <w:textDirection w:val="btLr"/>
            <w:vAlign w:val="center"/>
            <w:hideMark/>
          </w:tcPr>
          <w:p w14:paraId="429AB997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Gradul profesional/Gradația</w:t>
            </w:r>
          </w:p>
        </w:tc>
        <w:tc>
          <w:tcPr>
            <w:tcW w:w="173" w:type="pct"/>
            <w:vMerge w:val="restart"/>
            <w:shd w:val="clear" w:color="auto" w:fill="auto"/>
            <w:textDirection w:val="btLr"/>
            <w:vAlign w:val="center"/>
            <w:hideMark/>
          </w:tcPr>
          <w:p w14:paraId="44CEA428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Coeficient minim</w:t>
            </w:r>
          </w:p>
        </w:tc>
        <w:tc>
          <w:tcPr>
            <w:tcW w:w="173" w:type="pct"/>
            <w:vMerge w:val="restart"/>
            <w:shd w:val="clear" w:color="auto" w:fill="auto"/>
            <w:textDirection w:val="btLr"/>
            <w:vAlign w:val="center"/>
            <w:hideMark/>
          </w:tcPr>
          <w:p w14:paraId="467C6541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Coeficient   maxim</w:t>
            </w:r>
          </w:p>
        </w:tc>
        <w:tc>
          <w:tcPr>
            <w:tcW w:w="142" w:type="pct"/>
            <w:vMerge w:val="restart"/>
            <w:shd w:val="clear" w:color="auto" w:fill="auto"/>
            <w:textDirection w:val="btLr"/>
            <w:vAlign w:val="center"/>
            <w:hideMark/>
          </w:tcPr>
          <w:p w14:paraId="2D453679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Nivelul studiilor</w:t>
            </w:r>
          </w:p>
        </w:tc>
        <w:tc>
          <w:tcPr>
            <w:tcW w:w="786" w:type="pct"/>
            <w:gridSpan w:val="2"/>
            <w:shd w:val="clear" w:color="auto" w:fill="auto"/>
            <w:vAlign w:val="center"/>
            <w:hideMark/>
          </w:tcPr>
          <w:p w14:paraId="53477ADA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Funcția contractuală</w:t>
            </w:r>
          </w:p>
        </w:tc>
        <w:tc>
          <w:tcPr>
            <w:tcW w:w="272" w:type="pct"/>
            <w:vMerge w:val="restart"/>
            <w:shd w:val="clear" w:color="auto" w:fill="auto"/>
            <w:textDirection w:val="btLr"/>
            <w:vAlign w:val="center"/>
            <w:hideMark/>
          </w:tcPr>
          <w:p w14:paraId="7840CE31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Treapta  profesională/Grad/ Gradaţia</w:t>
            </w:r>
          </w:p>
        </w:tc>
        <w:tc>
          <w:tcPr>
            <w:tcW w:w="173" w:type="pct"/>
            <w:vMerge w:val="restart"/>
            <w:shd w:val="clear" w:color="auto" w:fill="auto"/>
            <w:textDirection w:val="btLr"/>
            <w:vAlign w:val="center"/>
            <w:hideMark/>
          </w:tcPr>
          <w:p w14:paraId="69331533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Coeficient minim</w:t>
            </w:r>
          </w:p>
        </w:tc>
        <w:tc>
          <w:tcPr>
            <w:tcW w:w="173" w:type="pct"/>
            <w:vMerge w:val="restart"/>
            <w:shd w:val="clear" w:color="auto" w:fill="auto"/>
            <w:textDirection w:val="btLr"/>
            <w:vAlign w:val="center"/>
            <w:hideMark/>
          </w:tcPr>
          <w:p w14:paraId="67C138D7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Coeficient  maxim</w:t>
            </w:r>
          </w:p>
        </w:tc>
        <w:tc>
          <w:tcPr>
            <w:tcW w:w="179" w:type="pct"/>
            <w:vMerge w:val="restart"/>
            <w:shd w:val="clear" w:color="auto" w:fill="auto"/>
            <w:textDirection w:val="btLr"/>
            <w:vAlign w:val="center"/>
            <w:hideMark/>
          </w:tcPr>
          <w:p w14:paraId="7AAE7ED9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Nivelul studiilor</w:t>
            </w:r>
          </w:p>
        </w:tc>
        <w:tc>
          <w:tcPr>
            <w:tcW w:w="295" w:type="pct"/>
            <w:vMerge w:val="restart"/>
            <w:shd w:val="clear" w:color="auto" w:fill="auto"/>
            <w:textDirection w:val="btLr"/>
            <w:vAlign w:val="center"/>
            <w:hideMark/>
          </w:tcPr>
          <w:p w14:paraId="13453682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Observații</w:t>
            </w:r>
          </w:p>
        </w:tc>
      </w:tr>
      <w:tr w:rsidR="00F812B3" w:rsidRPr="007C3906" w14:paraId="33581307" w14:textId="77777777" w:rsidTr="000D5D4A">
        <w:trPr>
          <w:trHeight w:val="1245"/>
        </w:trPr>
        <w:tc>
          <w:tcPr>
            <w:tcW w:w="148" w:type="pct"/>
            <w:vMerge/>
            <w:vAlign w:val="center"/>
            <w:hideMark/>
          </w:tcPr>
          <w:p w14:paraId="40FEA5C5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85" w:type="pct"/>
            <w:vMerge/>
            <w:vAlign w:val="center"/>
            <w:hideMark/>
          </w:tcPr>
          <w:p w14:paraId="042A4D1D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99" w:type="pct"/>
            <w:vMerge/>
            <w:vAlign w:val="center"/>
            <w:hideMark/>
          </w:tcPr>
          <w:p w14:paraId="65DCFD24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9E84357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auto" w:fill="auto"/>
            <w:textDirection w:val="btLr"/>
            <w:vAlign w:val="center"/>
            <w:hideMark/>
          </w:tcPr>
          <w:p w14:paraId="0E6C44B7" w14:textId="5B9CE1F0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înalt funcționar public</w:t>
            </w:r>
          </w:p>
        </w:tc>
        <w:tc>
          <w:tcPr>
            <w:tcW w:w="286" w:type="pct"/>
            <w:shd w:val="clear" w:color="auto" w:fill="auto"/>
            <w:textDirection w:val="btLr"/>
            <w:vAlign w:val="center"/>
            <w:hideMark/>
          </w:tcPr>
          <w:p w14:paraId="6A94C75E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de conducere</w:t>
            </w:r>
          </w:p>
        </w:tc>
        <w:tc>
          <w:tcPr>
            <w:tcW w:w="290" w:type="pct"/>
            <w:shd w:val="clear" w:color="auto" w:fill="auto"/>
            <w:textDirection w:val="btLr"/>
            <w:vAlign w:val="center"/>
            <w:hideMark/>
          </w:tcPr>
          <w:p w14:paraId="68B14566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de execuție</w:t>
            </w:r>
          </w:p>
        </w:tc>
        <w:tc>
          <w:tcPr>
            <w:tcW w:w="142" w:type="pct"/>
            <w:vMerge/>
            <w:vAlign w:val="center"/>
            <w:hideMark/>
          </w:tcPr>
          <w:p w14:paraId="73C05B9A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vMerge/>
            <w:vAlign w:val="center"/>
            <w:hideMark/>
          </w:tcPr>
          <w:p w14:paraId="35872552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vMerge/>
            <w:vAlign w:val="center"/>
            <w:hideMark/>
          </w:tcPr>
          <w:p w14:paraId="1CAF96B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vMerge/>
            <w:vAlign w:val="center"/>
            <w:hideMark/>
          </w:tcPr>
          <w:p w14:paraId="1736328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vMerge/>
            <w:vAlign w:val="center"/>
            <w:hideMark/>
          </w:tcPr>
          <w:p w14:paraId="153DB13A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auto" w:fill="auto"/>
            <w:textDirection w:val="btLr"/>
            <w:vAlign w:val="center"/>
            <w:hideMark/>
          </w:tcPr>
          <w:p w14:paraId="7AC4B06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de conducere</w:t>
            </w:r>
          </w:p>
        </w:tc>
        <w:tc>
          <w:tcPr>
            <w:tcW w:w="394" w:type="pct"/>
            <w:shd w:val="clear" w:color="auto" w:fill="auto"/>
            <w:textDirection w:val="btLr"/>
            <w:vAlign w:val="center"/>
            <w:hideMark/>
          </w:tcPr>
          <w:p w14:paraId="66B0FB78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de execuție</w:t>
            </w:r>
          </w:p>
        </w:tc>
        <w:tc>
          <w:tcPr>
            <w:tcW w:w="272" w:type="pct"/>
            <w:vMerge/>
            <w:vAlign w:val="center"/>
            <w:hideMark/>
          </w:tcPr>
          <w:p w14:paraId="2EAC1B83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vMerge/>
            <w:vAlign w:val="center"/>
            <w:hideMark/>
          </w:tcPr>
          <w:p w14:paraId="1BA8402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vMerge/>
            <w:vAlign w:val="center"/>
            <w:hideMark/>
          </w:tcPr>
          <w:p w14:paraId="20B2615A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vMerge/>
            <w:vAlign w:val="center"/>
            <w:hideMark/>
          </w:tcPr>
          <w:p w14:paraId="764D8838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vMerge/>
            <w:vAlign w:val="center"/>
            <w:hideMark/>
          </w:tcPr>
          <w:p w14:paraId="176FB3F9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</w:tr>
      <w:tr w:rsidR="00F812B3" w:rsidRPr="007C3906" w14:paraId="0B47577F" w14:textId="77777777" w:rsidTr="000D5D4A">
        <w:trPr>
          <w:trHeight w:val="675"/>
        </w:trPr>
        <w:tc>
          <w:tcPr>
            <w:tcW w:w="148" w:type="pct"/>
            <w:shd w:val="clear" w:color="000000" w:fill="C5E0B3"/>
            <w:vAlign w:val="center"/>
            <w:hideMark/>
          </w:tcPr>
          <w:p w14:paraId="54DEB687" w14:textId="77777777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385" w:type="pct"/>
            <w:shd w:val="clear" w:color="000000" w:fill="C5E0B3"/>
            <w:vAlign w:val="center"/>
            <w:hideMark/>
          </w:tcPr>
          <w:p w14:paraId="7F0D41B7" w14:textId="77777777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MUSTĂȚEA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Valeriu</w:t>
            </w:r>
          </w:p>
        </w:tc>
        <w:tc>
          <w:tcPr>
            <w:tcW w:w="499" w:type="pct"/>
            <w:vMerge w:val="restart"/>
            <w:shd w:val="clear" w:color="000000" w:fill="C5E0B3"/>
            <w:vAlign w:val="center"/>
            <w:hideMark/>
          </w:tcPr>
          <w:p w14:paraId="3A9F002B" w14:textId="440709CB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DEMNITARI</w:t>
            </w:r>
          </w:p>
        </w:tc>
        <w:tc>
          <w:tcPr>
            <w:tcW w:w="403" w:type="pct"/>
            <w:shd w:val="clear" w:color="000000" w:fill="C5E0B3"/>
            <w:vAlign w:val="center"/>
            <w:hideMark/>
          </w:tcPr>
          <w:p w14:paraId="00D640AD" w14:textId="77777777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Viceprimarul Comunei Șoldanu cu atribuții de primar</w:t>
            </w:r>
          </w:p>
        </w:tc>
        <w:tc>
          <w:tcPr>
            <w:tcW w:w="169" w:type="pct"/>
            <w:shd w:val="clear" w:color="000000" w:fill="C5E0B3"/>
            <w:vAlign w:val="center"/>
            <w:hideMark/>
          </w:tcPr>
          <w:p w14:paraId="367BD22A" w14:textId="7A134188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C5E0B3"/>
            <w:vAlign w:val="center"/>
            <w:hideMark/>
          </w:tcPr>
          <w:p w14:paraId="473A5A45" w14:textId="4FC5F16C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C5E0B3"/>
            <w:vAlign w:val="center"/>
            <w:hideMark/>
          </w:tcPr>
          <w:p w14:paraId="24A5D32C" w14:textId="77CB8F2D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C5E0B3"/>
            <w:vAlign w:val="center"/>
            <w:hideMark/>
          </w:tcPr>
          <w:p w14:paraId="08A30B1D" w14:textId="5740B479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C5E0B3"/>
            <w:vAlign w:val="center"/>
            <w:hideMark/>
          </w:tcPr>
          <w:p w14:paraId="71EE1FFD" w14:textId="68585B00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C5E0B3"/>
            <w:vAlign w:val="center"/>
            <w:hideMark/>
          </w:tcPr>
          <w:p w14:paraId="574E1F8D" w14:textId="20A7EF0F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C5E0B3"/>
            <w:vAlign w:val="center"/>
            <w:hideMark/>
          </w:tcPr>
          <w:p w14:paraId="6B1D3AC3" w14:textId="77777777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4,5</w:t>
            </w:r>
          </w:p>
        </w:tc>
        <w:tc>
          <w:tcPr>
            <w:tcW w:w="142" w:type="pct"/>
            <w:shd w:val="clear" w:color="000000" w:fill="C5E0B3"/>
            <w:vAlign w:val="center"/>
            <w:hideMark/>
          </w:tcPr>
          <w:p w14:paraId="5B64432C" w14:textId="658AE70B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C5E0B3"/>
            <w:vAlign w:val="center"/>
            <w:hideMark/>
          </w:tcPr>
          <w:p w14:paraId="3071E466" w14:textId="1CCE6D9C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C5E0B3"/>
            <w:vAlign w:val="center"/>
            <w:hideMark/>
          </w:tcPr>
          <w:p w14:paraId="1C53E8BC" w14:textId="364FC0A1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C5E0B3"/>
            <w:vAlign w:val="center"/>
            <w:hideMark/>
          </w:tcPr>
          <w:p w14:paraId="5A14394E" w14:textId="2C9DBADA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C5E0B3"/>
            <w:vAlign w:val="center"/>
            <w:hideMark/>
          </w:tcPr>
          <w:p w14:paraId="54E74A57" w14:textId="3A161948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C5E0B3"/>
            <w:vAlign w:val="center"/>
            <w:hideMark/>
          </w:tcPr>
          <w:p w14:paraId="481BBFC0" w14:textId="7CD4C20F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C5E0B3"/>
            <w:vAlign w:val="center"/>
            <w:hideMark/>
          </w:tcPr>
          <w:p w14:paraId="6B9801EA" w14:textId="0925B0AA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C5E0B3"/>
            <w:vAlign w:val="center"/>
            <w:hideMark/>
          </w:tcPr>
          <w:p w14:paraId="418E4DB1" w14:textId="77777777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F812B3" w:rsidRPr="007C3906" w14:paraId="4D6C7638" w14:textId="77777777" w:rsidTr="000D5D4A">
        <w:trPr>
          <w:trHeight w:val="900"/>
        </w:trPr>
        <w:tc>
          <w:tcPr>
            <w:tcW w:w="148" w:type="pct"/>
            <w:shd w:val="clear" w:color="000000" w:fill="C5E0B3"/>
            <w:vAlign w:val="center"/>
            <w:hideMark/>
          </w:tcPr>
          <w:p w14:paraId="4AF44E98" w14:textId="77777777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385" w:type="pct"/>
            <w:shd w:val="clear" w:color="000000" w:fill="C5E0B3"/>
            <w:vAlign w:val="center"/>
            <w:hideMark/>
          </w:tcPr>
          <w:p w14:paraId="1978048C" w14:textId="77777777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MARIN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Iulian</w:t>
            </w:r>
          </w:p>
        </w:tc>
        <w:tc>
          <w:tcPr>
            <w:tcW w:w="499" w:type="pct"/>
            <w:vMerge/>
            <w:shd w:val="clear" w:color="000000" w:fill="C5E0B3"/>
            <w:vAlign w:val="center"/>
            <w:hideMark/>
          </w:tcPr>
          <w:p w14:paraId="2C5334D8" w14:textId="07AA4F45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shd w:val="clear" w:color="000000" w:fill="C5E0B3"/>
            <w:vAlign w:val="center"/>
            <w:hideMark/>
          </w:tcPr>
          <w:p w14:paraId="0F1F0EF9" w14:textId="77777777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Consilier local delegat cu îndeplinirea atribuțiilor viceprimarului</w:t>
            </w:r>
          </w:p>
        </w:tc>
        <w:tc>
          <w:tcPr>
            <w:tcW w:w="169" w:type="pct"/>
            <w:shd w:val="clear" w:color="000000" w:fill="C5E0B3"/>
            <w:vAlign w:val="center"/>
            <w:hideMark/>
          </w:tcPr>
          <w:p w14:paraId="358E2B64" w14:textId="05F71CF0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C5E0B3"/>
            <w:vAlign w:val="center"/>
            <w:hideMark/>
          </w:tcPr>
          <w:p w14:paraId="2A23795D" w14:textId="741DD8FC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C5E0B3"/>
            <w:vAlign w:val="center"/>
            <w:hideMark/>
          </w:tcPr>
          <w:p w14:paraId="2DF3BD0D" w14:textId="381A256C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C5E0B3"/>
            <w:vAlign w:val="center"/>
            <w:hideMark/>
          </w:tcPr>
          <w:p w14:paraId="7AA87482" w14:textId="5E1A6D09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C5E0B3"/>
            <w:vAlign w:val="center"/>
            <w:hideMark/>
          </w:tcPr>
          <w:p w14:paraId="2B8AA8CC" w14:textId="36D5D314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C5E0B3"/>
            <w:vAlign w:val="center"/>
            <w:hideMark/>
          </w:tcPr>
          <w:p w14:paraId="017A6079" w14:textId="440F73D1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C5E0B3"/>
            <w:vAlign w:val="center"/>
            <w:hideMark/>
          </w:tcPr>
          <w:p w14:paraId="4ED3A493" w14:textId="77777777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3,5</w:t>
            </w:r>
          </w:p>
        </w:tc>
        <w:tc>
          <w:tcPr>
            <w:tcW w:w="142" w:type="pct"/>
            <w:shd w:val="clear" w:color="000000" w:fill="C5E0B3"/>
            <w:vAlign w:val="center"/>
            <w:hideMark/>
          </w:tcPr>
          <w:p w14:paraId="285D7219" w14:textId="1FDAF2B1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C5E0B3"/>
            <w:vAlign w:val="center"/>
            <w:hideMark/>
          </w:tcPr>
          <w:p w14:paraId="23EEEE18" w14:textId="2D9D3B01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C5E0B3"/>
            <w:vAlign w:val="center"/>
            <w:hideMark/>
          </w:tcPr>
          <w:p w14:paraId="2030CD5C" w14:textId="03ED72E1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C5E0B3"/>
            <w:vAlign w:val="center"/>
            <w:hideMark/>
          </w:tcPr>
          <w:p w14:paraId="0B431692" w14:textId="475CC93A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C5E0B3"/>
            <w:vAlign w:val="center"/>
            <w:hideMark/>
          </w:tcPr>
          <w:p w14:paraId="27C591D8" w14:textId="4DA08558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C5E0B3"/>
            <w:vAlign w:val="center"/>
            <w:hideMark/>
          </w:tcPr>
          <w:p w14:paraId="6178C4CA" w14:textId="2228618E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C5E0B3"/>
            <w:vAlign w:val="center"/>
            <w:hideMark/>
          </w:tcPr>
          <w:p w14:paraId="7122517F" w14:textId="02333D3C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C5E0B3"/>
            <w:vAlign w:val="center"/>
            <w:hideMark/>
          </w:tcPr>
          <w:p w14:paraId="4C9D665A" w14:textId="77777777" w:rsidR="00F812B3" w:rsidRPr="007C3906" w:rsidRDefault="00F812B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F812B3" w:rsidRPr="007C3906" w14:paraId="401889BE" w14:textId="77777777" w:rsidTr="000D5D4A">
        <w:trPr>
          <w:trHeight w:val="900"/>
        </w:trPr>
        <w:tc>
          <w:tcPr>
            <w:tcW w:w="148" w:type="pct"/>
            <w:shd w:val="clear" w:color="000000" w:fill="FFD03B"/>
            <w:vAlign w:val="center"/>
            <w:hideMark/>
          </w:tcPr>
          <w:p w14:paraId="55000EE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385" w:type="pct"/>
            <w:shd w:val="clear" w:color="000000" w:fill="FFD03B"/>
            <w:vAlign w:val="center"/>
            <w:hideMark/>
          </w:tcPr>
          <w:p w14:paraId="7E493FA2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HULEA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Traian</w:t>
            </w:r>
          </w:p>
        </w:tc>
        <w:tc>
          <w:tcPr>
            <w:tcW w:w="499" w:type="pct"/>
            <w:shd w:val="clear" w:color="000000" w:fill="FFD03B"/>
            <w:vAlign w:val="center"/>
            <w:hideMark/>
          </w:tcPr>
          <w:p w14:paraId="5B1B2A21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Secretarul general al Comunei Șoldanu</w:t>
            </w:r>
          </w:p>
        </w:tc>
        <w:tc>
          <w:tcPr>
            <w:tcW w:w="403" w:type="pct"/>
            <w:shd w:val="clear" w:color="000000" w:fill="FFD03B"/>
            <w:vAlign w:val="center"/>
            <w:hideMark/>
          </w:tcPr>
          <w:p w14:paraId="3C2C0CA1" w14:textId="02C0E691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FFD03B"/>
            <w:vAlign w:val="center"/>
            <w:hideMark/>
          </w:tcPr>
          <w:p w14:paraId="00ED51C3" w14:textId="3D59EBE5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FFD03B"/>
            <w:vAlign w:val="center"/>
            <w:hideMark/>
          </w:tcPr>
          <w:p w14:paraId="2B664E14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Secretarul general al Comunei Șoldanu</w:t>
            </w:r>
          </w:p>
        </w:tc>
        <w:tc>
          <w:tcPr>
            <w:tcW w:w="290" w:type="pct"/>
            <w:shd w:val="clear" w:color="000000" w:fill="FFD03B"/>
            <w:vAlign w:val="center"/>
            <w:hideMark/>
          </w:tcPr>
          <w:p w14:paraId="0ECE1D80" w14:textId="3DBB88E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FFD03B"/>
            <w:vAlign w:val="center"/>
            <w:hideMark/>
          </w:tcPr>
          <w:p w14:paraId="144E7A60" w14:textId="5E7FDA83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FFD03B"/>
            <w:vAlign w:val="center"/>
            <w:hideMark/>
          </w:tcPr>
          <w:p w14:paraId="21B97FE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grad II</w:t>
            </w:r>
          </w:p>
        </w:tc>
        <w:tc>
          <w:tcPr>
            <w:tcW w:w="173" w:type="pct"/>
            <w:shd w:val="clear" w:color="000000" w:fill="FFD03B"/>
            <w:vAlign w:val="center"/>
            <w:hideMark/>
          </w:tcPr>
          <w:p w14:paraId="646D1DB1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173" w:type="pct"/>
            <w:shd w:val="clear" w:color="000000" w:fill="FFD03B"/>
            <w:vAlign w:val="center"/>
            <w:hideMark/>
          </w:tcPr>
          <w:p w14:paraId="49190427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3,5</w:t>
            </w:r>
          </w:p>
        </w:tc>
        <w:tc>
          <w:tcPr>
            <w:tcW w:w="142" w:type="pct"/>
            <w:shd w:val="clear" w:color="000000" w:fill="FFD03B"/>
            <w:vAlign w:val="center"/>
            <w:hideMark/>
          </w:tcPr>
          <w:p w14:paraId="5FC11D17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</w:t>
            </w:r>
          </w:p>
        </w:tc>
        <w:tc>
          <w:tcPr>
            <w:tcW w:w="392" w:type="pct"/>
            <w:shd w:val="clear" w:color="000000" w:fill="FFD03B"/>
            <w:vAlign w:val="center"/>
            <w:hideMark/>
          </w:tcPr>
          <w:p w14:paraId="0E85DBCB" w14:textId="69EEB033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FFD03B"/>
            <w:vAlign w:val="center"/>
            <w:hideMark/>
          </w:tcPr>
          <w:p w14:paraId="404DA575" w14:textId="04EA81DA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FFD03B"/>
            <w:vAlign w:val="center"/>
            <w:hideMark/>
          </w:tcPr>
          <w:p w14:paraId="7DD14182" w14:textId="33843C32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FFD03B"/>
            <w:vAlign w:val="center"/>
            <w:hideMark/>
          </w:tcPr>
          <w:p w14:paraId="5FCB076B" w14:textId="73062640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FFD03B"/>
            <w:vAlign w:val="center"/>
            <w:hideMark/>
          </w:tcPr>
          <w:p w14:paraId="0AE882FE" w14:textId="4DF64828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FFD03B"/>
            <w:vAlign w:val="center"/>
            <w:hideMark/>
          </w:tcPr>
          <w:p w14:paraId="14F60C10" w14:textId="7C3AF760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FFD03B"/>
            <w:vAlign w:val="center"/>
            <w:hideMark/>
          </w:tcPr>
          <w:p w14:paraId="3E3987B9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F812B3" w:rsidRPr="007C3906" w14:paraId="29800B56" w14:textId="77777777" w:rsidTr="000D5D4A">
        <w:trPr>
          <w:trHeight w:val="675"/>
        </w:trPr>
        <w:tc>
          <w:tcPr>
            <w:tcW w:w="148" w:type="pct"/>
            <w:shd w:val="clear" w:color="000000" w:fill="E7E6E6"/>
            <w:vAlign w:val="center"/>
            <w:hideMark/>
          </w:tcPr>
          <w:p w14:paraId="08690715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385" w:type="pct"/>
            <w:shd w:val="clear" w:color="000000" w:fill="E7E6E6"/>
            <w:vAlign w:val="center"/>
            <w:hideMark/>
          </w:tcPr>
          <w:p w14:paraId="404167ED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VLĂSCEANU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Petrică</w:t>
            </w:r>
          </w:p>
        </w:tc>
        <w:tc>
          <w:tcPr>
            <w:tcW w:w="499" w:type="pct"/>
            <w:shd w:val="clear" w:color="000000" w:fill="E7E6E6"/>
            <w:vAlign w:val="center"/>
            <w:hideMark/>
          </w:tcPr>
          <w:p w14:paraId="283CCAE3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Serviciul Voluntar Pentru Situații de Urgență</w:t>
            </w:r>
          </w:p>
        </w:tc>
        <w:tc>
          <w:tcPr>
            <w:tcW w:w="403" w:type="pct"/>
            <w:shd w:val="clear" w:color="000000" w:fill="E7E6E6"/>
            <w:vAlign w:val="center"/>
            <w:hideMark/>
          </w:tcPr>
          <w:p w14:paraId="3F402D7F" w14:textId="7D311DB3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E7E6E6"/>
            <w:vAlign w:val="center"/>
            <w:hideMark/>
          </w:tcPr>
          <w:p w14:paraId="1C1E4279" w14:textId="604D57BB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E7E6E6"/>
            <w:vAlign w:val="center"/>
            <w:hideMark/>
          </w:tcPr>
          <w:p w14:paraId="4FE8CD8F" w14:textId="122B9CF1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E7E6E6"/>
            <w:vAlign w:val="center"/>
            <w:hideMark/>
          </w:tcPr>
          <w:p w14:paraId="3122CA3B" w14:textId="2E3094A1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1EB506C3" w14:textId="18C2BE7B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E7E6E6"/>
            <w:vAlign w:val="center"/>
            <w:hideMark/>
          </w:tcPr>
          <w:p w14:paraId="21D12BB3" w14:textId="02122DEF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70864917" w14:textId="0E78D49D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6AAEFA1A" w14:textId="4C8133A6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55BDB64C" w14:textId="13A74305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E7E6E6"/>
            <w:vAlign w:val="center"/>
            <w:hideMark/>
          </w:tcPr>
          <w:p w14:paraId="6A076F4D" w14:textId="12C2D6E2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E7E6E6"/>
            <w:vAlign w:val="center"/>
            <w:hideMark/>
          </w:tcPr>
          <w:p w14:paraId="3A45DA2E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Șef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SVSU</w:t>
            </w:r>
          </w:p>
        </w:tc>
        <w:tc>
          <w:tcPr>
            <w:tcW w:w="272" w:type="pct"/>
            <w:shd w:val="clear" w:color="000000" w:fill="E7E6E6"/>
            <w:vAlign w:val="center"/>
            <w:hideMark/>
          </w:tcPr>
          <w:p w14:paraId="24CFDE32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Gradaţia 3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558BE294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1,18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72802D5E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1,68</w:t>
            </w:r>
          </w:p>
        </w:tc>
        <w:tc>
          <w:tcPr>
            <w:tcW w:w="179" w:type="pct"/>
            <w:shd w:val="clear" w:color="000000" w:fill="E7E6E6"/>
            <w:vAlign w:val="center"/>
            <w:hideMark/>
          </w:tcPr>
          <w:p w14:paraId="3A5954AD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</w:t>
            </w:r>
          </w:p>
        </w:tc>
        <w:tc>
          <w:tcPr>
            <w:tcW w:w="295" w:type="pct"/>
            <w:shd w:val="clear" w:color="000000" w:fill="E7E6E6"/>
            <w:vAlign w:val="center"/>
            <w:hideMark/>
          </w:tcPr>
          <w:p w14:paraId="10124F7C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0D07D3" w:rsidRPr="007C3906" w14:paraId="4DABF8B8" w14:textId="77777777" w:rsidTr="000D5D4A">
        <w:trPr>
          <w:trHeight w:val="450"/>
        </w:trPr>
        <w:tc>
          <w:tcPr>
            <w:tcW w:w="148" w:type="pct"/>
            <w:shd w:val="clear" w:color="000000" w:fill="D9E2F3"/>
            <w:vAlign w:val="center"/>
            <w:hideMark/>
          </w:tcPr>
          <w:p w14:paraId="303F9A11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</w:t>
            </w:r>
          </w:p>
        </w:tc>
        <w:tc>
          <w:tcPr>
            <w:tcW w:w="385" w:type="pct"/>
            <w:shd w:val="clear" w:color="000000" w:fill="D9E2F3"/>
            <w:vAlign w:val="center"/>
            <w:hideMark/>
          </w:tcPr>
          <w:p w14:paraId="13063E05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STANCU-MARINCIU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Iuliana</w:t>
            </w:r>
          </w:p>
        </w:tc>
        <w:tc>
          <w:tcPr>
            <w:tcW w:w="499" w:type="pct"/>
            <w:vMerge w:val="restart"/>
            <w:shd w:val="clear" w:color="000000" w:fill="D5DCE4"/>
            <w:vAlign w:val="center"/>
            <w:hideMark/>
          </w:tcPr>
          <w:p w14:paraId="7185F000" w14:textId="6023E8F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Compartimentul Asistență socială</w:t>
            </w:r>
          </w:p>
        </w:tc>
        <w:tc>
          <w:tcPr>
            <w:tcW w:w="403" w:type="pct"/>
            <w:shd w:val="clear" w:color="000000" w:fill="D9E2F3"/>
            <w:vAlign w:val="center"/>
            <w:hideMark/>
          </w:tcPr>
          <w:p w14:paraId="3A5513F4" w14:textId="57BA5B31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D9E2F3"/>
            <w:vAlign w:val="center"/>
            <w:hideMark/>
          </w:tcPr>
          <w:p w14:paraId="6CEB5D77" w14:textId="23493E65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D9E2F3"/>
            <w:vAlign w:val="center"/>
            <w:hideMark/>
          </w:tcPr>
          <w:p w14:paraId="1C6D98AA" w14:textId="4BEB6921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D9E2F3"/>
            <w:vAlign w:val="center"/>
            <w:hideMark/>
          </w:tcPr>
          <w:p w14:paraId="3386841B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Consilier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4A86CB30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</w:t>
            </w:r>
          </w:p>
        </w:tc>
        <w:tc>
          <w:tcPr>
            <w:tcW w:w="312" w:type="pct"/>
            <w:shd w:val="clear" w:color="000000" w:fill="D9E2F3"/>
            <w:vAlign w:val="center"/>
            <w:hideMark/>
          </w:tcPr>
          <w:p w14:paraId="302DBFF0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Superior/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 xml:space="preserve"> gradația 5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6629294F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1,84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5422B4B5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2,24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527B6B01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</w:t>
            </w:r>
          </w:p>
        </w:tc>
        <w:tc>
          <w:tcPr>
            <w:tcW w:w="392" w:type="pct"/>
            <w:shd w:val="clear" w:color="000000" w:fill="D9E2F3"/>
            <w:vAlign w:val="center"/>
            <w:hideMark/>
          </w:tcPr>
          <w:p w14:paraId="63C4EABD" w14:textId="212CF8EC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D9E2F3"/>
            <w:vAlign w:val="center"/>
            <w:hideMark/>
          </w:tcPr>
          <w:p w14:paraId="146E4BA6" w14:textId="555638B8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D9E2F3"/>
            <w:vAlign w:val="center"/>
            <w:hideMark/>
          </w:tcPr>
          <w:p w14:paraId="6658E3DD" w14:textId="67CAD384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7B2A76D7" w14:textId="6B2165A3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271E02FA" w14:textId="7B4513A0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D9E2F3"/>
            <w:vAlign w:val="center"/>
            <w:hideMark/>
          </w:tcPr>
          <w:p w14:paraId="456507D0" w14:textId="240ED33E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D9E2F3"/>
            <w:vAlign w:val="center"/>
            <w:hideMark/>
          </w:tcPr>
          <w:p w14:paraId="4FE98BFB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0D07D3" w:rsidRPr="007C3906" w14:paraId="4547E045" w14:textId="77777777" w:rsidTr="000D5D4A">
        <w:trPr>
          <w:trHeight w:val="585"/>
        </w:trPr>
        <w:tc>
          <w:tcPr>
            <w:tcW w:w="148" w:type="pct"/>
            <w:shd w:val="clear" w:color="000000" w:fill="D9E2F3"/>
            <w:vAlign w:val="center"/>
            <w:hideMark/>
          </w:tcPr>
          <w:p w14:paraId="59719132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</w:t>
            </w:r>
          </w:p>
        </w:tc>
        <w:tc>
          <w:tcPr>
            <w:tcW w:w="385" w:type="pct"/>
            <w:shd w:val="clear" w:color="000000" w:fill="D9E2F3"/>
            <w:vAlign w:val="center"/>
            <w:hideMark/>
          </w:tcPr>
          <w:p w14:paraId="74DC09A5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MIHALACHE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Mihaela</w:t>
            </w:r>
          </w:p>
        </w:tc>
        <w:tc>
          <w:tcPr>
            <w:tcW w:w="499" w:type="pct"/>
            <w:vMerge/>
            <w:shd w:val="clear" w:color="000000" w:fill="D5DCE4"/>
            <w:vAlign w:val="center"/>
            <w:hideMark/>
          </w:tcPr>
          <w:p w14:paraId="386B0105" w14:textId="018CA860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shd w:val="clear" w:color="000000" w:fill="D9E2F3"/>
            <w:vAlign w:val="center"/>
            <w:hideMark/>
          </w:tcPr>
          <w:p w14:paraId="7C12DCE0" w14:textId="67CABD93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D9E2F3"/>
            <w:vAlign w:val="center"/>
            <w:hideMark/>
          </w:tcPr>
          <w:p w14:paraId="7AB08930" w14:textId="67D79840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D9E2F3"/>
            <w:vAlign w:val="center"/>
            <w:hideMark/>
          </w:tcPr>
          <w:p w14:paraId="618BF48A" w14:textId="54F8C603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D9E2F3"/>
            <w:vAlign w:val="center"/>
            <w:hideMark/>
          </w:tcPr>
          <w:p w14:paraId="513146F2" w14:textId="66D1371B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Inspector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6A7B9292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</w:t>
            </w:r>
          </w:p>
        </w:tc>
        <w:tc>
          <w:tcPr>
            <w:tcW w:w="312" w:type="pct"/>
            <w:shd w:val="clear" w:color="000000" w:fill="D9E2F3"/>
            <w:vAlign w:val="center"/>
            <w:hideMark/>
          </w:tcPr>
          <w:p w14:paraId="21B2D105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Debutant/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gradația 5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64096875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1,39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57F940D2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1,79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10389CD9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</w:t>
            </w:r>
          </w:p>
        </w:tc>
        <w:tc>
          <w:tcPr>
            <w:tcW w:w="392" w:type="pct"/>
            <w:shd w:val="clear" w:color="000000" w:fill="D9E2F3"/>
            <w:vAlign w:val="center"/>
            <w:hideMark/>
          </w:tcPr>
          <w:p w14:paraId="66E5DB2A" w14:textId="033BF4BC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D9E2F3"/>
            <w:vAlign w:val="center"/>
            <w:hideMark/>
          </w:tcPr>
          <w:p w14:paraId="1B15CC27" w14:textId="2E286F52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D9E2F3"/>
            <w:vAlign w:val="center"/>
            <w:hideMark/>
          </w:tcPr>
          <w:p w14:paraId="2E45AB3E" w14:textId="604357E8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41C73068" w14:textId="12905C31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1198D92E" w14:textId="472D6F69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D9E2F3"/>
            <w:vAlign w:val="center"/>
            <w:hideMark/>
          </w:tcPr>
          <w:p w14:paraId="2FD0738F" w14:textId="3517DE0C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D9E2F3"/>
            <w:vAlign w:val="center"/>
            <w:hideMark/>
          </w:tcPr>
          <w:p w14:paraId="6AEDF11D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0D07D3" w:rsidRPr="007C3906" w14:paraId="22F4B5CC" w14:textId="77777777" w:rsidTr="000D5D4A">
        <w:trPr>
          <w:trHeight w:val="675"/>
        </w:trPr>
        <w:tc>
          <w:tcPr>
            <w:tcW w:w="148" w:type="pct"/>
            <w:shd w:val="clear" w:color="000000" w:fill="F0ECF4"/>
            <w:vAlign w:val="center"/>
            <w:hideMark/>
          </w:tcPr>
          <w:p w14:paraId="71737EEC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</w:t>
            </w:r>
          </w:p>
        </w:tc>
        <w:tc>
          <w:tcPr>
            <w:tcW w:w="385" w:type="pct"/>
            <w:shd w:val="clear" w:color="000000" w:fill="F0ECF4"/>
            <w:vAlign w:val="center"/>
            <w:hideMark/>
          </w:tcPr>
          <w:p w14:paraId="76D904FD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PANDURU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Ani-Luminița</w:t>
            </w:r>
          </w:p>
        </w:tc>
        <w:tc>
          <w:tcPr>
            <w:tcW w:w="499" w:type="pct"/>
            <w:vMerge/>
            <w:shd w:val="clear" w:color="000000" w:fill="D5DCE4"/>
            <w:vAlign w:val="center"/>
            <w:hideMark/>
          </w:tcPr>
          <w:p w14:paraId="7EA1556B" w14:textId="73093DB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shd w:val="clear" w:color="000000" w:fill="F0ECF4"/>
            <w:vAlign w:val="center"/>
            <w:hideMark/>
          </w:tcPr>
          <w:p w14:paraId="0E56DF49" w14:textId="6FAE3019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F0ECF4"/>
            <w:vAlign w:val="center"/>
            <w:hideMark/>
          </w:tcPr>
          <w:p w14:paraId="35C0BF46" w14:textId="087822B3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F0ECF4"/>
            <w:vAlign w:val="center"/>
            <w:hideMark/>
          </w:tcPr>
          <w:p w14:paraId="3E76AC68" w14:textId="03D7EAFF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F0ECF4"/>
            <w:vAlign w:val="center"/>
            <w:hideMark/>
          </w:tcPr>
          <w:p w14:paraId="69C0F2A9" w14:textId="0D5EF46F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F0ECF4"/>
            <w:vAlign w:val="center"/>
            <w:hideMark/>
          </w:tcPr>
          <w:p w14:paraId="2A2A3847" w14:textId="0ED3F7DB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F0ECF4"/>
            <w:vAlign w:val="center"/>
            <w:hideMark/>
          </w:tcPr>
          <w:p w14:paraId="30BDD170" w14:textId="74D84281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F0ECF4"/>
            <w:vAlign w:val="center"/>
            <w:hideMark/>
          </w:tcPr>
          <w:p w14:paraId="7D1880C3" w14:textId="277C46AD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F0ECF4"/>
            <w:vAlign w:val="center"/>
            <w:hideMark/>
          </w:tcPr>
          <w:p w14:paraId="3010B931" w14:textId="65B01F68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F0ECF4"/>
            <w:vAlign w:val="center"/>
            <w:hideMark/>
          </w:tcPr>
          <w:p w14:paraId="0C9D6C7D" w14:textId="30B1BA5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F0ECF4"/>
            <w:vAlign w:val="center"/>
            <w:hideMark/>
          </w:tcPr>
          <w:p w14:paraId="0E57A92A" w14:textId="2D46621D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F0ECF4"/>
            <w:vAlign w:val="center"/>
            <w:hideMark/>
          </w:tcPr>
          <w:p w14:paraId="54017B1C" w14:textId="03E471D4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Asistent medical comunitar</w:t>
            </w:r>
          </w:p>
        </w:tc>
        <w:tc>
          <w:tcPr>
            <w:tcW w:w="272" w:type="pct"/>
            <w:shd w:val="clear" w:color="000000" w:fill="F0ECF4"/>
            <w:vAlign w:val="center"/>
            <w:hideMark/>
          </w:tcPr>
          <w:p w14:paraId="57DCCC9E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Gradația 3</w:t>
            </w:r>
          </w:p>
        </w:tc>
        <w:tc>
          <w:tcPr>
            <w:tcW w:w="173" w:type="pct"/>
            <w:shd w:val="clear" w:color="000000" w:fill="F0ECF4"/>
            <w:vAlign w:val="center"/>
            <w:hideMark/>
          </w:tcPr>
          <w:p w14:paraId="4CA2B55F" w14:textId="002EC975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F0ECF4"/>
            <w:vAlign w:val="center"/>
            <w:hideMark/>
          </w:tcPr>
          <w:p w14:paraId="1914CD8A" w14:textId="1DF33598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F0ECF4"/>
            <w:vAlign w:val="center"/>
            <w:hideMark/>
          </w:tcPr>
          <w:p w14:paraId="4E1DDA4F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PL</w:t>
            </w:r>
          </w:p>
        </w:tc>
        <w:tc>
          <w:tcPr>
            <w:tcW w:w="295" w:type="pct"/>
            <w:shd w:val="clear" w:color="000000" w:fill="F0ECF4"/>
            <w:vAlign w:val="center"/>
            <w:hideMark/>
          </w:tcPr>
          <w:p w14:paraId="6A4CE4DC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Nu intră în calcul la numărul posturilor</w:t>
            </w:r>
          </w:p>
        </w:tc>
      </w:tr>
      <w:tr w:rsidR="000D07D3" w:rsidRPr="007C3906" w14:paraId="673ABC69" w14:textId="77777777" w:rsidTr="000D5D4A">
        <w:trPr>
          <w:trHeight w:val="525"/>
        </w:trPr>
        <w:tc>
          <w:tcPr>
            <w:tcW w:w="148" w:type="pct"/>
            <w:shd w:val="clear" w:color="000000" w:fill="F0ECF4"/>
            <w:vAlign w:val="center"/>
            <w:hideMark/>
          </w:tcPr>
          <w:p w14:paraId="20EF1FD7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lastRenderedPageBreak/>
              <w:t>8</w:t>
            </w:r>
          </w:p>
        </w:tc>
        <w:tc>
          <w:tcPr>
            <w:tcW w:w="385" w:type="pct"/>
            <w:shd w:val="clear" w:color="000000" w:fill="F0ECF4"/>
            <w:vAlign w:val="center"/>
            <w:hideMark/>
          </w:tcPr>
          <w:p w14:paraId="10A52E96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STANCIU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Mihaela</w:t>
            </w:r>
          </w:p>
        </w:tc>
        <w:tc>
          <w:tcPr>
            <w:tcW w:w="499" w:type="pct"/>
            <w:vMerge/>
            <w:shd w:val="clear" w:color="000000" w:fill="D5DCE4"/>
            <w:vAlign w:val="center"/>
            <w:hideMark/>
          </w:tcPr>
          <w:p w14:paraId="2BF8DBCD" w14:textId="524C273B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shd w:val="clear" w:color="000000" w:fill="F0ECF4"/>
            <w:vAlign w:val="center"/>
            <w:hideMark/>
          </w:tcPr>
          <w:p w14:paraId="051520DE" w14:textId="165BC284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F0ECF4"/>
            <w:vAlign w:val="center"/>
            <w:hideMark/>
          </w:tcPr>
          <w:p w14:paraId="169A8C83" w14:textId="59420FF4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F0ECF4"/>
            <w:vAlign w:val="center"/>
            <w:hideMark/>
          </w:tcPr>
          <w:p w14:paraId="420D4958" w14:textId="566AE0DA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F0ECF4"/>
            <w:vAlign w:val="center"/>
            <w:hideMark/>
          </w:tcPr>
          <w:p w14:paraId="12C380F3" w14:textId="5D40E389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F0ECF4"/>
            <w:vAlign w:val="center"/>
            <w:hideMark/>
          </w:tcPr>
          <w:p w14:paraId="7136A4CB" w14:textId="1D65DE88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F0ECF4"/>
            <w:vAlign w:val="center"/>
            <w:hideMark/>
          </w:tcPr>
          <w:p w14:paraId="585CFAA1" w14:textId="6816C020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F0ECF4"/>
            <w:vAlign w:val="center"/>
            <w:hideMark/>
          </w:tcPr>
          <w:p w14:paraId="0207C823" w14:textId="4BD578B8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F0ECF4"/>
            <w:vAlign w:val="center"/>
            <w:hideMark/>
          </w:tcPr>
          <w:p w14:paraId="7F958B6D" w14:textId="578516AA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F0ECF4"/>
            <w:vAlign w:val="center"/>
            <w:hideMark/>
          </w:tcPr>
          <w:p w14:paraId="2712D4F4" w14:textId="27C36036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F0ECF4"/>
            <w:vAlign w:val="center"/>
            <w:hideMark/>
          </w:tcPr>
          <w:p w14:paraId="188064E4" w14:textId="0D4EB30A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F0ECF4"/>
            <w:vAlign w:val="center"/>
            <w:hideMark/>
          </w:tcPr>
          <w:p w14:paraId="10AB46EA" w14:textId="2CC270E5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Mediator sanitar</w:t>
            </w:r>
          </w:p>
        </w:tc>
        <w:tc>
          <w:tcPr>
            <w:tcW w:w="272" w:type="pct"/>
            <w:shd w:val="clear" w:color="000000" w:fill="F0ECF4"/>
            <w:vAlign w:val="center"/>
            <w:hideMark/>
          </w:tcPr>
          <w:p w14:paraId="15CC2872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Gradaţia 3</w:t>
            </w:r>
          </w:p>
        </w:tc>
        <w:tc>
          <w:tcPr>
            <w:tcW w:w="173" w:type="pct"/>
            <w:shd w:val="clear" w:color="000000" w:fill="F0ECF4"/>
            <w:vAlign w:val="center"/>
            <w:hideMark/>
          </w:tcPr>
          <w:p w14:paraId="5438620C" w14:textId="1F373BAF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F0ECF4"/>
            <w:vAlign w:val="center"/>
            <w:hideMark/>
          </w:tcPr>
          <w:p w14:paraId="12164EE3" w14:textId="24F97321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F0ECF4"/>
            <w:vAlign w:val="center"/>
            <w:hideMark/>
          </w:tcPr>
          <w:p w14:paraId="7CDD1CD9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</w:t>
            </w:r>
          </w:p>
        </w:tc>
        <w:tc>
          <w:tcPr>
            <w:tcW w:w="295" w:type="pct"/>
            <w:shd w:val="clear" w:color="000000" w:fill="F0ECF4"/>
            <w:vAlign w:val="center"/>
            <w:hideMark/>
          </w:tcPr>
          <w:p w14:paraId="49A8AE7D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Nu intră în calcul la numărul posturilor</w:t>
            </w:r>
          </w:p>
        </w:tc>
      </w:tr>
      <w:tr w:rsidR="00F812B3" w:rsidRPr="007C3906" w14:paraId="7E8103C2" w14:textId="77777777" w:rsidTr="000D5D4A">
        <w:trPr>
          <w:trHeight w:val="675"/>
        </w:trPr>
        <w:tc>
          <w:tcPr>
            <w:tcW w:w="148" w:type="pct"/>
            <w:shd w:val="clear" w:color="000000" w:fill="D9E2F3"/>
            <w:vAlign w:val="center"/>
            <w:hideMark/>
          </w:tcPr>
          <w:p w14:paraId="535B0187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</w:t>
            </w:r>
          </w:p>
        </w:tc>
        <w:tc>
          <w:tcPr>
            <w:tcW w:w="385" w:type="pct"/>
            <w:shd w:val="clear" w:color="000000" w:fill="D9E2F3"/>
            <w:vAlign w:val="center"/>
            <w:hideMark/>
          </w:tcPr>
          <w:p w14:paraId="65567BC5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DUMITRESCU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Rodica</w:t>
            </w:r>
          </w:p>
        </w:tc>
        <w:tc>
          <w:tcPr>
            <w:tcW w:w="499" w:type="pct"/>
            <w:shd w:val="clear" w:color="000000" w:fill="D9E2F3"/>
            <w:vAlign w:val="center"/>
            <w:hideMark/>
          </w:tcPr>
          <w:p w14:paraId="41D72BB4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Compartimentul Urbanism cadastru și agricultură</w:t>
            </w:r>
          </w:p>
        </w:tc>
        <w:tc>
          <w:tcPr>
            <w:tcW w:w="403" w:type="pct"/>
            <w:shd w:val="clear" w:color="000000" w:fill="D9E2F3"/>
            <w:vAlign w:val="center"/>
            <w:hideMark/>
          </w:tcPr>
          <w:p w14:paraId="76B46AE2" w14:textId="10C28891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D9E2F3"/>
            <w:vAlign w:val="center"/>
            <w:hideMark/>
          </w:tcPr>
          <w:p w14:paraId="02755FC9" w14:textId="11FDD269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D9E2F3"/>
            <w:vAlign w:val="center"/>
            <w:hideMark/>
          </w:tcPr>
          <w:p w14:paraId="6BE842E9" w14:textId="517DAE4E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D9E2F3"/>
            <w:vAlign w:val="center"/>
            <w:hideMark/>
          </w:tcPr>
          <w:p w14:paraId="485BDAE2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Inspector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06E8F2C9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</w:t>
            </w:r>
          </w:p>
        </w:tc>
        <w:tc>
          <w:tcPr>
            <w:tcW w:w="312" w:type="pct"/>
            <w:shd w:val="clear" w:color="000000" w:fill="D9E2F3"/>
            <w:vAlign w:val="center"/>
            <w:hideMark/>
          </w:tcPr>
          <w:p w14:paraId="31B6C4F7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Principal/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4BAEF732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1,64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124E0D3D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2,04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575E88FE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</w:t>
            </w:r>
          </w:p>
        </w:tc>
        <w:tc>
          <w:tcPr>
            <w:tcW w:w="392" w:type="pct"/>
            <w:shd w:val="clear" w:color="000000" w:fill="D9E2F3"/>
            <w:vAlign w:val="center"/>
            <w:hideMark/>
          </w:tcPr>
          <w:p w14:paraId="60BA5C14" w14:textId="5D94CDF6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D9E2F3"/>
            <w:vAlign w:val="center"/>
            <w:hideMark/>
          </w:tcPr>
          <w:p w14:paraId="686B4301" w14:textId="30AE383A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D9E2F3"/>
            <w:vAlign w:val="center"/>
            <w:hideMark/>
          </w:tcPr>
          <w:p w14:paraId="75F67219" w14:textId="26AFC51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0A842923" w14:textId="4028C9CA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0B2AE787" w14:textId="77D21A54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D9E2F3"/>
            <w:vAlign w:val="center"/>
            <w:hideMark/>
          </w:tcPr>
          <w:p w14:paraId="0800E849" w14:textId="52490173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D9E2F3"/>
            <w:vAlign w:val="center"/>
            <w:hideMark/>
          </w:tcPr>
          <w:p w14:paraId="25DBDB83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0D07D3" w:rsidRPr="007C3906" w14:paraId="4AEA88A8" w14:textId="77777777" w:rsidTr="000D5D4A">
        <w:trPr>
          <w:trHeight w:val="435"/>
        </w:trPr>
        <w:tc>
          <w:tcPr>
            <w:tcW w:w="148" w:type="pct"/>
            <w:shd w:val="clear" w:color="000000" w:fill="D9E2F3"/>
            <w:vAlign w:val="center"/>
            <w:hideMark/>
          </w:tcPr>
          <w:p w14:paraId="367A1B25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</w:t>
            </w:r>
          </w:p>
        </w:tc>
        <w:tc>
          <w:tcPr>
            <w:tcW w:w="385" w:type="pct"/>
            <w:shd w:val="clear" w:color="000000" w:fill="D9E2F3"/>
            <w:vAlign w:val="center"/>
            <w:hideMark/>
          </w:tcPr>
          <w:p w14:paraId="0570230D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BUŞTĂ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Angela-Camelia</w:t>
            </w:r>
          </w:p>
        </w:tc>
        <w:tc>
          <w:tcPr>
            <w:tcW w:w="499" w:type="pct"/>
            <w:vMerge w:val="restart"/>
            <w:shd w:val="clear" w:color="000000" w:fill="D9E2F3"/>
            <w:vAlign w:val="center"/>
            <w:hideMark/>
          </w:tcPr>
          <w:p w14:paraId="39FD5D93" w14:textId="327C64FC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Compartimentul Financiar-contabil</w:t>
            </w:r>
          </w:p>
        </w:tc>
        <w:tc>
          <w:tcPr>
            <w:tcW w:w="403" w:type="pct"/>
            <w:shd w:val="clear" w:color="000000" w:fill="D9E2F3"/>
            <w:vAlign w:val="center"/>
            <w:hideMark/>
          </w:tcPr>
          <w:p w14:paraId="47FB9E8D" w14:textId="55C97936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D9E2F3"/>
            <w:vAlign w:val="center"/>
            <w:hideMark/>
          </w:tcPr>
          <w:p w14:paraId="1AFE725F" w14:textId="2D3BDDB1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D9E2F3"/>
            <w:vAlign w:val="center"/>
            <w:hideMark/>
          </w:tcPr>
          <w:p w14:paraId="2E76769D" w14:textId="6CB4974E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D9E2F3"/>
            <w:vAlign w:val="center"/>
            <w:hideMark/>
          </w:tcPr>
          <w:p w14:paraId="11B11F2F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Inspector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5305FFC0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</w:t>
            </w:r>
          </w:p>
        </w:tc>
        <w:tc>
          <w:tcPr>
            <w:tcW w:w="312" w:type="pct"/>
            <w:shd w:val="clear" w:color="000000" w:fill="D9E2F3"/>
            <w:vAlign w:val="center"/>
            <w:hideMark/>
          </w:tcPr>
          <w:p w14:paraId="28315300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Superior/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gradația 5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0749F035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1,84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3A90E67D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2,24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63E71CF4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</w:t>
            </w:r>
          </w:p>
        </w:tc>
        <w:tc>
          <w:tcPr>
            <w:tcW w:w="392" w:type="pct"/>
            <w:shd w:val="clear" w:color="000000" w:fill="D9E2F3"/>
            <w:vAlign w:val="center"/>
            <w:hideMark/>
          </w:tcPr>
          <w:p w14:paraId="344EAAC9" w14:textId="671D7A8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D9E2F3"/>
            <w:vAlign w:val="center"/>
            <w:hideMark/>
          </w:tcPr>
          <w:p w14:paraId="48FABB4F" w14:textId="70F27C29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D9E2F3"/>
            <w:vAlign w:val="center"/>
            <w:hideMark/>
          </w:tcPr>
          <w:p w14:paraId="55F09AD1" w14:textId="2192190C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0A702AF5" w14:textId="7CD7A76A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0C2CA31E" w14:textId="783E875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D9E2F3"/>
            <w:vAlign w:val="center"/>
            <w:hideMark/>
          </w:tcPr>
          <w:p w14:paraId="277A6C86" w14:textId="11DAFBEF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D9E2F3"/>
            <w:vAlign w:val="center"/>
            <w:hideMark/>
          </w:tcPr>
          <w:p w14:paraId="1EA2141E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0D07D3" w:rsidRPr="007C3906" w14:paraId="2AD6C652" w14:textId="77777777" w:rsidTr="000D5D4A">
        <w:trPr>
          <w:trHeight w:val="450"/>
        </w:trPr>
        <w:tc>
          <w:tcPr>
            <w:tcW w:w="148" w:type="pct"/>
            <w:shd w:val="clear" w:color="000000" w:fill="D9E2F3"/>
            <w:vAlign w:val="center"/>
            <w:hideMark/>
          </w:tcPr>
          <w:p w14:paraId="228972FE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11</w:t>
            </w:r>
          </w:p>
        </w:tc>
        <w:tc>
          <w:tcPr>
            <w:tcW w:w="385" w:type="pct"/>
            <w:shd w:val="clear" w:color="000000" w:fill="D9E2F3"/>
            <w:vAlign w:val="center"/>
            <w:hideMark/>
          </w:tcPr>
          <w:p w14:paraId="0E0D4B93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NEGOIŢĂ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Lavinia</w:t>
            </w:r>
          </w:p>
        </w:tc>
        <w:tc>
          <w:tcPr>
            <w:tcW w:w="499" w:type="pct"/>
            <w:vMerge/>
            <w:shd w:val="clear" w:color="000000" w:fill="D9E2F3"/>
            <w:vAlign w:val="center"/>
            <w:hideMark/>
          </w:tcPr>
          <w:p w14:paraId="2F18FCF4" w14:textId="64ECFF43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shd w:val="clear" w:color="000000" w:fill="D9E2F3"/>
            <w:vAlign w:val="center"/>
            <w:hideMark/>
          </w:tcPr>
          <w:p w14:paraId="6CACD91B" w14:textId="18FFC5E3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D9E2F3"/>
            <w:vAlign w:val="center"/>
            <w:hideMark/>
          </w:tcPr>
          <w:p w14:paraId="3E11D10D" w14:textId="27574293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D9E2F3"/>
            <w:vAlign w:val="center"/>
            <w:hideMark/>
          </w:tcPr>
          <w:p w14:paraId="4C8DBD75" w14:textId="59A1C23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D9E2F3"/>
            <w:vAlign w:val="center"/>
            <w:hideMark/>
          </w:tcPr>
          <w:p w14:paraId="74AA1442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Inspector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3BD81140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</w:t>
            </w:r>
          </w:p>
        </w:tc>
        <w:tc>
          <w:tcPr>
            <w:tcW w:w="312" w:type="pct"/>
            <w:shd w:val="clear" w:color="000000" w:fill="D9E2F3"/>
            <w:vAlign w:val="center"/>
            <w:hideMark/>
          </w:tcPr>
          <w:p w14:paraId="6B1AA607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Superior/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gradația 5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78605C51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1,84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23C28058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2,24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77C27F9D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</w:t>
            </w:r>
          </w:p>
        </w:tc>
        <w:tc>
          <w:tcPr>
            <w:tcW w:w="392" w:type="pct"/>
            <w:shd w:val="clear" w:color="000000" w:fill="D9E2F3"/>
            <w:vAlign w:val="center"/>
            <w:hideMark/>
          </w:tcPr>
          <w:p w14:paraId="7BA6AD75" w14:textId="2DA49664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D9E2F3"/>
            <w:vAlign w:val="center"/>
            <w:hideMark/>
          </w:tcPr>
          <w:p w14:paraId="4459526C" w14:textId="1E2A4F13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D9E2F3"/>
            <w:vAlign w:val="center"/>
            <w:hideMark/>
          </w:tcPr>
          <w:p w14:paraId="31BBC8E2" w14:textId="58285016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0C16632A" w14:textId="1D954113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51E70CA9" w14:textId="01EE2AA8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D9E2F3"/>
            <w:vAlign w:val="center"/>
            <w:hideMark/>
          </w:tcPr>
          <w:p w14:paraId="27DD9766" w14:textId="28E71DB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D9E2F3"/>
            <w:vAlign w:val="center"/>
            <w:hideMark/>
          </w:tcPr>
          <w:p w14:paraId="7B05DC06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0D07D3" w:rsidRPr="007C3906" w14:paraId="5AB343DC" w14:textId="77777777" w:rsidTr="000D5D4A">
        <w:trPr>
          <w:trHeight w:val="450"/>
        </w:trPr>
        <w:tc>
          <w:tcPr>
            <w:tcW w:w="148" w:type="pct"/>
            <w:shd w:val="clear" w:color="000000" w:fill="D9E2F3"/>
            <w:vAlign w:val="center"/>
            <w:hideMark/>
          </w:tcPr>
          <w:p w14:paraId="0C830040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</w:t>
            </w:r>
          </w:p>
        </w:tc>
        <w:tc>
          <w:tcPr>
            <w:tcW w:w="385" w:type="pct"/>
            <w:shd w:val="clear" w:color="000000" w:fill="D9E2F3"/>
            <w:vAlign w:val="center"/>
            <w:hideMark/>
          </w:tcPr>
          <w:p w14:paraId="18AD3D2B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GHEORGHE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Georgeta</w:t>
            </w:r>
          </w:p>
        </w:tc>
        <w:tc>
          <w:tcPr>
            <w:tcW w:w="499" w:type="pct"/>
            <w:vMerge/>
            <w:shd w:val="clear" w:color="000000" w:fill="D9E2F3"/>
            <w:vAlign w:val="center"/>
            <w:hideMark/>
          </w:tcPr>
          <w:p w14:paraId="49104AA6" w14:textId="73166F5A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shd w:val="clear" w:color="000000" w:fill="D9E2F3"/>
            <w:vAlign w:val="center"/>
            <w:hideMark/>
          </w:tcPr>
          <w:p w14:paraId="110CACB5" w14:textId="456BAF2D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D9E2F3"/>
            <w:vAlign w:val="center"/>
            <w:hideMark/>
          </w:tcPr>
          <w:p w14:paraId="2E4A4C89" w14:textId="4F2C3CF2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D9E2F3"/>
            <w:vAlign w:val="center"/>
            <w:hideMark/>
          </w:tcPr>
          <w:p w14:paraId="7366E0C2" w14:textId="6F2AE375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D9E2F3"/>
            <w:vAlign w:val="center"/>
            <w:hideMark/>
          </w:tcPr>
          <w:p w14:paraId="4CC96D22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Inspector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666C9887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</w:t>
            </w:r>
          </w:p>
        </w:tc>
        <w:tc>
          <w:tcPr>
            <w:tcW w:w="312" w:type="pct"/>
            <w:shd w:val="clear" w:color="000000" w:fill="D9E2F3"/>
            <w:vAlign w:val="center"/>
            <w:hideMark/>
          </w:tcPr>
          <w:p w14:paraId="6F245173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Asistent/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gradația 1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5F55A3E2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1,49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737CFFB9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1,89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1D6B4842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</w:t>
            </w:r>
          </w:p>
        </w:tc>
        <w:tc>
          <w:tcPr>
            <w:tcW w:w="392" w:type="pct"/>
            <w:shd w:val="clear" w:color="000000" w:fill="D9E2F3"/>
            <w:vAlign w:val="center"/>
            <w:hideMark/>
          </w:tcPr>
          <w:p w14:paraId="37BFBCC1" w14:textId="5B64EDA6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D9E2F3"/>
            <w:vAlign w:val="center"/>
            <w:hideMark/>
          </w:tcPr>
          <w:p w14:paraId="51B91B78" w14:textId="49FDD3BE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D9E2F3"/>
            <w:vAlign w:val="center"/>
            <w:hideMark/>
          </w:tcPr>
          <w:p w14:paraId="455F9EE3" w14:textId="29B10315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005F5192" w14:textId="06CFF50E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63C8FF1E" w14:textId="72F8C4F1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D9E2F3"/>
            <w:vAlign w:val="center"/>
            <w:hideMark/>
          </w:tcPr>
          <w:p w14:paraId="30EFFAC4" w14:textId="4CA84DDB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D9E2F3"/>
            <w:vAlign w:val="center"/>
            <w:hideMark/>
          </w:tcPr>
          <w:p w14:paraId="01740367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0D07D3" w:rsidRPr="007C3906" w14:paraId="7A2BCDCE" w14:textId="77777777" w:rsidTr="000D5D4A">
        <w:trPr>
          <w:trHeight w:val="435"/>
        </w:trPr>
        <w:tc>
          <w:tcPr>
            <w:tcW w:w="148" w:type="pct"/>
            <w:shd w:val="clear" w:color="000000" w:fill="D9E2F3"/>
            <w:vAlign w:val="center"/>
            <w:hideMark/>
          </w:tcPr>
          <w:p w14:paraId="2A3F26AA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13</w:t>
            </w:r>
          </w:p>
        </w:tc>
        <w:tc>
          <w:tcPr>
            <w:tcW w:w="385" w:type="pct"/>
            <w:shd w:val="clear" w:color="000000" w:fill="D9E2F3"/>
            <w:vAlign w:val="center"/>
            <w:hideMark/>
          </w:tcPr>
          <w:p w14:paraId="53BB2199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DINU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Daniela-Georgiana</w:t>
            </w:r>
          </w:p>
        </w:tc>
        <w:tc>
          <w:tcPr>
            <w:tcW w:w="499" w:type="pct"/>
            <w:vMerge/>
            <w:shd w:val="clear" w:color="000000" w:fill="D9E2F3"/>
            <w:vAlign w:val="center"/>
            <w:hideMark/>
          </w:tcPr>
          <w:p w14:paraId="4D04BC41" w14:textId="4E0F96AA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shd w:val="clear" w:color="000000" w:fill="D9E2F3"/>
            <w:vAlign w:val="center"/>
            <w:hideMark/>
          </w:tcPr>
          <w:p w14:paraId="49B6E301" w14:textId="6FBFB195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D9E2F3"/>
            <w:vAlign w:val="center"/>
            <w:hideMark/>
          </w:tcPr>
          <w:p w14:paraId="082F6B98" w14:textId="280C97F8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D9E2F3"/>
            <w:vAlign w:val="center"/>
            <w:hideMark/>
          </w:tcPr>
          <w:p w14:paraId="1E3F4B9C" w14:textId="062EBBDF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D9E2F3"/>
            <w:vAlign w:val="center"/>
            <w:hideMark/>
          </w:tcPr>
          <w:p w14:paraId="7D446BA5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Referent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44E2A030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III</w:t>
            </w:r>
          </w:p>
        </w:tc>
        <w:tc>
          <w:tcPr>
            <w:tcW w:w="312" w:type="pct"/>
            <w:shd w:val="clear" w:color="000000" w:fill="D9E2F3"/>
            <w:vAlign w:val="center"/>
            <w:hideMark/>
          </w:tcPr>
          <w:p w14:paraId="45282608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Superior/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gradația 5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3047DD85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1,59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5009FE46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1,99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2A6C9DCB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</w:t>
            </w:r>
          </w:p>
        </w:tc>
        <w:tc>
          <w:tcPr>
            <w:tcW w:w="392" w:type="pct"/>
            <w:shd w:val="clear" w:color="000000" w:fill="D9E2F3"/>
            <w:vAlign w:val="center"/>
            <w:hideMark/>
          </w:tcPr>
          <w:p w14:paraId="23EE50D6" w14:textId="49EA0505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D9E2F3"/>
            <w:vAlign w:val="center"/>
            <w:hideMark/>
          </w:tcPr>
          <w:p w14:paraId="089FDE4A" w14:textId="31CF74B2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D9E2F3"/>
            <w:vAlign w:val="center"/>
            <w:hideMark/>
          </w:tcPr>
          <w:p w14:paraId="781F675D" w14:textId="7EBCAF5F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67CD5A9C" w14:textId="27A0C021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4C1A0E61" w14:textId="5CF78C20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D9E2F3"/>
            <w:vAlign w:val="center"/>
            <w:hideMark/>
          </w:tcPr>
          <w:p w14:paraId="1EA674CF" w14:textId="1FC7952C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D9E2F3"/>
            <w:vAlign w:val="center"/>
            <w:hideMark/>
          </w:tcPr>
          <w:p w14:paraId="72DBED4E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0D07D3" w:rsidRPr="007C3906" w14:paraId="044751A6" w14:textId="77777777" w:rsidTr="000D5D4A">
        <w:trPr>
          <w:trHeight w:val="450"/>
        </w:trPr>
        <w:tc>
          <w:tcPr>
            <w:tcW w:w="148" w:type="pct"/>
            <w:shd w:val="clear" w:color="000000" w:fill="D9E2F3"/>
            <w:vAlign w:val="center"/>
            <w:hideMark/>
          </w:tcPr>
          <w:p w14:paraId="7D835D6E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14</w:t>
            </w:r>
          </w:p>
        </w:tc>
        <w:tc>
          <w:tcPr>
            <w:tcW w:w="385" w:type="pct"/>
            <w:shd w:val="clear" w:color="000000" w:fill="D9E2F3"/>
            <w:vAlign w:val="center"/>
            <w:hideMark/>
          </w:tcPr>
          <w:p w14:paraId="33A44012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ŢUŢULEA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Ion</w:t>
            </w:r>
          </w:p>
        </w:tc>
        <w:tc>
          <w:tcPr>
            <w:tcW w:w="499" w:type="pct"/>
            <w:vMerge w:val="restart"/>
            <w:shd w:val="clear" w:color="000000" w:fill="D9E2F3"/>
            <w:vAlign w:val="center"/>
            <w:hideMark/>
          </w:tcPr>
          <w:p w14:paraId="3F3AB6CD" w14:textId="0DAE9656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Compartimentul Registrul agricol</w:t>
            </w:r>
          </w:p>
        </w:tc>
        <w:tc>
          <w:tcPr>
            <w:tcW w:w="403" w:type="pct"/>
            <w:shd w:val="clear" w:color="000000" w:fill="D9E2F3"/>
            <w:vAlign w:val="center"/>
            <w:hideMark/>
          </w:tcPr>
          <w:p w14:paraId="4A839C28" w14:textId="46B281E4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D9E2F3"/>
            <w:vAlign w:val="center"/>
            <w:hideMark/>
          </w:tcPr>
          <w:p w14:paraId="360A8186" w14:textId="492DD78D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D9E2F3"/>
            <w:vAlign w:val="center"/>
            <w:hideMark/>
          </w:tcPr>
          <w:p w14:paraId="4C17C719" w14:textId="7EB32040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D9E2F3"/>
            <w:vAlign w:val="center"/>
            <w:hideMark/>
          </w:tcPr>
          <w:p w14:paraId="473DE69E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Inspector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2CC521C1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</w:t>
            </w:r>
          </w:p>
        </w:tc>
        <w:tc>
          <w:tcPr>
            <w:tcW w:w="312" w:type="pct"/>
            <w:shd w:val="clear" w:color="000000" w:fill="D9E2F3"/>
            <w:vAlign w:val="center"/>
            <w:hideMark/>
          </w:tcPr>
          <w:p w14:paraId="21ACA13D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Superior/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gradația 5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76B25682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1,84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32AD9FA8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2,24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49D2AF32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</w:t>
            </w:r>
          </w:p>
        </w:tc>
        <w:tc>
          <w:tcPr>
            <w:tcW w:w="392" w:type="pct"/>
            <w:shd w:val="clear" w:color="000000" w:fill="D9E2F3"/>
            <w:vAlign w:val="center"/>
            <w:hideMark/>
          </w:tcPr>
          <w:p w14:paraId="3297EFBA" w14:textId="38E923E6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D9E2F3"/>
            <w:vAlign w:val="center"/>
            <w:hideMark/>
          </w:tcPr>
          <w:p w14:paraId="09D46EE4" w14:textId="6312F0B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D9E2F3"/>
            <w:vAlign w:val="center"/>
            <w:hideMark/>
          </w:tcPr>
          <w:p w14:paraId="35AEDCC6" w14:textId="68A9853A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10585766" w14:textId="4A68FFBA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281D91C3" w14:textId="39274D80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D9E2F3"/>
            <w:vAlign w:val="center"/>
            <w:hideMark/>
          </w:tcPr>
          <w:p w14:paraId="116DB80A" w14:textId="33D4F38E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D9E2F3"/>
            <w:vAlign w:val="center"/>
            <w:hideMark/>
          </w:tcPr>
          <w:p w14:paraId="393A1513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0D07D3" w:rsidRPr="007C3906" w14:paraId="075CE818" w14:textId="77777777" w:rsidTr="000D5D4A">
        <w:trPr>
          <w:trHeight w:val="450"/>
        </w:trPr>
        <w:tc>
          <w:tcPr>
            <w:tcW w:w="148" w:type="pct"/>
            <w:shd w:val="clear" w:color="000000" w:fill="D9E2F3"/>
            <w:vAlign w:val="center"/>
            <w:hideMark/>
          </w:tcPr>
          <w:p w14:paraId="3F13F551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</w:t>
            </w:r>
          </w:p>
        </w:tc>
        <w:tc>
          <w:tcPr>
            <w:tcW w:w="385" w:type="pct"/>
            <w:shd w:val="clear" w:color="000000" w:fill="D9E2F3"/>
            <w:vAlign w:val="center"/>
            <w:hideMark/>
          </w:tcPr>
          <w:p w14:paraId="7BB6FE1D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ȚUȚULEA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Iuliana-Ioana</w:t>
            </w:r>
          </w:p>
        </w:tc>
        <w:tc>
          <w:tcPr>
            <w:tcW w:w="499" w:type="pct"/>
            <w:vMerge/>
            <w:shd w:val="clear" w:color="000000" w:fill="D9E2F3"/>
            <w:vAlign w:val="center"/>
            <w:hideMark/>
          </w:tcPr>
          <w:p w14:paraId="363F88A2" w14:textId="14624B74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shd w:val="clear" w:color="000000" w:fill="D9E2F3"/>
            <w:vAlign w:val="center"/>
            <w:hideMark/>
          </w:tcPr>
          <w:p w14:paraId="3E69907C" w14:textId="0B905014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D9E2F3"/>
            <w:vAlign w:val="center"/>
            <w:hideMark/>
          </w:tcPr>
          <w:p w14:paraId="72D8B285" w14:textId="3A5CB94D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D9E2F3"/>
            <w:vAlign w:val="center"/>
            <w:hideMark/>
          </w:tcPr>
          <w:p w14:paraId="7E459179" w14:textId="123D94FE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D9E2F3"/>
            <w:vAlign w:val="center"/>
            <w:hideMark/>
          </w:tcPr>
          <w:p w14:paraId="4DEAC438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Inspector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42767C86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</w:t>
            </w:r>
          </w:p>
        </w:tc>
        <w:tc>
          <w:tcPr>
            <w:tcW w:w="312" w:type="pct"/>
            <w:shd w:val="clear" w:color="000000" w:fill="D9E2F3"/>
            <w:vAlign w:val="center"/>
            <w:hideMark/>
          </w:tcPr>
          <w:p w14:paraId="5693F4E6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Principal/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gradația 2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0526FBB1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1,64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43926A80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2,04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630C88FD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</w:t>
            </w:r>
          </w:p>
        </w:tc>
        <w:tc>
          <w:tcPr>
            <w:tcW w:w="392" w:type="pct"/>
            <w:shd w:val="clear" w:color="000000" w:fill="D9E2F3"/>
            <w:vAlign w:val="center"/>
            <w:hideMark/>
          </w:tcPr>
          <w:p w14:paraId="72F03F9A" w14:textId="5F899BD4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D9E2F3"/>
            <w:vAlign w:val="center"/>
            <w:hideMark/>
          </w:tcPr>
          <w:p w14:paraId="05C4F428" w14:textId="3D2BFFC3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D9E2F3"/>
            <w:vAlign w:val="center"/>
            <w:hideMark/>
          </w:tcPr>
          <w:p w14:paraId="6FD743B9" w14:textId="5BFFBD52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304DFBF5" w14:textId="7D0ED8B0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3AC7A146" w14:textId="3D9BD95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D9E2F3"/>
            <w:vAlign w:val="center"/>
            <w:hideMark/>
          </w:tcPr>
          <w:p w14:paraId="1782C7E9" w14:textId="1EEDACC2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D9E2F3"/>
            <w:vAlign w:val="center"/>
            <w:hideMark/>
          </w:tcPr>
          <w:p w14:paraId="0F3BE215" w14:textId="77777777" w:rsidR="000D07D3" w:rsidRPr="007C3906" w:rsidRDefault="000D07D3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F812B3" w:rsidRPr="007C3906" w14:paraId="16B9D41B" w14:textId="77777777" w:rsidTr="000D5D4A">
        <w:trPr>
          <w:trHeight w:val="810"/>
        </w:trPr>
        <w:tc>
          <w:tcPr>
            <w:tcW w:w="148" w:type="pct"/>
            <w:shd w:val="clear" w:color="000000" w:fill="D9E2F3"/>
            <w:vAlign w:val="center"/>
            <w:hideMark/>
          </w:tcPr>
          <w:p w14:paraId="1240977F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16</w:t>
            </w:r>
          </w:p>
        </w:tc>
        <w:tc>
          <w:tcPr>
            <w:tcW w:w="385" w:type="pct"/>
            <w:shd w:val="clear" w:color="000000" w:fill="D9E2F3"/>
            <w:vAlign w:val="center"/>
            <w:hideMark/>
          </w:tcPr>
          <w:p w14:paraId="53008E25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VACANT</w:t>
            </w:r>
          </w:p>
        </w:tc>
        <w:tc>
          <w:tcPr>
            <w:tcW w:w="499" w:type="pct"/>
            <w:shd w:val="clear" w:color="000000" w:fill="D9E2F3"/>
            <w:vAlign w:val="center"/>
            <w:hideMark/>
          </w:tcPr>
          <w:p w14:paraId="575A0552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Compartimentul resurse umane și relații cu publicul</w:t>
            </w:r>
          </w:p>
        </w:tc>
        <w:tc>
          <w:tcPr>
            <w:tcW w:w="403" w:type="pct"/>
            <w:shd w:val="clear" w:color="000000" w:fill="D9E2F3"/>
            <w:vAlign w:val="center"/>
            <w:hideMark/>
          </w:tcPr>
          <w:p w14:paraId="338AF980" w14:textId="1F095343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D9E2F3"/>
            <w:vAlign w:val="center"/>
            <w:hideMark/>
          </w:tcPr>
          <w:p w14:paraId="75926DC0" w14:textId="43CC0170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D9E2F3"/>
            <w:vAlign w:val="center"/>
            <w:hideMark/>
          </w:tcPr>
          <w:p w14:paraId="0D895F2E" w14:textId="04600633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D9E2F3"/>
            <w:vAlign w:val="center"/>
            <w:hideMark/>
          </w:tcPr>
          <w:p w14:paraId="6A152812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Inspector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48AF3BDD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</w:t>
            </w:r>
          </w:p>
        </w:tc>
        <w:tc>
          <w:tcPr>
            <w:tcW w:w="312" w:type="pct"/>
            <w:shd w:val="clear" w:color="000000" w:fill="D9E2F3"/>
            <w:vAlign w:val="center"/>
            <w:hideMark/>
          </w:tcPr>
          <w:p w14:paraId="05987AC2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Principal/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gradația 2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45AA266A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1,59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2B90845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1,99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62325459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</w:t>
            </w:r>
          </w:p>
        </w:tc>
        <w:tc>
          <w:tcPr>
            <w:tcW w:w="392" w:type="pct"/>
            <w:shd w:val="clear" w:color="000000" w:fill="D9E2F3"/>
            <w:vAlign w:val="center"/>
            <w:hideMark/>
          </w:tcPr>
          <w:p w14:paraId="3FDACA80" w14:textId="72DA8434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D9E2F3"/>
            <w:vAlign w:val="center"/>
            <w:hideMark/>
          </w:tcPr>
          <w:p w14:paraId="4797671E" w14:textId="440EA924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D9E2F3"/>
            <w:vAlign w:val="center"/>
            <w:hideMark/>
          </w:tcPr>
          <w:p w14:paraId="165BC2D7" w14:textId="017B9370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594E7CE2" w14:textId="7CD3DC7E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3319CE95" w14:textId="66BEBF70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D9E2F3"/>
            <w:vAlign w:val="center"/>
            <w:hideMark/>
          </w:tcPr>
          <w:p w14:paraId="0016F3DD" w14:textId="3EC32632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D9E2F3"/>
            <w:vAlign w:val="center"/>
            <w:hideMark/>
          </w:tcPr>
          <w:p w14:paraId="0B960E93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F812B3" w:rsidRPr="007C3906" w14:paraId="6E24D876" w14:textId="77777777" w:rsidTr="000D5D4A">
        <w:trPr>
          <w:trHeight w:val="585"/>
        </w:trPr>
        <w:tc>
          <w:tcPr>
            <w:tcW w:w="148" w:type="pct"/>
            <w:shd w:val="clear" w:color="000000" w:fill="D9E2F3"/>
            <w:vAlign w:val="center"/>
            <w:hideMark/>
          </w:tcPr>
          <w:p w14:paraId="720AC181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17</w:t>
            </w:r>
          </w:p>
        </w:tc>
        <w:tc>
          <w:tcPr>
            <w:tcW w:w="385" w:type="pct"/>
            <w:shd w:val="clear" w:color="000000" w:fill="D9E2F3"/>
            <w:vAlign w:val="center"/>
            <w:hideMark/>
          </w:tcPr>
          <w:p w14:paraId="21AE5444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VACANT</w:t>
            </w:r>
          </w:p>
        </w:tc>
        <w:tc>
          <w:tcPr>
            <w:tcW w:w="499" w:type="pct"/>
            <w:shd w:val="clear" w:color="000000" w:fill="D9E2F3"/>
            <w:vAlign w:val="center"/>
            <w:hideMark/>
          </w:tcPr>
          <w:p w14:paraId="37E3736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Compartimentul Starea civilă</w:t>
            </w:r>
          </w:p>
        </w:tc>
        <w:tc>
          <w:tcPr>
            <w:tcW w:w="403" w:type="pct"/>
            <w:shd w:val="clear" w:color="000000" w:fill="D9E2F3"/>
            <w:vAlign w:val="center"/>
            <w:hideMark/>
          </w:tcPr>
          <w:p w14:paraId="2BCFAAFC" w14:textId="5F9D2554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D9E2F3"/>
            <w:vAlign w:val="center"/>
            <w:hideMark/>
          </w:tcPr>
          <w:p w14:paraId="58DF5A97" w14:textId="2AADE733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D9E2F3"/>
            <w:vAlign w:val="center"/>
            <w:hideMark/>
          </w:tcPr>
          <w:p w14:paraId="0BA332EB" w14:textId="6C8B67A4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D9E2F3"/>
            <w:vAlign w:val="center"/>
            <w:hideMark/>
          </w:tcPr>
          <w:p w14:paraId="0EE50F9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Referent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04946390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III</w:t>
            </w:r>
          </w:p>
        </w:tc>
        <w:tc>
          <w:tcPr>
            <w:tcW w:w="312" w:type="pct"/>
            <w:shd w:val="clear" w:color="000000" w:fill="D9E2F3"/>
            <w:vAlign w:val="center"/>
            <w:hideMark/>
          </w:tcPr>
          <w:p w14:paraId="4BBC2BE8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Superior/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gradația 5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0CED3DA6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1,59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0462BF08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1,99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5B475272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</w:t>
            </w:r>
          </w:p>
        </w:tc>
        <w:tc>
          <w:tcPr>
            <w:tcW w:w="392" w:type="pct"/>
            <w:shd w:val="clear" w:color="000000" w:fill="D9E2F3"/>
            <w:vAlign w:val="center"/>
            <w:hideMark/>
          </w:tcPr>
          <w:p w14:paraId="5A32D6A0" w14:textId="3B13EFCC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D9E2F3"/>
            <w:vAlign w:val="center"/>
            <w:hideMark/>
          </w:tcPr>
          <w:p w14:paraId="6B609196" w14:textId="06E32A46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D9E2F3"/>
            <w:vAlign w:val="center"/>
            <w:hideMark/>
          </w:tcPr>
          <w:p w14:paraId="72BE230C" w14:textId="53D965A4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0353716F" w14:textId="561D36D8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33335C5B" w14:textId="39CDD662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D9E2F3"/>
            <w:vAlign w:val="center"/>
            <w:hideMark/>
          </w:tcPr>
          <w:p w14:paraId="546AEF45" w14:textId="28A6463E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D9E2F3"/>
            <w:vAlign w:val="center"/>
            <w:hideMark/>
          </w:tcPr>
          <w:p w14:paraId="2569FD3D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F812B3" w:rsidRPr="007C3906" w14:paraId="419B43DF" w14:textId="77777777" w:rsidTr="000D5D4A">
        <w:trPr>
          <w:trHeight w:val="585"/>
        </w:trPr>
        <w:tc>
          <w:tcPr>
            <w:tcW w:w="148" w:type="pct"/>
            <w:shd w:val="clear" w:color="000000" w:fill="E7E6E6"/>
            <w:vAlign w:val="center"/>
            <w:hideMark/>
          </w:tcPr>
          <w:p w14:paraId="169115C4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18</w:t>
            </w:r>
          </w:p>
        </w:tc>
        <w:tc>
          <w:tcPr>
            <w:tcW w:w="385" w:type="pct"/>
            <w:shd w:val="clear" w:color="000000" w:fill="E7E6E6"/>
            <w:vAlign w:val="center"/>
            <w:hideMark/>
          </w:tcPr>
          <w:p w14:paraId="56FCAD16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POTECĂ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Verginica</w:t>
            </w:r>
          </w:p>
        </w:tc>
        <w:tc>
          <w:tcPr>
            <w:tcW w:w="499" w:type="pct"/>
            <w:shd w:val="clear" w:color="000000" w:fill="E7E6E6"/>
            <w:vAlign w:val="center"/>
            <w:hideMark/>
          </w:tcPr>
          <w:p w14:paraId="3688F744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Compartimentul cultură</w:t>
            </w:r>
          </w:p>
        </w:tc>
        <w:tc>
          <w:tcPr>
            <w:tcW w:w="403" w:type="pct"/>
            <w:shd w:val="clear" w:color="000000" w:fill="E7E6E6"/>
            <w:vAlign w:val="center"/>
            <w:hideMark/>
          </w:tcPr>
          <w:p w14:paraId="3F82B01D" w14:textId="0DE18DCC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E7E6E6"/>
            <w:vAlign w:val="center"/>
            <w:hideMark/>
          </w:tcPr>
          <w:p w14:paraId="13AB1C28" w14:textId="21097359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E7E6E6"/>
            <w:vAlign w:val="center"/>
            <w:hideMark/>
          </w:tcPr>
          <w:p w14:paraId="2663F948" w14:textId="029AE591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E7E6E6"/>
            <w:vAlign w:val="center"/>
            <w:hideMark/>
          </w:tcPr>
          <w:p w14:paraId="645F1552" w14:textId="0B65A30D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2EC1E6A6" w14:textId="552CE61E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E7E6E6"/>
            <w:vAlign w:val="center"/>
            <w:hideMark/>
          </w:tcPr>
          <w:p w14:paraId="5FBA2B72" w14:textId="3684E6CE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042196A6" w14:textId="23973631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179D16CE" w14:textId="7B06C8F8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00808EAB" w14:textId="4E58C3C2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E7E6E6"/>
            <w:vAlign w:val="center"/>
            <w:hideMark/>
          </w:tcPr>
          <w:p w14:paraId="5EEDE194" w14:textId="3E5AD872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E7E6E6"/>
            <w:vAlign w:val="center"/>
            <w:hideMark/>
          </w:tcPr>
          <w:p w14:paraId="66F3D217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Bibliotecar</w:t>
            </w:r>
          </w:p>
        </w:tc>
        <w:tc>
          <w:tcPr>
            <w:tcW w:w="272" w:type="pct"/>
            <w:shd w:val="clear" w:color="000000" w:fill="E7E6E6"/>
            <w:vAlign w:val="center"/>
            <w:hideMark/>
          </w:tcPr>
          <w:p w14:paraId="32CFB42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Grad I/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Gradaţia 5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653F9A1B" w14:textId="3E2E67A1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5407D865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1,74</w:t>
            </w:r>
          </w:p>
        </w:tc>
        <w:tc>
          <w:tcPr>
            <w:tcW w:w="179" w:type="pct"/>
            <w:shd w:val="clear" w:color="000000" w:fill="E7E6E6"/>
            <w:vAlign w:val="center"/>
            <w:hideMark/>
          </w:tcPr>
          <w:p w14:paraId="4C058BAF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</w:t>
            </w:r>
          </w:p>
        </w:tc>
        <w:tc>
          <w:tcPr>
            <w:tcW w:w="295" w:type="pct"/>
            <w:shd w:val="clear" w:color="000000" w:fill="E7E6E6"/>
            <w:vAlign w:val="center"/>
            <w:hideMark/>
          </w:tcPr>
          <w:p w14:paraId="0BCC8F1F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F812B3" w:rsidRPr="007C3906" w14:paraId="59E7C12B" w14:textId="77777777" w:rsidTr="000D5D4A">
        <w:trPr>
          <w:trHeight w:val="1350"/>
        </w:trPr>
        <w:tc>
          <w:tcPr>
            <w:tcW w:w="148" w:type="pct"/>
            <w:shd w:val="clear" w:color="000000" w:fill="D9E2F3"/>
            <w:vAlign w:val="center"/>
            <w:hideMark/>
          </w:tcPr>
          <w:p w14:paraId="7C8790E8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lastRenderedPageBreak/>
              <w:t>19</w:t>
            </w:r>
          </w:p>
        </w:tc>
        <w:tc>
          <w:tcPr>
            <w:tcW w:w="385" w:type="pct"/>
            <w:shd w:val="clear" w:color="000000" w:fill="D9E2F3"/>
            <w:vAlign w:val="center"/>
            <w:hideMark/>
          </w:tcPr>
          <w:p w14:paraId="77CF1EBF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VACANT</w:t>
            </w:r>
          </w:p>
        </w:tc>
        <w:tc>
          <w:tcPr>
            <w:tcW w:w="499" w:type="pct"/>
            <w:shd w:val="clear" w:color="000000" w:fill="D9E2F3"/>
            <w:vAlign w:val="center"/>
            <w:hideMark/>
          </w:tcPr>
          <w:p w14:paraId="5FDB7900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Compartimentul  Achiziții publice, Dezvoltare comunitară și Monitorizarea procedurilor administrative</w:t>
            </w:r>
          </w:p>
        </w:tc>
        <w:tc>
          <w:tcPr>
            <w:tcW w:w="403" w:type="pct"/>
            <w:shd w:val="clear" w:color="000000" w:fill="D9E2F3"/>
            <w:vAlign w:val="center"/>
            <w:hideMark/>
          </w:tcPr>
          <w:p w14:paraId="01BDD955" w14:textId="154A59A4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D9E2F3"/>
            <w:vAlign w:val="center"/>
            <w:hideMark/>
          </w:tcPr>
          <w:p w14:paraId="6B474DAB" w14:textId="605DAD5C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D9E2F3"/>
            <w:vAlign w:val="center"/>
            <w:hideMark/>
          </w:tcPr>
          <w:p w14:paraId="297B9761" w14:textId="04D098E3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D9E2F3"/>
            <w:vAlign w:val="center"/>
            <w:hideMark/>
          </w:tcPr>
          <w:p w14:paraId="056B3132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Consilier achiziții publice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7C4AED2E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</w:t>
            </w:r>
          </w:p>
        </w:tc>
        <w:tc>
          <w:tcPr>
            <w:tcW w:w="312" w:type="pct"/>
            <w:shd w:val="clear" w:color="000000" w:fill="D9E2F3"/>
            <w:vAlign w:val="center"/>
            <w:hideMark/>
          </w:tcPr>
          <w:p w14:paraId="6179E962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Superior/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gradația 2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1CFB2F31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1,84</w:t>
            </w: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6B4E356D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2,24</w:t>
            </w:r>
          </w:p>
        </w:tc>
        <w:tc>
          <w:tcPr>
            <w:tcW w:w="142" w:type="pct"/>
            <w:shd w:val="clear" w:color="000000" w:fill="D9E2F3"/>
            <w:vAlign w:val="center"/>
            <w:hideMark/>
          </w:tcPr>
          <w:p w14:paraId="32649381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</w:t>
            </w:r>
          </w:p>
        </w:tc>
        <w:tc>
          <w:tcPr>
            <w:tcW w:w="392" w:type="pct"/>
            <w:shd w:val="clear" w:color="000000" w:fill="D9E2F3"/>
            <w:vAlign w:val="center"/>
            <w:hideMark/>
          </w:tcPr>
          <w:p w14:paraId="577B8DE9" w14:textId="5185F69C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D9E2F3"/>
            <w:vAlign w:val="center"/>
            <w:hideMark/>
          </w:tcPr>
          <w:p w14:paraId="39FFF983" w14:textId="1B5296B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D9E2F3"/>
            <w:vAlign w:val="center"/>
            <w:hideMark/>
          </w:tcPr>
          <w:p w14:paraId="2C13F693" w14:textId="4A6CAE5D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14E73308" w14:textId="466A155A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D9E2F3"/>
            <w:vAlign w:val="center"/>
            <w:hideMark/>
          </w:tcPr>
          <w:p w14:paraId="049D7448" w14:textId="6EC2094A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D9E2F3"/>
            <w:vAlign w:val="center"/>
            <w:hideMark/>
          </w:tcPr>
          <w:p w14:paraId="27828E61" w14:textId="24EB55CB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D9E2F3"/>
            <w:vAlign w:val="center"/>
            <w:hideMark/>
          </w:tcPr>
          <w:p w14:paraId="569CD6C2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0D5D4A" w:rsidRPr="007C3906" w14:paraId="493F7C34" w14:textId="77777777" w:rsidTr="000D5D4A">
        <w:trPr>
          <w:trHeight w:val="450"/>
        </w:trPr>
        <w:tc>
          <w:tcPr>
            <w:tcW w:w="148" w:type="pct"/>
            <w:shd w:val="clear" w:color="000000" w:fill="E7E6E6"/>
            <w:vAlign w:val="center"/>
            <w:hideMark/>
          </w:tcPr>
          <w:p w14:paraId="2AEA6FA8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</w:t>
            </w:r>
          </w:p>
        </w:tc>
        <w:tc>
          <w:tcPr>
            <w:tcW w:w="385" w:type="pct"/>
            <w:shd w:val="clear" w:color="000000" w:fill="E7E6E6"/>
            <w:vAlign w:val="center"/>
            <w:hideMark/>
          </w:tcPr>
          <w:p w14:paraId="7ECA3C1F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VACANT</w:t>
            </w:r>
          </w:p>
        </w:tc>
        <w:tc>
          <w:tcPr>
            <w:tcW w:w="499" w:type="pct"/>
            <w:vMerge w:val="restart"/>
            <w:shd w:val="clear" w:color="000000" w:fill="E7E6E6"/>
            <w:vAlign w:val="center"/>
            <w:hideMark/>
          </w:tcPr>
          <w:p w14:paraId="2F716507" w14:textId="7AF3E7DF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Compartimentul Administrativ</w:t>
            </w:r>
          </w:p>
        </w:tc>
        <w:tc>
          <w:tcPr>
            <w:tcW w:w="403" w:type="pct"/>
            <w:shd w:val="clear" w:color="000000" w:fill="E7E6E6"/>
            <w:vAlign w:val="center"/>
            <w:hideMark/>
          </w:tcPr>
          <w:p w14:paraId="2C3D8972" w14:textId="73471499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E7E6E6"/>
            <w:vAlign w:val="center"/>
            <w:hideMark/>
          </w:tcPr>
          <w:p w14:paraId="4FCEB454" w14:textId="08EE3935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E7E6E6"/>
            <w:vAlign w:val="center"/>
            <w:hideMark/>
          </w:tcPr>
          <w:p w14:paraId="47E8D328" w14:textId="3615510A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E7E6E6"/>
            <w:vAlign w:val="center"/>
            <w:hideMark/>
          </w:tcPr>
          <w:p w14:paraId="49F97ACD" w14:textId="6AD2BB9B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02E8D914" w14:textId="31741462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E7E6E6"/>
            <w:vAlign w:val="center"/>
            <w:hideMark/>
          </w:tcPr>
          <w:p w14:paraId="39DC7622" w14:textId="4D3EBCCE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59ACD417" w14:textId="7ADE166E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565149C0" w14:textId="350F73DF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07872AF6" w14:textId="2CDCF9DF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E7E6E6"/>
            <w:vAlign w:val="center"/>
            <w:hideMark/>
          </w:tcPr>
          <w:p w14:paraId="6787DB88" w14:textId="346A9AE8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E7E6E6"/>
            <w:vAlign w:val="center"/>
            <w:hideMark/>
          </w:tcPr>
          <w:p w14:paraId="61FDEB23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Guard</w:t>
            </w:r>
          </w:p>
        </w:tc>
        <w:tc>
          <w:tcPr>
            <w:tcW w:w="272" w:type="pct"/>
            <w:shd w:val="clear" w:color="000000" w:fill="E7E6E6"/>
            <w:vAlign w:val="center"/>
            <w:hideMark/>
          </w:tcPr>
          <w:p w14:paraId="65328BC8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-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5F297157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53EDEFD8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1,18</w:t>
            </w:r>
          </w:p>
        </w:tc>
        <w:tc>
          <w:tcPr>
            <w:tcW w:w="179" w:type="pct"/>
            <w:shd w:val="clear" w:color="000000" w:fill="E7E6E6"/>
            <w:vAlign w:val="center"/>
            <w:hideMark/>
          </w:tcPr>
          <w:p w14:paraId="6A17181E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</w:t>
            </w:r>
          </w:p>
        </w:tc>
        <w:tc>
          <w:tcPr>
            <w:tcW w:w="295" w:type="pct"/>
            <w:shd w:val="clear" w:color="000000" w:fill="E7E6E6"/>
            <w:vAlign w:val="center"/>
            <w:hideMark/>
          </w:tcPr>
          <w:p w14:paraId="13053142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0D5D4A" w:rsidRPr="007C3906" w14:paraId="6C3AE025" w14:textId="77777777" w:rsidTr="000D5D4A">
        <w:trPr>
          <w:trHeight w:val="585"/>
        </w:trPr>
        <w:tc>
          <w:tcPr>
            <w:tcW w:w="148" w:type="pct"/>
            <w:shd w:val="clear" w:color="000000" w:fill="E7E6E6"/>
            <w:vAlign w:val="center"/>
            <w:hideMark/>
          </w:tcPr>
          <w:p w14:paraId="238CBED1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</w:t>
            </w:r>
          </w:p>
        </w:tc>
        <w:tc>
          <w:tcPr>
            <w:tcW w:w="385" w:type="pct"/>
            <w:shd w:val="clear" w:color="000000" w:fill="E7E6E6"/>
            <w:vAlign w:val="center"/>
            <w:hideMark/>
          </w:tcPr>
          <w:p w14:paraId="69812F4A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PENE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Mihai</w:t>
            </w:r>
          </w:p>
        </w:tc>
        <w:tc>
          <w:tcPr>
            <w:tcW w:w="499" w:type="pct"/>
            <w:vMerge/>
            <w:shd w:val="clear" w:color="000000" w:fill="E7E6E6"/>
            <w:vAlign w:val="center"/>
            <w:hideMark/>
          </w:tcPr>
          <w:p w14:paraId="1C002225" w14:textId="6D8D168C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shd w:val="clear" w:color="000000" w:fill="E7E6E6"/>
            <w:vAlign w:val="center"/>
            <w:hideMark/>
          </w:tcPr>
          <w:p w14:paraId="4C2AAD5F" w14:textId="78C5874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E7E6E6"/>
            <w:vAlign w:val="center"/>
            <w:hideMark/>
          </w:tcPr>
          <w:p w14:paraId="1C49FDBD" w14:textId="4CE39632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E7E6E6"/>
            <w:vAlign w:val="center"/>
            <w:hideMark/>
          </w:tcPr>
          <w:p w14:paraId="5D980889" w14:textId="5205C91D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E7E6E6"/>
            <w:vAlign w:val="center"/>
            <w:hideMark/>
          </w:tcPr>
          <w:p w14:paraId="2C8C578C" w14:textId="43014C48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1F075F4B" w14:textId="23D82B78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E7E6E6"/>
            <w:vAlign w:val="center"/>
            <w:hideMark/>
          </w:tcPr>
          <w:p w14:paraId="78DF7405" w14:textId="37084EBF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2F72D15D" w14:textId="54C1B90C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62D6A5D7" w14:textId="26E4DC06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5FA506C4" w14:textId="34D9A3C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E7E6E6"/>
            <w:vAlign w:val="center"/>
            <w:hideMark/>
          </w:tcPr>
          <w:p w14:paraId="590168FD" w14:textId="1C6CDBB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E7E6E6"/>
            <w:vAlign w:val="center"/>
            <w:hideMark/>
          </w:tcPr>
          <w:p w14:paraId="26259F4F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Paznic</w:t>
            </w:r>
          </w:p>
        </w:tc>
        <w:tc>
          <w:tcPr>
            <w:tcW w:w="272" w:type="pct"/>
            <w:shd w:val="clear" w:color="000000" w:fill="E7E6E6"/>
            <w:vAlign w:val="center"/>
            <w:hideMark/>
          </w:tcPr>
          <w:p w14:paraId="0C5D54AC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Gradaţia 5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7385FC16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7624BB45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1,18</w:t>
            </w:r>
          </w:p>
        </w:tc>
        <w:tc>
          <w:tcPr>
            <w:tcW w:w="179" w:type="pct"/>
            <w:shd w:val="clear" w:color="000000" w:fill="E7E6E6"/>
            <w:vAlign w:val="center"/>
            <w:hideMark/>
          </w:tcPr>
          <w:p w14:paraId="7A3139D4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</w:t>
            </w:r>
          </w:p>
        </w:tc>
        <w:tc>
          <w:tcPr>
            <w:tcW w:w="295" w:type="pct"/>
            <w:shd w:val="clear" w:color="000000" w:fill="E7E6E6"/>
            <w:vAlign w:val="center"/>
            <w:hideMark/>
          </w:tcPr>
          <w:p w14:paraId="4D846C48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0D5D4A" w:rsidRPr="007C3906" w14:paraId="03080453" w14:textId="77777777" w:rsidTr="000D5D4A">
        <w:trPr>
          <w:trHeight w:val="585"/>
        </w:trPr>
        <w:tc>
          <w:tcPr>
            <w:tcW w:w="148" w:type="pct"/>
            <w:shd w:val="clear" w:color="000000" w:fill="E7E6E6"/>
            <w:vAlign w:val="center"/>
            <w:hideMark/>
          </w:tcPr>
          <w:p w14:paraId="29B5CB0D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22</w:t>
            </w:r>
          </w:p>
        </w:tc>
        <w:tc>
          <w:tcPr>
            <w:tcW w:w="385" w:type="pct"/>
            <w:shd w:val="clear" w:color="000000" w:fill="E7E6E6"/>
            <w:vAlign w:val="center"/>
            <w:hideMark/>
          </w:tcPr>
          <w:p w14:paraId="3E3B82DF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BOTÎLCĂ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George</w:t>
            </w:r>
          </w:p>
        </w:tc>
        <w:tc>
          <w:tcPr>
            <w:tcW w:w="499" w:type="pct"/>
            <w:vMerge/>
            <w:shd w:val="clear" w:color="000000" w:fill="E7E6E6"/>
            <w:vAlign w:val="center"/>
            <w:hideMark/>
          </w:tcPr>
          <w:p w14:paraId="0C1873FD" w14:textId="2CB8FE6E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shd w:val="clear" w:color="000000" w:fill="E7E6E6"/>
            <w:vAlign w:val="center"/>
            <w:hideMark/>
          </w:tcPr>
          <w:p w14:paraId="2126759F" w14:textId="1735CDD4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E7E6E6"/>
            <w:vAlign w:val="center"/>
            <w:hideMark/>
          </w:tcPr>
          <w:p w14:paraId="5B7B1DE4" w14:textId="06260966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E7E6E6"/>
            <w:vAlign w:val="center"/>
            <w:hideMark/>
          </w:tcPr>
          <w:p w14:paraId="1D369876" w14:textId="7C433730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E7E6E6"/>
            <w:vAlign w:val="center"/>
            <w:hideMark/>
          </w:tcPr>
          <w:p w14:paraId="5283982B" w14:textId="39A921ED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1D719765" w14:textId="288753BF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E7E6E6"/>
            <w:vAlign w:val="center"/>
            <w:hideMark/>
          </w:tcPr>
          <w:p w14:paraId="29C9B524" w14:textId="6AA48746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3A36E970" w14:textId="44E66DCF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67A652D7" w14:textId="570F6ED2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72C4E42F" w14:textId="061B593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E7E6E6"/>
            <w:vAlign w:val="center"/>
            <w:hideMark/>
          </w:tcPr>
          <w:p w14:paraId="0672D65D" w14:textId="623A4E2C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E7E6E6"/>
            <w:vAlign w:val="center"/>
            <w:hideMark/>
          </w:tcPr>
          <w:p w14:paraId="7E9667DA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Paznic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comunal</w:t>
            </w:r>
          </w:p>
        </w:tc>
        <w:tc>
          <w:tcPr>
            <w:tcW w:w="272" w:type="pct"/>
            <w:shd w:val="clear" w:color="000000" w:fill="E7E6E6"/>
            <w:vAlign w:val="center"/>
            <w:hideMark/>
          </w:tcPr>
          <w:p w14:paraId="6B1B0DA1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Gradaţia 0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07E6C803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3B93CB92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1,18</w:t>
            </w:r>
          </w:p>
        </w:tc>
        <w:tc>
          <w:tcPr>
            <w:tcW w:w="179" w:type="pct"/>
            <w:shd w:val="clear" w:color="000000" w:fill="E7E6E6"/>
            <w:vAlign w:val="center"/>
            <w:hideMark/>
          </w:tcPr>
          <w:p w14:paraId="2FF56786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</w:t>
            </w:r>
          </w:p>
        </w:tc>
        <w:tc>
          <w:tcPr>
            <w:tcW w:w="295" w:type="pct"/>
            <w:shd w:val="clear" w:color="000000" w:fill="E7E6E6"/>
            <w:vAlign w:val="center"/>
            <w:hideMark/>
          </w:tcPr>
          <w:p w14:paraId="74913E18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0D5D4A" w:rsidRPr="007C3906" w14:paraId="3082ABF8" w14:textId="77777777" w:rsidTr="000D5D4A">
        <w:trPr>
          <w:trHeight w:val="585"/>
        </w:trPr>
        <w:tc>
          <w:tcPr>
            <w:tcW w:w="148" w:type="pct"/>
            <w:shd w:val="clear" w:color="000000" w:fill="E7E6E6"/>
            <w:vAlign w:val="center"/>
            <w:hideMark/>
          </w:tcPr>
          <w:p w14:paraId="659AA351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23</w:t>
            </w:r>
          </w:p>
        </w:tc>
        <w:tc>
          <w:tcPr>
            <w:tcW w:w="385" w:type="pct"/>
            <w:shd w:val="clear" w:color="000000" w:fill="E7E6E6"/>
            <w:vAlign w:val="center"/>
            <w:hideMark/>
          </w:tcPr>
          <w:p w14:paraId="787838FC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STANCIU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Florin</w:t>
            </w:r>
          </w:p>
        </w:tc>
        <w:tc>
          <w:tcPr>
            <w:tcW w:w="499" w:type="pct"/>
            <w:vMerge/>
            <w:shd w:val="clear" w:color="000000" w:fill="E7E6E6"/>
            <w:vAlign w:val="center"/>
            <w:hideMark/>
          </w:tcPr>
          <w:p w14:paraId="372F153B" w14:textId="62A4247D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shd w:val="clear" w:color="000000" w:fill="E7E6E6"/>
            <w:vAlign w:val="center"/>
            <w:hideMark/>
          </w:tcPr>
          <w:p w14:paraId="244E51AD" w14:textId="71D5DADA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E7E6E6"/>
            <w:vAlign w:val="center"/>
            <w:hideMark/>
          </w:tcPr>
          <w:p w14:paraId="6BA01A22" w14:textId="3439DA7A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E7E6E6"/>
            <w:vAlign w:val="center"/>
            <w:hideMark/>
          </w:tcPr>
          <w:p w14:paraId="781784B5" w14:textId="2A7F48C6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E7E6E6"/>
            <w:vAlign w:val="center"/>
            <w:hideMark/>
          </w:tcPr>
          <w:p w14:paraId="394B056C" w14:textId="70178E39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0E1BC8D8" w14:textId="52B806AF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E7E6E6"/>
            <w:vAlign w:val="center"/>
            <w:hideMark/>
          </w:tcPr>
          <w:p w14:paraId="5AF4BA51" w14:textId="78E549A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799CA9F0" w14:textId="0F4782F5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0A304757" w14:textId="4577AB13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792D7E7D" w14:textId="1AEAC8FA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E7E6E6"/>
            <w:vAlign w:val="center"/>
            <w:hideMark/>
          </w:tcPr>
          <w:p w14:paraId="615A6FDA" w14:textId="3C2CE6D4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E7E6E6"/>
            <w:vAlign w:val="center"/>
            <w:hideMark/>
          </w:tcPr>
          <w:p w14:paraId="6581F481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Paznic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comunal</w:t>
            </w:r>
          </w:p>
        </w:tc>
        <w:tc>
          <w:tcPr>
            <w:tcW w:w="272" w:type="pct"/>
            <w:shd w:val="clear" w:color="000000" w:fill="E7E6E6"/>
            <w:vAlign w:val="center"/>
            <w:hideMark/>
          </w:tcPr>
          <w:p w14:paraId="458DF1CC" w14:textId="21A01BD9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Gradaţia 3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7181FF64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232F88D4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1,18</w:t>
            </w:r>
          </w:p>
        </w:tc>
        <w:tc>
          <w:tcPr>
            <w:tcW w:w="179" w:type="pct"/>
            <w:shd w:val="clear" w:color="000000" w:fill="E7E6E6"/>
            <w:vAlign w:val="center"/>
            <w:hideMark/>
          </w:tcPr>
          <w:p w14:paraId="71A0FD43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</w:t>
            </w:r>
          </w:p>
        </w:tc>
        <w:tc>
          <w:tcPr>
            <w:tcW w:w="295" w:type="pct"/>
            <w:shd w:val="clear" w:color="000000" w:fill="E7E6E6"/>
            <w:vAlign w:val="center"/>
            <w:hideMark/>
          </w:tcPr>
          <w:p w14:paraId="4820E1C9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0D5D4A" w:rsidRPr="007C3906" w14:paraId="132AD588" w14:textId="77777777" w:rsidTr="000D5D4A">
        <w:trPr>
          <w:trHeight w:val="585"/>
        </w:trPr>
        <w:tc>
          <w:tcPr>
            <w:tcW w:w="148" w:type="pct"/>
            <w:shd w:val="clear" w:color="000000" w:fill="E7E6E6"/>
            <w:vAlign w:val="center"/>
            <w:hideMark/>
          </w:tcPr>
          <w:p w14:paraId="200C1BAB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</w:t>
            </w:r>
          </w:p>
        </w:tc>
        <w:tc>
          <w:tcPr>
            <w:tcW w:w="385" w:type="pct"/>
            <w:shd w:val="clear" w:color="000000" w:fill="E7E6E6"/>
            <w:vAlign w:val="center"/>
            <w:hideMark/>
          </w:tcPr>
          <w:p w14:paraId="0B8E290B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URECHE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Nicolae</w:t>
            </w:r>
          </w:p>
        </w:tc>
        <w:tc>
          <w:tcPr>
            <w:tcW w:w="499" w:type="pct"/>
            <w:vMerge/>
            <w:shd w:val="clear" w:color="000000" w:fill="E7E6E6"/>
            <w:vAlign w:val="center"/>
            <w:hideMark/>
          </w:tcPr>
          <w:p w14:paraId="67C94E21" w14:textId="33ADA674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shd w:val="clear" w:color="000000" w:fill="E7E6E6"/>
            <w:vAlign w:val="center"/>
            <w:hideMark/>
          </w:tcPr>
          <w:p w14:paraId="30C73E9A" w14:textId="16591C9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E7E6E6"/>
            <w:vAlign w:val="center"/>
            <w:hideMark/>
          </w:tcPr>
          <w:p w14:paraId="66B96206" w14:textId="73AA8EA4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E7E6E6"/>
            <w:vAlign w:val="center"/>
            <w:hideMark/>
          </w:tcPr>
          <w:p w14:paraId="70F27657" w14:textId="712F15D9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E7E6E6"/>
            <w:vAlign w:val="center"/>
            <w:hideMark/>
          </w:tcPr>
          <w:p w14:paraId="20B2D29B" w14:textId="366611CE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07464679" w14:textId="04C5DBF0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E7E6E6"/>
            <w:vAlign w:val="center"/>
            <w:hideMark/>
          </w:tcPr>
          <w:p w14:paraId="2E0A5258" w14:textId="35934055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5D05D142" w14:textId="6D17D4EB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4339C245" w14:textId="4650259F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19DE9D1F" w14:textId="0BC00E1F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E7E6E6"/>
            <w:vAlign w:val="center"/>
            <w:hideMark/>
          </w:tcPr>
          <w:p w14:paraId="0C3E6FC1" w14:textId="61EA6811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E7E6E6"/>
            <w:vAlign w:val="center"/>
            <w:hideMark/>
          </w:tcPr>
          <w:p w14:paraId="5251E926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Paznic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comunal</w:t>
            </w:r>
          </w:p>
        </w:tc>
        <w:tc>
          <w:tcPr>
            <w:tcW w:w="272" w:type="pct"/>
            <w:shd w:val="clear" w:color="000000" w:fill="E7E6E6"/>
            <w:vAlign w:val="center"/>
            <w:hideMark/>
          </w:tcPr>
          <w:p w14:paraId="2B6A2CD3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Gradația 5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23466236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5E327700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1,18</w:t>
            </w:r>
          </w:p>
        </w:tc>
        <w:tc>
          <w:tcPr>
            <w:tcW w:w="179" w:type="pct"/>
            <w:shd w:val="clear" w:color="000000" w:fill="E7E6E6"/>
            <w:vAlign w:val="center"/>
            <w:hideMark/>
          </w:tcPr>
          <w:p w14:paraId="510C1C7B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</w:t>
            </w:r>
          </w:p>
        </w:tc>
        <w:tc>
          <w:tcPr>
            <w:tcW w:w="295" w:type="pct"/>
            <w:shd w:val="clear" w:color="000000" w:fill="E7E6E6"/>
            <w:vAlign w:val="center"/>
            <w:hideMark/>
          </w:tcPr>
          <w:p w14:paraId="58AD8096" w14:textId="77777777" w:rsidR="000D5D4A" w:rsidRPr="007C3906" w:rsidRDefault="000D5D4A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F812B3" w:rsidRPr="007C3906" w14:paraId="5B5F006F" w14:textId="77777777" w:rsidTr="000D5D4A">
        <w:trPr>
          <w:trHeight w:val="585"/>
        </w:trPr>
        <w:tc>
          <w:tcPr>
            <w:tcW w:w="148" w:type="pct"/>
            <w:shd w:val="clear" w:color="000000" w:fill="E7E6E6"/>
            <w:vAlign w:val="center"/>
            <w:hideMark/>
          </w:tcPr>
          <w:p w14:paraId="6D4E907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25</w:t>
            </w:r>
          </w:p>
        </w:tc>
        <w:tc>
          <w:tcPr>
            <w:tcW w:w="385" w:type="pct"/>
            <w:shd w:val="clear" w:color="000000" w:fill="E7E6E6"/>
            <w:vAlign w:val="center"/>
            <w:hideMark/>
          </w:tcPr>
          <w:p w14:paraId="7A09A2DC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GEAMBAȘU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Iulian</w:t>
            </w:r>
          </w:p>
        </w:tc>
        <w:tc>
          <w:tcPr>
            <w:tcW w:w="499" w:type="pct"/>
            <w:shd w:val="clear" w:color="000000" w:fill="E7E6E6"/>
            <w:vAlign w:val="center"/>
            <w:hideMark/>
          </w:tcPr>
          <w:p w14:paraId="5EB9CC94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Administrator public</w:t>
            </w:r>
          </w:p>
        </w:tc>
        <w:tc>
          <w:tcPr>
            <w:tcW w:w="403" w:type="pct"/>
            <w:shd w:val="clear" w:color="000000" w:fill="E7E6E6"/>
            <w:vAlign w:val="center"/>
            <w:hideMark/>
          </w:tcPr>
          <w:p w14:paraId="18EA30F2" w14:textId="78A745D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E7E6E6"/>
            <w:vAlign w:val="center"/>
            <w:hideMark/>
          </w:tcPr>
          <w:p w14:paraId="6B646BF5" w14:textId="442F3800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E7E6E6"/>
            <w:vAlign w:val="center"/>
            <w:hideMark/>
          </w:tcPr>
          <w:p w14:paraId="068E911D" w14:textId="62842B3E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E7E6E6"/>
            <w:vAlign w:val="center"/>
            <w:hideMark/>
          </w:tcPr>
          <w:p w14:paraId="2661C9CC" w14:textId="037BE229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10875CCC" w14:textId="42A0034E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E7E6E6"/>
            <w:vAlign w:val="center"/>
            <w:hideMark/>
          </w:tcPr>
          <w:p w14:paraId="33FFAEBD" w14:textId="0FAB9AF6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72DF5E13" w14:textId="456477C1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7E2901CC" w14:textId="3A52FD48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0636FBE7" w14:textId="1CCB88A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E7E6E6"/>
            <w:vAlign w:val="center"/>
            <w:hideMark/>
          </w:tcPr>
          <w:p w14:paraId="066A8C16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Administrator public</w:t>
            </w:r>
          </w:p>
        </w:tc>
        <w:tc>
          <w:tcPr>
            <w:tcW w:w="394" w:type="pct"/>
            <w:shd w:val="clear" w:color="000000" w:fill="E7E6E6"/>
            <w:vAlign w:val="center"/>
            <w:hideMark/>
          </w:tcPr>
          <w:p w14:paraId="408CE030" w14:textId="47462BCF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E7E6E6"/>
            <w:vAlign w:val="center"/>
            <w:hideMark/>
          </w:tcPr>
          <w:p w14:paraId="7781741D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-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3C508534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781301B7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3,5</w:t>
            </w:r>
          </w:p>
        </w:tc>
        <w:tc>
          <w:tcPr>
            <w:tcW w:w="179" w:type="pct"/>
            <w:shd w:val="clear" w:color="000000" w:fill="E7E6E6"/>
            <w:vAlign w:val="center"/>
            <w:hideMark/>
          </w:tcPr>
          <w:p w14:paraId="0C35C3E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</w:t>
            </w:r>
          </w:p>
        </w:tc>
        <w:tc>
          <w:tcPr>
            <w:tcW w:w="295" w:type="pct"/>
            <w:shd w:val="clear" w:color="000000" w:fill="E7E6E6"/>
            <w:vAlign w:val="center"/>
            <w:hideMark/>
          </w:tcPr>
          <w:p w14:paraId="05A9BA5C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Intră în calcul la numărul posturilor</w:t>
            </w:r>
          </w:p>
        </w:tc>
      </w:tr>
      <w:tr w:rsidR="00F812B3" w:rsidRPr="007C3906" w14:paraId="4B3E9152" w14:textId="77777777" w:rsidTr="000D5D4A">
        <w:trPr>
          <w:trHeight w:val="2670"/>
        </w:trPr>
        <w:tc>
          <w:tcPr>
            <w:tcW w:w="148" w:type="pct"/>
            <w:shd w:val="clear" w:color="000000" w:fill="E7E6E6"/>
            <w:vAlign w:val="center"/>
            <w:hideMark/>
          </w:tcPr>
          <w:p w14:paraId="66A0982F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26</w:t>
            </w:r>
          </w:p>
        </w:tc>
        <w:tc>
          <w:tcPr>
            <w:tcW w:w="385" w:type="pct"/>
            <w:shd w:val="clear" w:color="000000" w:fill="E7E6E6"/>
            <w:vAlign w:val="center"/>
            <w:hideMark/>
          </w:tcPr>
          <w:p w14:paraId="39FB3890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VACANT</w:t>
            </w:r>
          </w:p>
        </w:tc>
        <w:tc>
          <w:tcPr>
            <w:tcW w:w="499" w:type="pct"/>
            <w:shd w:val="clear" w:color="000000" w:fill="E7E6E6"/>
            <w:vAlign w:val="center"/>
            <w:hideMark/>
          </w:tcPr>
          <w:p w14:paraId="75B5BEF5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Posturi adăugate pentru implementare proiecte finanțate din fonduri externe nerambursabile, potrivit pct.4 din Anexa la OUG nr.63/2010, cu modificările și completările ulterioare</w:t>
            </w:r>
          </w:p>
        </w:tc>
        <w:tc>
          <w:tcPr>
            <w:tcW w:w="403" w:type="pct"/>
            <w:shd w:val="clear" w:color="000000" w:fill="E7E6E6"/>
            <w:vAlign w:val="center"/>
            <w:hideMark/>
          </w:tcPr>
          <w:p w14:paraId="586BA441" w14:textId="6A0B866E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E7E6E6"/>
            <w:vAlign w:val="center"/>
            <w:hideMark/>
          </w:tcPr>
          <w:p w14:paraId="34893724" w14:textId="573108D2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E7E6E6"/>
            <w:vAlign w:val="center"/>
            <w:hideMark/>
          </w:tcPr>
          <w:p w14:paraId="0F153EA4" w14:textId="0F2C387C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E7E6E6"/>
            <w:vAlign w:val="center"/>
            <w:hideMark/>
          </w:tcPr>
          <w:p w14:paraId="3D10D5E5" w14:textId="2E7F9882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49EA947F" w14:textId="700A7430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E7E6E6"/>
            <w:vAlign w:val="center"/>
            <w:hideMark/>
          </w:tcPr>
          <w:p w14:paraId="474FB1F7" w14:textId="5C1841C8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576B24CD" w14:textId="29A088AC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446F9EAB" w14:textId="0EA8015C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0926E9EE" w14:textId="5E48D5DA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E7E6E6"/>
            <w:vAlign w:val="center"/>
            <w:hideMark/>
          </w:tcPr>
          <w:p w14:paraId="34E900D7" w14:textId="2B40E536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E7E6E6"/>
            <w:vAlign w:val="center"/>
            <w:hideMark/>
          </w:tcPr>
          <w:p w14:paraId="69D2067A" w14:textId="73A61A5C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E7E6E6"/>
            <w:vAlign w:val="center"/>
            <w:hideMark/>
          </w:tcPr>
          <w:p w14:paraId="394F7660" w14:textId="464E4225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387D049C" w14:textId="434C4FB2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2F26B64E" w14:textId="619A39BA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E7E6E6"/>
            <w:vAlign w:val="center"/>
            <w:hideMark/>
          </w:tcPr>
          <w:p w14:paraId="7B2C9BCF" w14:textId="74A57B25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E7E6E6"/>
            <w:vAlign w:val="center"/>
            <w:hideMark/>
          </w:tcPr>
          <w:p w14:paraId="79624D5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Nu intră în calcul la numărul posturilor</w:t>
            </w:r>
          </w:p>
        </w:tc>
      </w:tr>
      <w:tr w:rsidR="00F812B3" w:rsidRPr="007C3906" w14:paraId="2AE729D1" w14:textId="77777777" w:rsidTr="000D5D4A">
        <w:trPr>
          <w:trHeight w:val="450"/>
        </w:trPr>
        <w:tc>
          <w:tcPr>
            <w:tcW w:w="148" w:type="pct"/>
            <w:shd w:val="clear" w:color="000000" w:fill="E7E6E6"/>
            <w:vAlign w:val="center"/>
            <w:hideMark/>
          </w:tcPr>
          <w:p w14:paraId="3A59DAF8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27</w:t>
            </w:r>
          </w:p>
        </w:tc>
        <w:tc>
          <w:tcPr>
            <w:tcW w:w="385" w:type="pct"/>
            <w:shd w:val="clear" w:color="000000" w:fill="E7E6E6"/>
            <w:vAlign w:val="center"/>
            <w:hideMark/>
          </w:tcPr>
          <w:p w14:paraId="24323051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VACANT</w:t>
            </w:r>
          </w:p>
        </w:tc>
        <w:tc>
          <w:tcPr>
            <w:tcW w:w="499" w:type="pct"/>
            <w:shd w:val="clear" w:color="000000" w:fill="E7E6E6"/>
            <w:vAlign w:val="center"/>
            <w:hideMark/>
          </w:tcPr>
          <w:p w14:paraId="34744D32" w14:textId="0B722DD6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shd w:val="clear" w:color="000000" w:fill="E7E6E6"/>
            <w:vAlign w:val="center"/>
            <w:hideMark/>
          </w:tcPr>
          <w:p w14:paraId="6CC252B9" w14:textId="365513BB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E7E6E6"/>
            <w:vAlign w:val="center"/>
            <w:hideMark/>
          </w:tcPr>
          <w:p w14:paraId="75EC820F" w14:textId="78E2AE1E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E7E6E6"/>
            <w:vAlign w:val="center"/>
            <w:hideMark/>
          </w:tcPr>
          <w:p w14:paraId="0D466739" w14:textId="2B3EB62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E7E6E6"/>
            <w:vAlign w:val="center"/>
            <w:hideMark/>
          </w:tcPr>
          <w:p w14:paraId="60F2AD3A" w14:textId="1FDEB662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58EC7AC3" w14:textId="3E079AA1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E7E6E6"/>
            <w:vAlign w:val="center"/>
            <w:hideMark/>
          </w:tcPr>
          <w:p w14:paraId="032E6BE0" w14:textId="44C3E1D6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26ED2C78" w14:textId="29BBB64B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73CFC4FF" w14:textId="214D3623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04C54D79" w14:textId="2A229CDB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E7E6E6"/>
            <w:vAlign w:val="center"/>
            <w:hideMark/>
          </w:tcPr>
          <w:p w14:paraId="2039BE8D" w14:textId="0CE8439F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E7E6E6"/>
            <w:vAlign w:val="center"/>
            <w:hideMark/>
          </w:tcPr>
          <w:p w14:paraId="624FE569" w14:textId="4576D7DE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E7E6E6"/>
            <w:vAlign w:val="center"/>
            <w:hideMark/>
          </w:tcPr>
          <w:p w14:paraId="2E20E435" w14:textId="7B4446D2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3EDF90C8" w14:textId="055DEB11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21C22618" w14:textId="7F0F998E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E7E6E6"/>
            <w:vAlign w:val="center"/>
            <w:hideMark/>
          </w:tcPr>
          <w:p w14:paraId="303C2D9A" w14:textId="1482C723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E7E6E6"/>
            <w:vAlign w:val="center"/>
            <w:hideMark/>
          </w:tcPr>
          <w:p w14:paraId="0FAE4058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Nu intră în calcul la numărul posturilor</w:t>
            </w:r>
          </w:p>
        </w:tc>
      </w:tr>
      <w:tr w:rsidR="00F812B3" w:rsidRPr="007C3906" w14:paraId="69E414B5" w14:textId="77777777" w:rsidTr="000D5D4A">
        <w:trPr>
          <w:trHeight w:val="450"/>
        </w:trPr>
        <w:tc>
          <w:tcPr>
            <w:tcW w:w="148" w:type="pct"/>
            <w:shd w:val="clear" w:color="000000" w:fill="E7E6E6"/>
            <w:vAlign w:val="center"/>
            <w:hideMark/>
          </w:tcPr>
          <w:p w14:paraId="013BF319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lastRenderedPageBreak/>
              <w:t>28</w:t>
            </w:r>
          </w:p>
        </w:tc>
        <w:tc>
          <w:tcPr>
            <w:tcW w:w="385" w:type="pct"/>
            <w:shd w:val="clear" w:color="000000" w:fill="E7E6E6"/>
            <w:vAlign w:val="center"/>
            <w:hideMark/>
          </w:tcPr>
          <w:p w14:paraId="73E9B416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VACANT</w:t>
            </w:r>
          </w:p>
        </w:tc>
        <w:tc>
          <w:tcPr>
            <w:tcW w:w="499" w:type="pct"/>
            <w:shd w:val="clear" w:color="000000" w:fill="E7E6E6"/>
            <w:vAlign w:val="center"/>
            <w:hideMark/>
          </w:tcPr>
          <w:p w14:paraId="67AE9E10" w14:textId="781E4894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403" w:type="pct"/>
            <w:shd w:val="clear" w:color="000000" w:fill="E7E6E6"/>
            <w:vAlign w:val="center"/>
            <w:hideMark/>
          </w:tcPr>
          <w:p w14:paraId="30F2AABF" w14:textId="3CD33ED1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E7E6E6"/>
            <w:vAlign w:val="center"/>
            <w:hideMark/>
          </w:tcPr>
          <w:p w14:paraId="688D408B" w14:textId="0F1DA4E1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E7E6E6"/>
            <w:vAlign w:val="center"/>
            <w:hideMark/>
          </w:tcPr>
          <w:p w14:paraId="0DF20890" w14:textId="7F4B141E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E7E6E6"/>
            <w:vAlign w:val="center"/>
            <w:hideMark/>
          </w:tcPr>
          <w:p w14:paraId="193F3DA7" w14:textId="7E4FAE91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2A2CF222" w14:textId="51E8F1A0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E7E6E6"/>
            <w:vAlign w:val="center"/>
            <w:hideMark/>
          </w:tcPr>
          <w:p w14:paraId="1951BA40" w14:textId="708A7830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6F62F00E" w14:textId="0B31CD51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41A03BE0" w14:textId="109E43EB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3B25E4B4" w14:textId="22A03749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E7E6E6"/>
            <w:vAlign w:val="center"/>
            <w:hideMark/>
          </w:tcPr>
          <w:p w14:paraId="37C3AF8C" w14:textId="7775A5BC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E7E6E6"/>
            <w:vAlign w:val="center"/>
            <w:hideMark/>
          </w:tcPr>
          <w:p w14:paraId="693265C0" w14:textId="776422AB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72" w:type="pct"/>
            <w:shd w:val="clear" w:color="000000" w:fill="E7E6E6"/>
            <w:vAlign w:val="center"/>
            <w:hideMark/>
          </w:tcPr>
          <w:p w14:paraId="4D765310" w14:textId="5792E03F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4F5D5E42" w14:textId="38B1C0E8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4BF5F4D3" w14:textId="16424CF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9" w:type="pct"/>
            <w:shd w:val="clear" w:color="000000" w:fill="E7E6E6"/>
            <w:vAlign w:val="center"/>
            <w:hideMark/>
          </w:tcPr>
          <w:p w14:paraId="35BE1D3E" w14:textId="088F5A8E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5" w:type="pct"/>
            <w:shd w:val="clear" w:color="000000" w:fill="E7E6E6"/>
            <w:vAlign w:val="center"/>
            <w:hideMark/>
          </w:tcPr>
          <w:p w14:paraId="59749E27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Nu intră în calcul la numărul posturilor</w:t>
            </w:r>
          </w:p>
        </w:tc>
      </w:tr>
      <w:tr w:rsidR="00F812B3" w:rsidRPr="007C3906" w14:paraId="4C92F634" w14:textId="77777777" w:rsidTr="000D5D4A">
        <w:trPr>
          <w:trHeight w:val="2250"/>
        </w:trPr>
        <w:tc>
          <w:tcPr>
            <w:tcW w:w="148" w:type="pct"/>
            <w:shd w:val="clear" w:color="000000" w:fill="E7E6E6"/>
            <w:vAlign w:val="center"/>
            <w:hideMark/>
          </w:tcPr>
          <w:p w14:paraId="6DFB5C16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29</w:t>
            </w:r>
          </w:p>
        </w:tc>
        <w:tc>
          <w:tcPr>
            <w:tcW w:w="385" w:type="pct"/>
            <w:shd w:val="clear" w:color="000000" w:fill="E7E6E6"/>
            <w:vAlign w:val="center"/>
            <w:hideMark/>
          </w:tcPr>
          <w:p w14:paraId="5F08AD41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STANCU</w:t>
            </w: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br/>
              <w:t>Mihăiță-Cătălin</w:t>
            </w:r>
          </w:p>
        </w:tc>
        <w:tc>
          <w:tcPr>
            <w:tcW w:w="499" w:type="pct"/>
            <w:shd w:val="clear" w:color="000000" w:fill="E7E6E6"/>
            <w:vAlign w:val="center"/>
            <w:hideMark/>
          </w:tcPr>
          <w:p w14:paraId="6AEB7ACA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Posturi suplimentare pentru postimplementare proiecte finanțate din fonduri externe nerambursabile potrivit pct.6 din Anexa la OUG nr.63/2010, cu modificările și completările ulterioare</w:t>
            </w:r>
          </w:p>
        </w:tc>
        <w:tc>
          <w:tcPr>
            <w:tcW w:w="403" w:type="pct"/>
            <w:shd w:val="clear" w:color="000000" w:fill="E7E6E6"/>
            <w:vAlign w:val="center"/>
            <w:hideMark/>
          </w:tcPr>
          <w:p w14:paraId="66D291F7" w14:textId="7E919D40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69" w:type="pct"/>
            <w:shd w:val="clear" w:color="000000" w:fill="E7E6E6"/>
            <w:vAlign w:val="center"/>
            <w:hideMark/>
          </w:tcPr>
          <w:p w14:paraId="373690DD" w14:textId="334A8BC6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86" w:type="pct"/>
            <w:shd w:val="clear" w:color="000000" w:fill="E7E6E6"/>
            <w:vAlign w:val="center"/>
            <w:hideMark/>
          </w:tcPr>
          <w:p w14:paraId="436049D9" w14:textId="4DE0F795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290" w:type="pct"/>
            <w:shd w:val="clear" w:color="000000" w:fill="E7E6E6"/>
            <w:vAlign w:val="center"/>
            <w:hideMark/>
          </w:tcPr>
          <w:p w14:paraId="5FFDE252" w14:textId="4A86E200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29E0517C" w14:textId="3398EFCB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12" w:type="pct"/>
            <w:shd w:val="clear" w:color="000000" w:fill="E7E6E6"/>
            <w:vAlign w:val="center"/>
            <w:hideMark/>
          </w:tcPr>
          <w:p w14:paraId="1DA2D8E4" w14:textId="0D3417C4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0B676A50" w14:textId="2280659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19663D7B" w14:textId="32C60BDA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142" w:type="pct"/>
            <w:shd w:val="clear" w:color="000000" w:fill="E7E6E6"/>
            <w:vAlign w:val="center"/>
            <w:hideMark/>
          </w:tcPr>
          <w:p w14:paraId="025156ED" w14:textId="72C1744C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2" w:type="pct"/>
            <w:shd w:val="clear" w:color="000000" w:fill="E7E6E6"/>
            <w:vAlign w:val="center"/>
            <w:hideMark/>
          </w:tcPr>
          <w:p w14:paraId="05808144" w14:textId="02977A1B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</w:p>
        </w:tc>
        <w:tc>
          <w:tcPr>
            <w:tcW w:w="394" w:type="pct"/>
            <w:shd w:val="clear" w:color="000000" w:fill="E7E6E6"/>
            <w:vAlign w:val="center"/>
            <w:hideMark/>
          </w:tcPr>
          <w:p w14:paraId="2DEBC5E7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Șofer</w:t>
            </w:r>
          </w:p>
        </w:tc>
        <w:tc>
          <w:tcPr>
            <w:tcW w:w="272" w:type="pct"/>
            <w:shd w:val="clear" w:color="000000" w:fill="E7E6E6"/>
            <w:vAlign w:val="center"/>
            <w:hideMark/>
          </w:tcPr>
          <w:p w14:paraId="4914023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Gradul I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1FA65B6D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1,14</w:t>
            </w:r>
          </w:p>
        </w:tc>
        <w:tc>
          <w:tcPr>
            <w:tcW w:w="173" w:type="pct"/>
            <w:shd w:val="clear" w:color="000000" w:fill="E7E6E6"/>
            <w:vAlign w:val="center"/>
            <w:hideMark/>
          </w:tcPr>
          <w:p w14:paraId="4C0E396B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1,54</w:t>
            </w:r>
          </w:p>
        </w:tc>
        <w:tc>
          <w:tcPr>
            <w:tcW w:w="179" w:type="pct"/>
            <w:shd w:val="clear" w:color="000000" w:fill="E7E6E6"/>
            <w:vAlign w:val="center"/>
            <w:hideMark/>
          </w:tcPr>
          <w:p w14:paraId="58BD8906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M/G</w:t>
            </w:r>
          </w:p>
        </w:tc>
        <w:tc>
          <w:tcPr>
            <w:tcW w:w="295" w:type="pct"/>
            <w:shd w:val="clear" w:color="000000" w:fill="E7E6E6"/>
            <w:vAlign w:val="center"/>
            <w:hideMark/>
          </w:tcPr>
          <w:p w14:paraId="7A3E8C22" w14:textId="77777777" w:rsidR="007C3906" w:rsidRPr="007C3906" w:rsidRDefault="007C3906" w:rsidP="000D5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7C3906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Nu intră în calcul la numărul posturilor</w:t>
            </w:r>
          </w:p>
        </w:tc>
      </w:tr>
    </w:tbl>
    <w:p w14:paraId="6109ACC9" w14:textId="4B3684BE" w:rsidR="007C3906" w:rsidRDefault="007C3906"/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0517"/>
        <w:gridCol w:w="1580"/>
        <w:gridCol w:w="1525"/>
        <w:gridCol w:w="1510"/>
      </w:tblGrid>
      <w:tr w:rsidR="00945E9C" w:rsidRPr="00945E9C" w14:paraId="35D3BA03" w14:textId="77777777" w:rsidTr="00132AC4">
        <w:tc>
          <w:tcPr>
            <w:tcW w:w="3475" w:type="pct"/>
            <w:vMerge w:val="restart"/>
            <w:vAlign w:val="center"/>
          </w:tcPr>
          <w:p w14:paraId="2B383AA3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Funcția</w:t>
            </w:r>
          </w:p>
        </w:tc>
        <w:tc>
          <w:tcPr>
            <w:tcW w:w="1525" w:type="pct"/>
            <w:gridSpan w:val="3"/>
            <w:vAlign w:val="center"/>
          </w:tcPr>
          <w:p w14:paraId="272E49D8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Număr posturi</w:t>
            </w:r>
          </w:p>
        </w:tc>
      </w:tr>
      <w:tr w:rsidR="00945E9C" w:rsidRPr="00945E9C" w14:paraId="7A86BB54" w14:textId="77777777" w:rsidTr="00DD79B6">
        <w:tc>
          <w:tcPr>
            <w:tcW w:w="3475" w:type="pct"/>
            <w:vMerge/>
            <w:tcBorders>
              <w:bottom w:val="single" w:sz="2" w:space="0" w:color="auto"/>
            </w:tcBorders>
            <w:vAlign w:val="center"/>
          </w:tcPr>
          <w:p w14:paraId="1693D710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22" w:type="pct"/>
            <w:tcBorders>
              <w:bottom w:val="single" w:sz="2" w:space="0" w:color="auto"/>
            </w:tcBorders>
            <w:vAlign w:val="center"/>
          </w:tcPr>
          <w:p w14:paraId="40AE4FB6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Ocupate</w:t>
            </w:r>
          </w:p>
        </w:tc>
        <w:tc>
          <w:tcPr>
            <w:tcW w:w="504" w:type="pct"/>
            <w:tcBorders>
              <w:bottom w:val="single" w:sz="2" w:space="0" w:color="auto"/>
            </w:tcBorders>
            <w:vAlign w:val="center"/>
          </w:tcPr>
          <w:p w14:paraId="7A34DD38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Vacante</w:t>
            </w:r>
          </w:p>
        </w:tc>
        <w:tc>
          <w:tcPr>
            <w:tcW w:w="499" w:type="pct"/>
            <w:tcBorders>
              <w:bottom w:val="single" w:sz="2" w:space="0" w:color="auto"/>
            </w:tcBorders>
            <w:vAlign w:val="center"/>
          </w:tcPr>
          <w:p w14:paraId="5917A0F5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Total</w:t>
            </w:r>
          </w:p>
        </w:tc>
      </w:tr>
      <w:tr w:rsidR="00945E9C" w:rsidRPr="00945E9C" w14:paraId="5F474405" w14:textId="77777777" w:rsidTr="00DD79B6">
        <w:tc>
          <w:tcPr>
            <w:tcW w:w="3475" w:type="pct"/>
            <w:shd w:val="clear" w:color="auto" w:fill="E2EFD9" w:themeFill="accent6" w:themeFillTint="33"/>
          </w:tcPr>
          <w:p w14:paraId="1DCD8E0A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NR. TOTAL DE DEMNITARI</w:t>
            </w:r>
          </w:p>
        </w:tc>
        <w:tc>
          <w:tcPr>
            <w:tcW w:w="522" w:type="pct"/>
            <w:shd w:val="clear" w:color="auto" w:fill="E2EFD9" w:themeFill="accent6" w:themeFillTint="33"/>
            <w:vAlign w:val="center"/>
          </w:tcPr>
          <w:p w14:paraId="71CEC74F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504" w:type="pct"/>
            <w:shd w:val="clear" w:color="auto" w:fill="E2EFD9" w:themeFill="accent6" w:themeFillTint="33"/>
            <w:vAlign w:val="center"/>
          </w:tcPr>
          <w:p w14:paraId="24C10BF3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99" w:type="pct"/>
            <w:shd w:val="clear" w:color="auto" w:fill="E2EFD9" w:themeFill="accent6" w:themeFillTint="33"/>
            <w:vAlign w:val="center"/>
          </w:tcPr>
          <w:p w14:paraId="1CF432A2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945E9C" w:rsidRPr="00945E9C" w14:paraId="76F6D431" w14:textId="77777777" w:rsidTr="00132AC4">
        <w:tc>
          <w:tcPr>
            <w:tcW w:w="3475" w:type="pct"/>
            <w:tcBorders>
              <w:bottom w:val="single" w:sz="2" w:space="0" w:color="auto"/>
            </w:tcBorders>
          </w:tcPr>
          <w:p w14:paraId="4C09657B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NR. TOTAL DE ÎNALȚI FUNCŢIONARI PUBLICI</w:t>
            </w:r>
          </w:p>
        </w:tc>
        <w:tc>
          <w:tcPr>
            <w:tcW w:w="522" w:type="pct"/>
            <w:tcBorders>
              <w:bottom w:val="single" w:sz="2" w:space="0" w:color="auto"/>
            </w:tcBorders>
            <w:vAlign w:val="center"/>
          </w:tcPr>
          <w:p w14:paraId="1F870E94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504" w:type="pct"/>
            <w:tcBorders>
              <w:bottom w:val="single" w:sz="2" w:space="0" w:color="auto"/>
            </w:tcBorders>
            <w:vAlign w:val="center"/>
          </w:tcPr>
          <w:p w14:paraId="1B471703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99" w:type="pct"/>
            <w:tcBorders>
              <w:bottom w:val="single" w:sz="2" w:space="0" w:color="auto"/>
            </w:tcBorders>
            <w:vAlign w:val="center"/>
          </w:tcPr>
          <w:p w14:paraId="114AA05D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945E9C" w:rsidRPr="00945E9C" w14:paraId="4A4B68EE" w14:textId="77777777" w:rsidTr="00132AC4">
        <w:tc>
          <w:tcPr>
            <w:tcW w:w="3475" w:type="pct"/>
            <w:tcBorders>
              <w:bottom w:val="single" w:sz="2" w:space="0" w:color="auto"/>
            </w:tcBorders>
            <w:shd w:val="clear" w:color="auto" w:fill="FFC000"/>
          </w:tcPr>
          <w:p w14:paraId="763755C8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NR. TOTAL DE FUNCŢII PUBLICE DE CONDUCERE</w:t>
            </w:r>
          </w:p>
        </w:tc>
        <w:tc>
          <w:tcPr>
            <w:tcW w:w="522" w:type="pct"/>
            <w:tcBorders>
              <w:bottom w:val="single" w:sz="2" w:space="0" w:color="auto"/>
            </w:tcBorders>
            <w:shd w:val="clear" w:color="auto" w:fill="FFC000"/>
            <w:vAlign w:val="center"/>
          </w:tcPr>
          <w:p w14:paraId="43E2CEC5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504" w:type="pct"/>
            <w:tcBorders>
              <w:bottom w:val="single" w:sz="2" w:space="0" w:color="auto"/>
            </w:tcBorders>
            <w:shd w:val="clear" w:color="auto" w:fill="FFC000"/>
            <w:vAlign w:val="center"/>
          </w:tcPr>
          <w:p w14:paraId="6F2331CE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99" w:type="pct"/>
            <w:tcBorders>
              <w:bottom w:val="single" w:sz="2" w:space="0" w:color="auto"/>
            </w:tcBorders>
            <w:shd w:val="clear" w:color="auto" w:fill="FFC000"/>
            <w:vAlign w:val="center"/>
          </w:tcPr>
          <w:p w14:paraId="343AAEA9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945E9C" w:rsidRPr="00945E9C" w14:paraId="2F2AC071" w14:textId="77777777" w:rsidTr="00945E9C">
        <w:tc>
          <w:tcPr>
            <w:tcW w:w="3475" w:type="pct"/>
            <w:shd w:val="clear" w:color="auto" w:fill="D9E2F3"/>
          </w:tcPr>
          <w:p w14:paraId="4A053CA4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NR. TOTAL FUNCŢII PUBLICE DE EXECUŢIE</w:t>
            </w:r>
          </w:p>
        </w:tc>
        <w:tc>
          <w:tcPr>
            <w:tcW w:w="522" w:type="pct"/>
            <w:shd w:val="clear" w:color="auto" w:fill="D9E2F3"/>
            <w:vAlign w:val="center"/>
          </w:tcPr>
          <w:p w14:paraId="45F432AC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504" w:type="pct"/>
            <w:shd w:val="clear" w:color="auto" w:fill="D9E2F3"/>
            <w:vAlign w:val="center"/>
          </w:tcPr>
          <w:p w14:paraId="4448DB2F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499" w:type="pct"/>
            <w:shd w:val="clear" w:color="auto" w:fill="D9E2F3"/>
            <w:vAlign w:val="center"/>
          </w:tcPr>
          <w:p w14:paraId="3A0D66BA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12</w:t>
            </w:r>
          </w:p>
        </w:tc>
      </w:tr>
      <w:tr w:rsidR="00945E9C" w:rsidRPr="00945E9C" w14:paraId="579F5EE9" w14:textId="77777777" w:rsidTr="00132AC4">
        <w:tc>
          <w:tcPr>
            <w:tcW w:w="3475" w:type="pct"/>
            <w:tcBorders>
              <w:bottom w:val="single" w:sz="2" w:space="0" w:color="auto"/>
            </w:tcBorders>
          </w:tcPr>
          <w:p w14:paraId="162584D9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NR. TOTAL DE FUNCŢII CONTRACTUALE DE CONDUCERE</w:t>
            </w:r>
          </w:p>
        </w:tc>
        <w:tc>
          <w:tcPr>
            <w:tcW w:w="522" w:type="pct"/>
            <w:tcBorders>
              <w:bottom w:val="single" w:sz="2" w:space="0" w:color="auto"/>
            </w:tcBorders>
            <w:vAlign w:val="center"/>
          </w:tcPr>
          <w:p w14:paraId="38662B7C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504" w:type="pct"/>
            <w:tcBorders>
              <w:bottom w:val="single" w:sz="2" w:space="0" w:color="auto"/>
            </w:tcBorders>
            <w:vAlign w:val="center"/>
          </w:tcPr>
          <w:p w14:paraId="429F05CB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99" w:type="pct"/>
            <w:tcBorders>
              <w:bottom w:val="single" w:sz="2" w:space="0" w:color="auto"/>
            </w:tcBorders>
            <w:vAlign w:val="center"/>
          </w:tcPr>
          <w:p w14:paraId="69AE1D1A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945E9C" w:rsidRPr="00945E9C" w14:paraId="08286A56" w14:textId="77777777" w:rsidTr="00945E9C">
        <w:tc>
          <w:tcPr>
            <w:tcW w:w="3475" w:type="pct"/>
            <w:tcBorders>
              <w:bottom w:val="single" w:sz="2" w:space="0" w:color="auto"/>
            </w:tcBorders>
            <w:shd w:val="clear" w:color="auto" w:fill="E7E6E6"/>
          </w:tcPr>
          <w:p w14:paraId="18090323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NR. TOTAL FUNCŢII CONTRACTUALE DE EXECUŢIE</w:t>
            </w:r>
          </w:p>
        </w:tc>
        <w:tc>
          <w:tcPr>
            <w:tcW w:w="522" w:type="pct"/>
            <w:tcBorders>
              <w:bottom w:val="single" w:sz="2" w:space="0" w:color="auto"/>
            </w:tcBorders>
            <w:shd w:val="clear" w:color="auto" w:fill="E7E6E6"/>
            <w:vAlign w:val="center"/>
          </w:tcPr>
          <w:p w14:paraId="2CCA1E2C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504" w:type="pct"/>
            <w:tcBorders>
              <w:bottom w:val="single" w:sz="2" w:space="0" w:color="auto"/>
            </w:tcBorders>
            <w:shd w:val="clear" w:color="auto" w:fill="E7E6E6"/>
            <w:vAlign w:val="center"/>
          </w:tcPr>
          <w:p w14:paraId="60F44A42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99" w:type="pct"/>
            <w:tcBorders>
              <w:bottom w:val="single" w:sz="2" w:space="0" w:color="auto"/>
            </w:tcBorders>
            <w:shd w:val="clear" w:color="auto" w:fill="E7E6E6"/>
            <w:vAlign w:val="center"/>
          </w:tcPr>
          <w:p w14:paraId="16D1C2BC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945E9C" w:rsidRPr="00945E9C" w14:paraId="57803BA2" w14:textId="77777777" w:rsidTr="00132AC4">
        <w:tc>
          <w:tcPr>
            <w:tcW w:w="3475" w:type="pct"/>
            <w:tcBorders>
              <w:bottom w:val="single" w:sz="2" w:space="0" w:color="auto"/>
            </w:tcBorders>
            <w:shd w:val="clear" w:color="auto" w:fill="FFCCCC"/>
          </w:tcPr>
          <w:p w14:paraId="11841606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NR. TOTAL DE POSTURI DIN CADRUL INSTITUŢIEI/AUTORITĂŢII PUBLICE</w:t>
            </w:r>
          </w:p>
        </w:tc>
        <w:tc>
          <w:tcPr>
            <w:tcW w:w="522" w:type="pct"/>
            <w:tcBorders>
              <w:bottom w:val="single" w:sz="2" w:space="0" w:color="auto"/>
            </w:tcBorders>
            <w:shd w:val="clear" w:color="auto" w:fill="FFCCCC"/>
            <w:vAlign w:val="center"/>
          </w:tcPr>
          <w:p w14:paraId="134DA12D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504" w:type="pct"/>
            <w:tcBorders>
              <w:bottom w:val="single" w:sz="2" w:space="0" w:color="auto"/>
            </w:tcBorders>
            <w:shd w:val="clear" w:color="auto" w:fill="FFCCCC"/>
            <w:vAlign w:val="center"/>
          </w:tcPr>
          <w:p w14:paraId="242CE948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499" w:type="pct"/>
            <w:tcBorders>
              <w:bottom w:val="single" w:sz="2" w:space="0" w:color="auto"/>
            </w:tcBorders>
            <w:shd w:val="clear" w:color="auto" w:fill="FFCCCC"/>
            <w:vAlign w:val="center"/>
          </w:tcPr>
          <w:p w14:paraId="69FE2FE4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23</w:t>
            </w:r>
          </w:p>
        </w:tc>
      </w:tr>
      <w:tr w:rsidR="00945E9C" w:rsidRPr="00945E9C" w14:paraId="1F914F4C" w14:textId="77777777" w:rsidTr="00132AC4">
        <w:tc>
          <w:tcPr>
            <w:tcW w:w="3475" w:type="pct"/>
            <w:tcBorders>
              <w:bottom w:val="single" w:sz="2" w:space="0" w:color="auto"/>
            </w:tcBorders>
            <w:shd w:val="clear" w:color="auto" w:fill="F0ECF4"/>
          </w:tcPr>
          <w:p w14:paraId="6D7C8EB7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Nr. total de posturi potrivit art. III alin. (2) din OUG nr. 63/2010 pentru modificarea și completarea Legii nr. 273/2006 privind finanțele publice locale, precum și pentru stabilirea unor măsuri financiare, cu modificările și completările ulterioare***</w:t>
            </w:r>
          </w:p>
        </w:tc>
        <w:tc>
          <w:tcPr>
            <w:tcW w:w="522" w:type="pct"/>
            <w:tcBorders>
              <w:bottom w:val="single" w:sz="2" w:space="0" w:color="auto"/>
            </w:tcBorders>
            <w:shd w:val="clear" w:color="auto" w:fill="F0ECF4"/>
            <w:vAlign w:val="center"/>
          </w:tcPr>
          <w:p w14:paraId="5E7BECA7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504" w:type="pct"/>
            <w:tcBorders>
              <w:bottom w:val="single" w:sz="2" w:space="0" w:color="auto"/>
            </w:tcBorders>
            <w:shd w:val="clear" w:color="auto" w:fill="F0ECF4"/>
            <w:vAlign w:val="center"/>
          </w:tcPr>
          <w:p w14:paraId="5332AB58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99" w:type="pct"/>
            <w:tcBorders>
              <w:bottom w:val="single" w:sz="2" w:space="0" w:color="auto"/>
            </w:tcBorders>
            <w:shd w:val="clear" w:color="auto" w:fill="F0ECF4"/>
            <w:vAlign w:val="center"/>
          </w:tcPr>
          <w:p w14:paraId="59E41F4A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945E9C" w:rsidRPr="00945E9C" w14:paraId="6C82E0EB" w14:textId="77777777" w:rsidTr="00945E9C">
        <w:tc>
          <w:tcPr>
            <w:tcW w:w="3475" w:type="pct"/>
            <w:shd w:val="clear" w:color="auto" w:fill="E7E6E6"/>
          </w:tcPr>
          <w:p w14:paraId="249BE24A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Posturi adăugate pentru implementare proiecte finanțate din fonduri externe nerambursabile, potrivit pct. 4 din Anexa la OUG nr. 60/2010, cu modificările și completările ulterioare</w:t>
            </w:r>
          </w:p>
        </w:tc>
        <w:tc>
          <w:tcPr>
            <w:tcW w:w="522" w:type="pct"/>
            <w:shd w:val="clear" w:color="auto" w:fill="E7E6E6"/>
            <w:vAlign w:val="center"/>
          </w:tcPr>
          <w:p w14:paraId="0B44F5E5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504" w:type="pct"/>
            <w:shd w:val="clear" w:color="auto" w:fill="E7E6E6"/>
            <w:vAlign w:val="center"/>
          </w:tcPr>
          <w:p w14:paraId="6F9A10D4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499" w:type="pct"/>
            <w:shd w:val="clear" w:color="auto" w:fill="E7E6E6"/>
            <w:vAlign w:val="center"/>
          </w:tcPr>
          <w:p w14:paraId="04848F87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945E9C" w:rsidRPr="00945E9C" w14:paraId="2F375C2E" w14:textId="77777777" w:rsidTr="00945E9C">
        <w:tc>
          <w:tcPr>
            <w:tcW w:w="3475" w:type="pct"/>
            <w:shd w:val="clear" w:color="auto" w:fill="E7E6E6"/>
          </w:tcPr>
          <w:p w14:paraId="73FB7E05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Posturi suplimentare pentru postimplementare proiecte finanțate din fonduri externe nerambursabile potrivit pct. 6 din Anexa la OUG nr. 60/2010, cu modific</w:t>
            </w:r>
            <w:r w:rsidRPr="00945E9C">
              <w:rPr>
                <w:rFonts w:ascii="Calibri" w:eastAsia="Calibri" w:hAnsi="Calibri" w:cs="Calibri" w:hint="eastAsia"/>
                <w:b/>
                <w:bCs/>
                <w:kern w:val="0"/>
                <w:sz w:val="20"/>
                <w:szCs w:val="20"/>
                <w14:ligatures w14:val="none"/>
              </w:rPr>
              <w:t>ă</w:t>
            </w: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rile și complet</w:t>
            </w:r>
            <w:r w:rsidRPr="00945E9C">
              <w:rPr>
                <w:rFonts w:ascii="Calibri" w:eastAsia="Calibri" w:hAnsi="Calibri" w:cs="Calibri" w:hint="eastAsia"/>
                <w:b/>
                <w:bCs/>
                <w:kern w:val="0"/>
                <w:sz w:val="20"/>
                <w:szCs w:val="20"/>
                <w14:ligatures w14:val="none"/>
              </w:rPr>
              <w:t>ă</w:t>
            </w: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rile ulterioare  </w:t>
            </w:r>
          </w:p>
        </w:tc>
        <w:tc>
          <w:tcPr>
            <w:tcW w:w="522" w:type="pct"/>
            <w:shd w:val="clear" w:color="auto" w:fill="E7E6E6"/>
            <w:vAlign w:val="center"/>
          </w:tcPr>
          <w:p w14:paraId="121E8054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504" w:type="pct"/>
            <w:shd w:val="clear" w:color="auto" w:fill="E7E6E6"/>
            <w:vAlign w:val="center"/>
          </w:tcPr>
          <w:p w14:paraId="372DC965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99" w:type="pct"/>
            <w:shd w:val="clear" w:color="auto" w:fill="E7E6E6"/>
            <w:vAlign w:val="center"/>
          </w:tcPr>
          <w:p w14:paraId="7293E7FA" w14:textId="77777777" w:rsidR="00945E9C" w:rsidRPr="00945E9C" w:rsidRDefault="00945E9C" w:rsidP="00945E9C">
            <w:pPr>
              <w:widowControl w:val="0"/>
              <w:spacing w:after="0" w:line="240" w:lineRule="auto"/>
              <w:jc w:val="center"/>
              <w:outlineLvl w:val="0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5E9C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1</w:t>
            </w:r>
          </w:p>
        </w:tc>
      </w:tr>
    </w:tbl>
    <w:p w14:paraId="79D81C03" w14:textId="77777777" w:rsidR="00945E9C" w:rsidRPr="00945E9C" w:rsidRDefault="00945E9C" w:rsidP="00945E9C">
      <w:pPr>
        <w:widowControl w:val="0"/>
        <w:spacing w:after="0" w:line="240" w:lineRule="auto"/>
        <w:jc w:val="center"/>
        <w:outlineLvl w:val="0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r w:rsidRPr="00945E9C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 xml:space="preserve">                                                     </w:t>
      </w:r>
    </w:p>
    <w:p w14:paraId="61118143" w14:textId="77777777" w:rsidR="007D7818" w:rsidRPr="007D7818" w:rsidRDefault="007D7818" w:rsidP="007D7818">
      <w:pPr>
        <w:tabs>
          <w:tab w:val="left" w:pos="10608"/>
        </w:tabs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kern w:val="0"/>
          <w:lang w:eastAsia="ro-RO"/>
          <w14:ligatures w14:val="none"/>
        </w:rPr>
      </w:pPr>
      <w:r w:rsidRPr="007D7818">
        <w:rPr>
          <w:rFonts w:ascii="Calibri" w:eastAsia="Times New Roman" w:hAnsi="Calibri" w:cs="Calibri"/>
          <w:b/>
          <w:color w:val="000000"/>
          <w:kern w:val="0"/>
          <w:lang w:eastAsia="ro-RO"/>
          <w14:ligatures w14:val="none"/>
        </w:rPr>
        <w:t>Președintele de ședință,</w:t>
      </w:r>
    </w:p>
    <w:p w14:paraId="7798CD04" w14:textId="77777777" w:rsidR="007D7818" w:rsidRPr="007D7818" w:rsidRDefault="007D7818" w:rsidP="007D7818">
      <w:pPr>
        <w:spacing w:after="0" w:line="240" w:lineRule="auto"/>
        <w:jc w:val="center"/>
        <w:rPr>
          <w:rFonts w:ascii="Calibri" w:eastAsia="Times New Roman" w:hAnsi="Calibri" w:cs="Calibri"/>
          <w:color w:val="000000"/>
          <w:kern w:val="0"/>
          <w:lang w:eastAsia="ro-RO"/>
          <w14:ligatures w14:val="none"/>
        </w:rPr>
      </w:pPr>
      <w:r w:rsidRPr="007D7818">
        <w:rPr>
          <w:rFonts w:ascii="Calibri" w:eastAsia="Times New Roman" w:hAnsi="Calibri" w:cs="Calibri"/>
          <w:color w:val="000000"/>
          <w:kern w:val="0"/>
          <w:lang w:eastAsia="ro-RO"/>
          <w14:ligatures w14:val="none"/>
        </w:rPr>
        <w:t>Consilier local, Bogdan-Petrică PÎRVU</w:t>
      </w:r>
    </w:p>
    <w:p w14:paraId="47067118" w14:textId="5DA6BF9B" w:rsidR="00945E9C" w:rsidRPr="00945E9C" w:rsidRDefault="00945E9C" w:rsidP="00945E9C">
      <w:pPr>
        <w:widowControl w:val="0"/>
        <w:spacing w:after="0" w:line="240" w:lineRule="auto"/>
        <w:jc w:val="center"/>
        <w:outlineLvl w:val="0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</w:p>
    <w:p w14:paraId="058F522E" w14:textId="77777777" w:rsidR="007C3906" w:rsidRDefault="007C3906"/>
    <w:sectPr w:rsidR="007C3906" w:rsidSect="009F5D92">
      <w:pgSz w:w="16840" w:h="11907" w:orient="landscape" w:code="9"/>
      <w:pgMar w:top="1418" w:right="851" w:bottom="851" w:left="851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50C"/>
    <w:rsid w:val="00084FBA"/>
    <w:rsid w:val="000D07D3"/>
    <w:rsid w:val="000D5D4A"/>
    <w:rsid w:val="001F5E26"/>
    <w:rsid w:val="003F7E19"/>
    <w:rsid w:val="00407ED1"/>
    <w:rsid w:val="005C70E1"/>
    <w:rsid w:val="0071066D"/>
    <w:rsid w:val="007C3906"/>
    <w:rsid w:val="007D7818"/>
    <w:rsid w:val="00945E9C"/>
    <w:rsid w:val="00970922"/>
    <w:rsid w:val="009F5D92"/>
    <w:rsid w:val="00BB1D2C"/>
    <w:rsid w:val="00C427E3"/>
    <w:rsid w:val="00C6750C"/>
    <w:rsid w:val="00CA4A0F"/>
    <w:rsid w:val="00DD79B6"/>
    <w:rsid w:val="00DD7F66"/>
    <w:rsid w:val="00F81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DE593"/>
  <w15:chartTrackingRefBased/>
  <w15:docId w15:val="{D6E45146-D5A5-4809-9DF5-AEF148776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833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soldanu</dc:creator>
  <cp:keywords/>
  <dc:description/>
  <cp:lastModifiedBy>primaria soldanu</cp:lastModifiedBy>
  <cp:revision>2</cp:revision>
  <cp:lastPrinted>2023-03-20T08:22:00Z</cp:lastPrinted>
  <dcterms:created xsi:type="dcterms:W3CDTF">2023-03-29T20:40:00Z</dcterms:created>
  <dcterms:modified xsi:type="dcterms:W3CDTF">2023-03-29T20:40:00Z</dcterms:modified>
</cp:coreProperties>
</file>