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8B84F" w14:textId="7B41FDC4" w:rsidR="00590048" w:rsidRPr="00E704C7" w:rsidRDefault="00E704C7" w:rsidP="00E704C7">
      <w:pPr>
        <w:spacing w:line="276" w:lineRule="auto"/>
        <w:jc w:val="right"/>
        <w:rPr>
          <w:rFonts w:ascii="Arial Narrow" w:hAnsi="Arial Narrow" w:cs="Times New Roman"/>
          <w:bCs/>
          <w:sz w:val="20"/>
          <w:szCs w:val="20"/>
          <w:lang w:val="ro-RO"/>
        </w:rPr>
      </w:pPr>
      <w:r w:rsidRPr="00E704C7">
        <w:rPr>
          <w:rFonts w:ascii="Arial Narrow" w:hAnsi="Arial Narrow" w:cs="Times New Roman"/>
          <w:bCs/>
          <w:sz w:val="20"/>
          <w:szCs w:val="20"/>
          <w:lang w:val="ro-RO"/>
        </w:rPr>
        <w:t>Anexă la PHCL nr. 37/2023</w:t>
      </w:r>
    </w:p>
    <w:p w14:paraId="7A005ECE" w14:textId="77777777" w:rsidR="00E704C7" w:rsidRDefault="00E704C7" w:rsidP="00E704C7">
      <w:pPr>
        <w:spacing w:line="276" w:lineRule="auto"/>
        <w:jc w:val="right"/>
        <w:rPr>
          <w:rFonts w:ascii="Arial Narrow" w:hAnsi="Arial Narrow" w:cs="Times New Roman"/>
          <w:b/>
          <w:bCs/>
          <w:sz w:val="24"/>
          <w:szCs w:val="24"/>
          <w:lang w:val="ro-RO"/>
        </w:rPr>
      </w:pPr>
    </w:p>
    <w:p w14:paraId="2AB780C1" w14:textId="77F2A646" w:rsidR="00C9479C" w:rsidRPr="00590048" w:rsidRDefault="00C9479C" w:rsidP="00C9479C">
      <w:pPr>
        <w:spacing w:line="276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ro-RO"/>
        </w:rPr>
      </w:pPr>
      <w:r w:rsidRPr="00590048">
        <w:rPr>
          <w:rFonts w:ascii="Arial Narrow" w:hAnsi="Arial Narrow" w:cs="Times New Roman"/>
          <w:b/>
          <w:bCs/>
          <w:sz w:val="24"/>
          <w:szCs w:val="24"/>
          <w:lang w:val="ro-RO"/>
        </w:rPr>
        <w:t>ACT ADIŢIONAL nr.</w:t>
      </w:r>
      <w:r w:rsidR="00E06B18" w:rsidRPr="00590048">
        <w:rPr>
          <w:rFonts w:ascii="Arial Narrow" w:hAnsi="Arial Narrow" w:cs="Times New Roman"/>
          <w:b/>
          <w:bCs/>
          <w:sz w:val="24"/>
          <w:szCs w:val="24"/>
          <w:lang w:val="ro-RO"/>
        </w:rPr>
        <w:t xml:space="preserve"> ......................</w:t>
      </w:r>
      <w:r w:rsidRPr="00590048">
        <w:rPr>
          <w:rFonts w:ascii="Arial Narrow" w:hAnsi="Arial Narrow" w:cs="Times New Roman"/>
          <w:b/>
          <w:bCs/>
          <w:sz w:val="24"/>
          <w:szCs w:val="24"/>
          <w:lang w:val="ro-RO"/>
        </w:rPr>
        <w:t>......</w:t>
      </w:r>
      <w:r w:rsidR="00590048" w:rsidRPr="00590048">
        <w:rPr>
          <w:rFonts w:ascii="Arial Narrow" w:hAnsi="Arial Narrow" w:cs="Times New Roman"/>
          <w:b/>
          <w:bCs/>
          <w:sz w:val="24"/>
          <w:szCs w:val="24"/>
          <w:lang w:val="ro-RO"/>
        </w:rPr>
        <w:t xml:space="preserve"> </w:t>
      </w:r>
      <w:r w:rsidRPr="00590048">
        <w:rPr>
          <w:rFonts w:ascii="Arial Narrow" w:hAnsi="Arial Narrow" w:cs="Times New Roman"/>
          <w:b/>
          <w:bCs/>
          <w:sz w:val="24"/>
          <w:szCs w:val="24"/>
          <w:lang w:val="ro-RO"/>
        </w:rPr>
        <w:t>/</w:t>
      </w:r>
      <w:r w:rsidR="00590048" w:rsidRPr="00590048">
        <w:rPr>
          <w:rFonts w:ascii="Arial Narrow" w:hAnsi="Arial Narrow" w:cs="Times New Roman"/>
          <w:b/>
          <w:bCs/>
          <w:sz w:val="24"/>
          <w:szCs w:val="24"/>
          <w:lang w:val="ro-RO"/>
        </w:rPr>
        <w:t xml:space="preserve"> …………..</w:t>
      </w:r>
    </w:p>
    <w:p w14:paraId="5CD32941" w14:textId="18CFB450" w:rsidR="00C9479C" w:rsidRPr="00590048" w:rsidRDefault="00590048" w:rsidP="00C9479C">
      <w:pPr>
        <w:spacing w:line="276" w:lineRule="auto"/>
        <w:jc w:val="center"/>
        <w:rPr>
          <w:rFonts w:ascii="Arial Narrow" w:hAnsi="Arial Narrow" w:cs="Times New Roman"/>
          <w:sz w:val="24"/>
          <w:szCs w:val="24"/>
          <w:lang w:val="ro-RO"/>
        </w:rPr>
      </w:pPr>
      <w:r w:rsidRPr="00590048">
        <w:rPr>
          <w:rFonts w:ascii="Arial Narrow" w:hAnsi="Arial Narrow" w:cs="Times New Roman"/>
          <w:sz w:val="24"/>
          <w:szCs w:val="24"/>
          <w:lang w:val="ro-RO"/>
        </w:rPr>
        <w:t>l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>a Contractul de concesionare a serviciului public de salubrizare a Comunei Cornetu</w:t>
      </w:r>
    </w:p>
    <w:p w14:paraId="2BE284D9" w14:textId="77777777" w:rsidR="00C9479C" w:rsidRPr="00590048" w:rsidRDefault="00C9479C" w:rsidP="00C9479C">
      <w:pPr>
        <w:spacing w:line="276" w:lineRule="auto"/>
        <w:jc w:val="center"/>
        <w:rPr>
          <w:rFonts w:ascii="Arial Narrow" w:hAnsi="Arial Narrow" w:cs="Times New Roman"/>
          <w:sz w:val="24"/>
          <w:szCs w:val="24"/>
          <w:lang w:val="ro-RO"/>
        </w:rPr>
      </w:pPr>
      <w:r w:rsidRPr="00590048">
        <w:rPr>
          <w:rFonts w:ascii="Arial Narrow" w:hAnsi="Arial Narrow" w:cs="Times New Roman"/>
          <w:sz w:val="24"/>
          <w:szCs w:val="24"/>
          <w:lang w:val="ro-RO"/>
        </w:rPr>
        <w:t>nr. 10 /25.02.2008</w:t>
      </w:r>
    </w:p>
    <w:p w14:paraId="17D36094" w14:textId="77777777" w:rsidR="00C9479C" w:rsidRPr="00590048" w:rsidRDefault="00C9479C" w:rsidP="00C9479C">
      <w:pPr>
        <w:spacing w:line="276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590048">
        <w:rPr>
          <w:rFonts w:ascii="Arial Narrow" w:hAnsi="Arial Narrow" w:cs="Times New Roman"/>
          <w:sz w:val="24"/>
          <w:szCs w:val="24"/>
          <w:lang w:val="ro-RO"/>
        </w:rPr>
        <w:t>Între:</w:t>
      </w:r>
    </w:p>
    <w:p w14:paraId="232CCEBB" w14:textId="77B62AA2" w:rsidR="00C9479C" w:rsidRPr="00590048" w:rsidRDefault="00C9479C" w:rsidP="00C9479C">
      <w:pPr>
        <w:spacing w:line="276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590048">
        <w:rPr>
          <w:rFonts w:ascii="Arial Narrow" w:hAnsi="Arial Narrow" w:cs="Times New Roman"/>
          <w:sz w:val="24"/>
          <w:szCs w:val="24"/>
          <w:lang w:val="ro-RO"/>
        </w:rPr>
        <w:t>COMUNA CORNETU,</w:t>
      </w:r>
      <w:r w:rsidRPr="00590048">
        <w:rPr>
          <w:rFonts w:ascii="Arial Narrow" w:hAnsi="Arial Narrow" w:cs="Times New Roman"/>
          <w:b/>
          <w:sz w:val="24"/>
          <w:szCs w:val="24"/>
          <w:lang w:val="ro-RO"/>
        </w:rPr>
        <w:t xml:space="preserve"> </w:t>
      </w:r>
      <w:r w:rsidRPr="00590048">
        <w:rPr>
          <w:rFonts w:ascii="Arial Narrow" w:hAnsi="Arial Narrow" w:cs="Times New Roman"/>
          <w:sz w:val="24"/>
          <w:szCs w:val="24"/>
          <w:lang w:val="ro-RO"/>
        </w:rPr>
        <w:t xml:space="preserve">Consiliul Local al Comunei Cornetu, cu sediul în </w:t>
      </w:r>
      <w:r w:rsidR="00AA1170" w:rsidRPr="00590048">
        <w:rPr>
          <w:rFonts w:ascii="Arial Narrow" w:hAnsi="Arial Narrow" w:cs="Times New Roman"/>
          <w:sz w:val="24"/>
          <w:szCs w:val="24"/>
          <w:lang w:val="ro-RO"/>
        </w:rPr>
        <w:t>Ș</w:t>
      </w:r>
      <w:r w:rsidRPr="00590048">
        <w:rPr>
          <w:rFonts w:ascii="Arial Narrow" w:hAnsi="Arial Narrow" w:cs="Times New Roman"/>
          <w:sz w:val="24"/>
          <w:szCs w:val="24"/>
          <w:lang w:val="ro-RO"/>
        </w:rPr>
        <w:t xml:space="preserve">os. Alexandriei, nr. 140, Cornetu, </w:t>
      </w:r>
      <w:proofErr w:type="spellStart"/>
      <w:r w:rsidRPr="00590048">
        <w:rPr>
          <w:rFonts w:ascii="Arial Narrow" w:hAnsi="Arial Narrow" w:cs="Times New Roman"/>
          <w:sz w:val="24"/>
          <w:szCs w:val="24"/>
          <w:lang w:val="ro-RO"/>
        </w:rPr>
        <w:t>judeţ</w:t>
      </w:r>
      <w:proofErr w:type="spellEnd"/>
      <w:r w:rsidRPr="00590048">
        <w:rPr>
          <w:rFonts w:ascii="Arial Narrow" w:hAnsi="Arial Narrow" w:cs="Times New Roman"/>
          <w:sz w:val="24"/>
          <w:szCs w:val="24"/>
          <w:lang w:val="ro-RO"/>
        </w:rPr>
        <w:t xml:space="preserve"> Ilfov, TELEFON 0214689220, FAX 0214689020, având cont nr. RO24TREZ42124740220XXXXX, deschis la Trezoreria </w:t>
      </w:r>
      <w:proofErr w:type="spellStart"/>
      <w:r w:rsidRPr="00590048">
        <w:rPr>
          <w:rFonts w:ascii="Arial Narrow" w:hAnsi="Arial Narrow" w:cs="Times New Roman"/>
          <w:sz w:val="24"/>
          <w:szCs w:val="24"/>
          <w:lang w:val="ro-RO"/>
        </w:rPr>
        <w:t>Judeţ</w:t>
      </w:r>
      <w:proofErr w:type="spellEnd"/>
      <w:r w:rsidRPr="00590048">
        <w:rPr>
          <w:rFonts w:ascii="Arial Narrow" w:hAnsi="Arial Narrow" w:cs="Times New Roman"/>
          <w:sz w:val="24"/>
          <w:szCs w:val="24"/>
          <w:lang w:val="ro-RO"/>
        </w:rPr>
        <w:t xml:space="preserve"> Ilfov, reprezentată legal prin Primar</w:t>
      </w:r>
      <w:r w:rsidRPr="00590048">
        <w:rPr>
          <w:rFonts w:ascii="Arial Narrow" w:hAnsi="Arial Narrow" w:cs="Times New Roman"/>
          <w:b/>
          <w:bCs/>
          <w:sz w:val="24"/>
          <w:szCs w:val="24"/>
          <w:lang w:val="ro-RO"/>
        </w:rPr>
        <w:t xml:space="preserve"> </w:t>
      </w:r>
      <w:r w:rsidR="00590048">
        <w:rPr>
          <w:rFonts w:ascii="Arial Narrow" w:hAnsi="Arial Narrow" w:cs="Times New Roman"/>
          <w:bCs/>
          <w:sz w:val="24"/>
          <w:szCs w:val="24"/>
          <w:lang w:val="ro-RO"/>
        </w:rPr>
        <w:t>STOICA ADRIAN-</w:t>
      </w:r>
      <w:r w:rsidRPr="00590048">
        <w:rPr>
          <w:rFonts w:ascii="Arial Narrow" w:hAnsi="Arial Narrow" w:cs="Times New Roman"/>
          <w:bCs/>
          <w:sz w:val="24"/>
          <w:szCs w:val="24"/>
          <w:lang w:val="ro-RO"/>
        </w:rPr>
        <w:t>EDUARD</w:t>
      </w:r>
      <w:r w:rsidRPr="00590048">
        <w:rPr>
          <w:rFonts w:ascii="Arial Narrow" w:hAnsi="Arial Narrow" w:cs="Times New Roman"/>
          <w:sz w:val="24"/>
          <w:szCs w:val="24"/>
          <w:lang w:val="ro-RO"/>
        </w:rPr>
        <w:t xml:space="preserve">, în calitate de </w:t>
      </w:r>
      <w:r w:rsidRPr="00590048">
        <w:rPr>
          <w:rFonts w:ascii="Arial Narrow" w:hAnsi="Arial Narrow" w:cs="Times New Roman"/>
          <w:b/>
          <w:i/>
          <w:sz w:val="24"/>
          <w:szCs w:val="24"/>
          <w:lang w:val="ro-RO"/>
        </w:rPr>
        <w:t>Concedent</w:t>
      </w:r>
    </w:p>
    <w:p w14:paraId="0903A1EC" w14:textId="228E6EC2" w:rsidR="00C9479C" w:rsidRPr="00590048" w:rsidRDefault="00C9479C" w:rsidP="00590048">
      <w:pPr>
        <w:spacing w:line="276" w:lineRule="auto"/>
        <w:jc w:val="center"/>
        <w:rPr>
          <w:rFonts w:ascii="Arial Narrow" w:hAnsi="Arial Narrow" w:cs="Times New Roman"/>
          <w:sz w:val="24"/>
          <w:szCs w:val="24"/>
          <w:lang w:val="ro-RO"/>
        </w:rPr>
      </w:pPr>
      <w:proofErr w:type="spellStart"/>
      <w:r w:rsidRPr="00590048">
        <w:rPr>
          <w:rFonts w:ascii="Arial Narrow" w:hAnsi="Arial Narrow" w:cs="Times New Roman"/>
          <w:sz w:val="24"/>
          <w:szCs w:val="24"/>
          <w:lang w:val="ro-RO"/>
        </w:rPr>
        <w:t>şi</w:t>
      </w:r>
      <w:proofErr w:type="spellEnd"/>
    </w:p>
    <w:p w14:paraId="6B6780DF" w14:textId="25D31E6C" w:rsidR="00C9479C" w:rsidRPr="00590048" w:rsidRDefault="00590048" w:rsidP="00C9479C">
      <w:pPr>
        <w:spacing w:line="276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imes New Roman"/>
          <w:sz w:val="24"/>
          <w:szCs w:val="24"/>
          <w:lang w:val="ro-RO"/>
        </w:rPr>
        <w:t xml:space="preserve">Societatea 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>RER ECOLOGIC SERVICE BUCURESTI REBU S</w:t>
      </w:r>
      <w:r>
        <w:rPr>
          <w:rFonts w:ascii="Arial Narrow" w:hAnsi="Arial Narrow" w:cs="Times New Roman"/>
          <w:sz w:val="24"/>
          <w:szCs w:val="24"/>
          <w:lang w:val="ro-RO"/>
        </w:rPr>
        <w:t>.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>A</w:t>
      </w:r>
      <w:r>
        <w:rPr>
          <w:rFonts w:ascii="Arial Narrow" w:hAnsi="Arial Narrow" w:cs="Times New Roman"/>
          <w:sz w:val="24"/>
          <w:szCs w:val="24"/>
          <w:lang w:val="ro-RO"/>
        </w:rPr>
        <w:t>.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 xml:space="preserve">, cu sediul social în Mun. București, </w:t>
      </w:r>
      <w:proofErr w:type="spellStart"/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>Bucureşti</w:t>
      </w:r>
      <w:proofErr w:type="spellEnd"/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 xml:space="preserve">, Splaiul </w:t>
      </w:r>
      <w:proofErr w:type="spellStart"/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>Independenţei</w:t>
      </w:r>
      <w:proofErr w:type="spellEnd"/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 xml:space="preserve"> nr. 319, Cl</w:t>
      </w:r>
      <w:r w:rsidR="00AA1170" w:rsidRPr="00590048">
        <w:rPr>
          <w:rFonts w:ascii="Arial Narrow" w:hAnsi="Arial Narrow" w:cs="Times New Roman"/>
          <w:sz w:val="24"/>
          <w:szCs w:val="24"/>
          <w:lang w:val="ro-RO"/>
        </w:rPr>
        <w:t>ă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>direa OB 152, parter + et.1 dreapta, sector 6,  cod po</w:t>
      </w:r>
      <w:r w:rsidR="00AA1170" w:rsidRPr="00590048">
        <w:rPr>
          <w:rFonts w:ascii="Arial Narrow" w:hAnsi="Arial Narrow" w:cs="Times New Roman"/>
          <w:sz w:val="24"/>
          <w:szCs w:val="24"/>
          <w:lang w:val="ro-RO"/>
        </w:rPr>
        <w:t>ș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 xml:space="preserve">tal 060044, înmatriculată la Registrul </w:t>
      </w:r>
      <w:proofErr w:type="spellStart"/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>Comerţului</w:t>
      </w:r>
      <w:proofErr w:type="spellEnd"/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 xml:space="preserve"> de pe lângă Tribunalul București sub nr. J40/2819/1997, având codul de înregistra</w:t>
      </w:r>
      <w:r>
        <w:rPr>
          <w:rFonts w:ascii="Arial Narrow" w:hAnsi="Arial Narrow" w:cs="Times New Roman"/>
          <w:sz w:val="24"/>
          <w:szCs w:val="24"/>
          <w:lang w:val="ro-RO"/>
        </w:rPr>
        <w:t>re fiscală 9357725, cont nr. RO</w:t>
      </w:r>
      <w:r w:rsidR="00270614" w:rsidRPr="00590048">
        <w:rPr>
          <w:rFonts w:ascii="Arial Narrow" w:hAnsi="Arial Narrow" w:cs="Times New Roman"/>
          <w:sz w:val="24"/>
          <w:szCs w:val="24"/>
          <w:lang w:val="ro-RO"/>
        </w:rPr>
        <w:t>62TREZ7005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 xml:space="preserve"> 0</w:t>
      </w:r>
      <w:r w:rsidR="00270614" w:rsidRPr="00590048">
        <w:rPr>
          <w:rFonts w:ascii="Arial Narrow" w:hAnsi="Arial Narrow" w:cs="Times New Roman"/>
          <w:sz w:val="24"/>
          <w:szCs w:val="24"/>
          <w:lang w:val="ro-RO"/>
        </w:rPr>
        <w:t xml:space="preserve">69XXX000698 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 xml:space="preserve">deschis la </w:t>
      </w:r>
      <w:r w:rsidR="00270614" w:rsidRPr="00590048">
        <w:rPr>
          <w:rFonts w:ascii="Arial Narrow" w:hAnsi="Arial Narrow" w:cs="Times New Roman"/>
          <w:sz w:val="24"/>
          <w:szCs w:val="24"/>
          <w:lang w:val="ro-RO"/>
        </w:rPr>
        <w:t xml:space="preserve">D.T.C.P.M.B.,  </w:t>
      </w:r>
      <w:proofErr w:type="spellStart"/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>Bucureşti</w:t>
      </w:r>
      <w:proofErr w:type="spellEnd"/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>, tel. 021.407.32.00, fax 021.410.59.87, adresa de e-mail office@rebu.ro, reprezentată legal de domnul Ș</w:t>
      </w:r>
      <w:r>
        <w:rPr>
          <w:rFonts w:ascii="Arial Narrow" w:hAnsi="Arial Narrow" w:cs="Times New Roman"/>
          <w:sz w:val="24"/>
          <w:szCs w:val="24"/>
          <w:lang w:val="ro-RO"/>
        </w:rPr>
        <w:t xml:space="preserve">TEFAN PARASCHIV, 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 xml:space="preserve">Director General, în calitate de </w:t>
      </w:r>
      <w:r w:rsidR="00C9479C" w:rsidRPr="00590048">
        <w:rPr>
          <w:rFonts w:ascii="Arial Narrow" w:hAnsi="Arial Narrow" w:cs="Times New Roman"/>
          <w:b/>
          <w:i/>
          <w:sz w:val="24"/>
          <w:szCs w:val="24"/>
          <w:lang w:val="ro-RO"/>
        </w:rPr>
        <w:t>Concesionar,</w:t>
      </w:r>
    </w:p>
    <w:p w14:paraId="7CC7D64E" w14:textId="77777777" w:rsidR="00C9479C" w:rsidRPr="00590048" w:rsidRDefault="00C9479C" w:rsidP="00C9479C">
      <w:pPr>
        <w:spacing w:line="276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590048">
        <w:rPr>
          <w:rFonts w:ascii="Arial Narrow" w:hAnsi="Arial Narrow" w:cs="Times New Roman"/>
          <w:sz w:val="24"/>
          <w:szCs w:val="24"/>
          <w:lang w:val="ro-RO"/>
        </w:rPr>
        <w:t xml:space="preserve">Având în vedere că: </w:t>
      </w:r>
    </w:p>
    <w:p w14:paraId="197572BD" w14:textId="48457978" w:rsidR="00C9479C" w:rsidRPr="00590048" w:rsidRDefault="00C9479C" w:rsidP="00C9479C">
      <w:pPr>
        <w:pStyle w:val="TextNumbered"/>
        <w:numPr>
          <w:ilvl w:val="0"/>
          <w:numId w:val="2"/>
        </w:numPr>
        <w:tabs>
          <w:tab w:val="left" w:pos="3330"/>
        </w:tabs>
        <w:spacing w:before="0" w:after="0" w:line="276" w:lineRule="auto"/>
        <w:rPr>
          <w:rFonts w:ascii="Arial Narrow" w:eastAsia="Times New Roman" w:hAnsi="Arial Narrow"/>
          <w:sz w:val="24"/>
          <w:szCs w:val="24"/>
        </w:rPr>
      </w:pPr>
      <w:bookmarkStart w:id="0" w:name="_GoBack"/>
      <w:r w:rsidRPr="00590048">
        <w:rPr>
          <w:rFonts w:ascii="Arial Narrow" w:eastAsia="Times New Roman" w:hAnsi="Arial Narrow"/>
          <w:sz w:val="24"/>
          <w:szCs w:val="24"/>
        </w:rPr>
        <w:t xml:space="preserve">UAT Cornetu a delegat către operatorul REBU SA, conform </w:t>
      </w:r>
      <w:r w:rsidRPr="00590048">
        <w:rPr>
          <w:rFonts w:ascii="Arial Narrow" w:hAnsi="Arial Narrow"/>
          <w:bCs/>
          <w:sz w:val="24"/>
          <w:szCs w:val="24"/>
        </w:rPr>
        <w:t xml:space="preserve">Capitolului II - Obiectul Contractului de concesiune, art. 2 lit. c) din Contractul de concesiune nr. 10/25.02.2008, astfel cum a fost modificat prin Actul adițional nr. 10/2018, </w:t>
      </w:r>
      <w:r w:rsidRPr="00590048">
        <w:rPr>
          <w:rFonts w:ascii="Arial Narrow" w:eastAsia="Times New Roman" w:hAnsi="Arial Narrow"/>
          <w:sz w:val="24"/>
          <w:szCs w:val="24"/>
        </w:rPr>
        <w:t>activitatea de sortare a de</w:t>
      </w:r>
      <w:r w:rsidR="00AA1170" w:rsidRPr="00590048">
        <w:rPr>
          <w:rFonts w:ascii="Arial Narrow" w:eastAsia="Times New Roman" w:hAnsi="Arial Narrow"/>
          <w:sz w:val="24"/>
          <w:szCs w:val="24"/>
        </w:rPr>
        <w:t>ș</w:t>
      </w:r>
      <w:r w:rsidRPr="00590048">
        <w:rPr>
          <w:rFonts w:ascii="Arial Narrow" w:eastAsia="Times New Roman" w:hAnsi="Arial Narrow"/>
          <w:sz w:val="24"/>
          <w:szCs w:val="24"/>
        </w:rPr>
        <w:t>eurilor municipale și a de</w:t>
      </w:r>
      <w:r w:rsidR="00AA1170" w:rsidRPr="00590048">
        <w:rPr>
          <w:rFonts w:ascii="Arial Narrow" w:eastAsia="Times New Roman" w:hAnsi="Arial Narrow"/>
          <w:sz w:val="24"/>
          <w:szCs w:val="24"/>
        </w:rPr>
        <w:t>ș</w:t>
      </w:r>
      <w:r w:rsidRPr="00590048">
        <w:rPr>
          <w:rFonts w:ascii="Arial Narrow" w:eastAsia="Times New Roman" w:hAnsi="Arial Narrow"/>
          <w:sz w:val="24"/>
          <w:szCs w:val="24"/>
        </w:rPr>
        <w:t xml:space="preserve">eurilor similare (fracție uscată) în stațiile de sortare,   </w:t>
      </w:r>
    </w:p>
    <w:p w14:paraId="49BF6EA3" w14:textId="353B607D" w:rsidR="00C9479C" w:rsidRPr="00590048" w:rsidRDefault="00C9479C" w:rsidP="00C9479C">
      <w:pPr>
        <w:pStyle w:val="Listparagraf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Arial Narrow" w:eastAsia="Times New Roman" w:hAnsi="Arial Narrow" w:cs="Times New Roman"/>
          <w:sz w:val="24"/>
          <w:szCs w:val="24"/>
          <w:lang w:val="ro-RO"/>
        </w:rPr>
      </w:pPr>
      <w:r w:rsidRPr="00590048">
        <w:rPr>
          <w:rFonts w:ascii="Arial Narrow" w:eastAsia="Times New Roman" w:hAnsi="Arial Narrow" w:cs="Times New Roman"/>
          <w:sz w:val="24"/>
          <w:szCs w:val="24"/>
          <w:lang w:val="ro-RO"/>
        </w:rPr>
        <w:t>Operatorul de salubritate delegat pe raza UAT Cornetu deține în proprietate o Sta</w:t>
      </w:r>
      <w:r w:rsidR="00AA1170" w:rsidRPr="00590048">
        <w:rPr>
          <w:rFonts w:ascii="Arial Narrow" w:eastAsia="Times New Roman" w:hAnsi="Arial Narrow" w:cs="Times New Roman"/>
          <w:sz w:val="24"/>
          <w:szCs w:val="24"/>
          <w:lang w:val="ro-RO"/>
        </w:rPr>
        <w:t>ț</w:t>
      </w:r>
      <w:r w:rsidRPr="00590048">
        <w:rPr>
          <w:rFonts w:ascii="Arial Narrow" w:eastAsia="Times New Roman" w:hAnsi="Arial Narrow" w:cs="Times New Roman"/>
          <w:sz w:val="24"/>
          <w:szCs w:val="24"/>
          <w:lang w:val="ro-RO"/>
        </w:rPr>
        <w:t>ie de sortare a de</w:t>
      </w:r>
      <w:r w:rsidR="00AA1170" w:rsidRPr="00590048">
        <w:rPr>
          <w:rFonts w:ascii="Arial Narrow" w:eastAsia="Times New Roman" w:hAnsi="Arial Narrow" w:cs="Times New Roman"/>
          <w:sz w:val="24"/>
          <w:szCs w:val="24"/>
          <w:lang w:val="ro-RO"/>
        </w:rPr>
        <w:t>ș</w:t>
      </w:r>
      <w:r w:rsidRPr="00590048">
        <w:rPr>
          <w:rFonts w:ascii="Arial Narrow" w:eastAsia="Times New Roman" w:hAnsi="Arial Narrow" w:cs="Times New Roman"/>
          <w:sz w:val="24"/>
          <w:szCs w:val="24"/>
          <w:lang w:val="ro-RO"/>
        </w:rPr>
        <w:t>eurilor reciclabile,</w:t>
      </w:r>
    </w:p>
    <w:p w14:paraId="500442F9" w14:textId="4835E94A" w:rsidR="00C9479C" w:rsidRPr="00590048" w:rsidRDefault="00C9479C" w:rsidP="00C9479C">
      <w:pPr>
        <w:pStyle w:val="TextNumbered"/>
        <w:numPr>
          <w:ilvl w:val="0"/>
          <w:numId w:val="2"/>
        </w:numPr>
        <w:tabs>
          <w:tab w:val="left" w:pos="3330"/>
        </w:tabs>
        <w:spacing w:before="0" w:after="0" w:line="276" w:lineRule="auto"/>
        <w:rPr>
          <w:rStyle w:val="salnbdy"/>
          <w:rFonts w:ascii="Arial Narrow" w:hAnsi="Arial Narrow"/>
          <w:sz w:val="24"/>
          <w:szCs w:val="24"/>
          <w:bdr w:val="none" w:sz="0" w:space="0" w:color="auto" w:frame="1"/>
          <w:shd w:val="clear" w:color="auto" w:fill="FFFFFF"/>
        </w:rPr>
      </w:pPr>
      <w:r w:rsidRPr="00590048">
        <w:rPr>
          <w:rStyle w:val="salnttl"/>
          <w:rFonts w:ascii="Arial Narrow" w:hAnsi="Arial Narrow"/>
          <w:sz w:val="24"/>
          <w:szCs w:val="24"/>
          <w:bdr w:val="none" w:sz="0" w:space="0" w:color="auto" w:frame="1"/>
          <w:shd w:val="clear" w:color="auto" w:fill="FFFFFF"/>
        </w:rPr>
        <w:t xml:space="preserve">Prevederile art. 8 alin. (6) din OG nr. 2/2021, </w:t>
      </w:r>
      <w:r w:rsidRPr="00590048">
        <w:rPr>
          <w:rFonts w:ascii="Arial Narrow" w:hAnsi="Arial Narrow"/>
          <w:sz w:val="24"/>
          <w:szCs w:val="24"/>
          <w:shd w:val="clear" w:color="auto" w:fill="FFFFFF"/>
        </w:rPr>
        <w:t xml:space="preserve">privind depozitarea deșeurilor, </w:t>
      </w:r>
      <w:r w:rsidRPr="00590048">
        <w:rPr>
          <w:rStyle w:val="salnbdy"/>
          <w:rFonts w:ascii="Arial Narrow" w:hAnsi="Arial Narrow"/>
          <w:sz w:val="24"/>
          <w:szCs w:val="24"/>
          <w:bdr w:val="none" w:sz="0" w:space="0" w:color="auto" w:frame="1"/>
          <w:shd w:val="clear" w:color="auto" w:fill="FFFFFF"/>
        </w:rPr>
        <w:t xml:space="preserve">raportat la art. 2 alin. </w:t>
      </w:r>
      <w:r w:rsidR="00590048">
        <w:rPr>
          <w:rStyle w:val="salnbdy"/>
          <w:rFonts w:ascii="Arial Narrow" w:hAnsi="Arial Narrow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590048">
        <w:rPr>
          <w:rStyle w:val="salnbdy"/>
          <w:rFonts w:ascii="Arial Narrow" w:hAnsi="Arial Narrow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590048">
        <w:rPr>
          <w:rStyle w:val="salnbdy"/>
          <w:rFonts w:ascii="Arial Narrow" w:hAnsi="Arial Narrow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590048">
        <w:rPr>
          <w:rStyle w:val="salnbdy"/>
          <w:rFonts w:ascii="Arial Narrow" w:hAnsi="Arial Narrow"/>
          <w:sz w:val="24"/>
          <w:szCs w:val="24"/>
          <w:bdr w:val="none" w:sz="0" w:space="0" w:color="auto" w:frame="1"/>
          <w:shd w:val="clear" w:color="auto" w:fill="FFFFFF"/>
        </w:rPr>
        <w:t xml:space="preserve"> lit.</w:t>
      </w:r>
      <w:r w:rsidR="00590048">
        <w:rPr>
          <w:rStyle w:val="salnbdy"/>
          <w:rFonts w:ascii="Arial Narrow" w:hAnsi="Arial Narro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90048">
        <w:rPr>
          <w:rStyle w:val="salnbdy"/>
          <w:rFonts w:ascii="Arial Narrow" w:hAnsi="Arial Narrow"/>
          <w:sz w:val="24"/>
          <w:szCs w:val="24"/>
          <w:bdr w:val="none" w:sz="0" w:space="0" w:color="auto" w:frame="1"/>
          <w:shd w:val="clear" w:color="auto" w:fill="FFFFFF"/>
        </w:rPr>
        <w:t>p) din același act normativ, obligă ca anterior depozitării, deșeurile să fi supuse operațiunii de sortare/tratare,</w:t>
      </w:r>
    </w:p>
    <w:p w14:paraId="4E8A298A" w14:textId="680F9D80" w:rsidR="00C9479C" w:rsidRPr="00590048" w:rsidRDefault="00C9479C" w:rsidP="00C9479C">
      <w:pPr>
        <w:pStyle w:val="Listparagraf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Arial Narrow" w:eastAsia="Times New Roman" w:hAnsi="Arial Narrow" w:cs="Times New Roman"/>
          <w:sz w:val="24"/>
          <w:szCs w:val="24"/>
          <w:lang w:val="ro-RO"/>
        </w:rPr>
      </w:pPr>
      <w:r w:rsidRPr="00590048">
        <w:rPr>
          <w:rFonts w:ascii="Arial Narrow" w:eastAsia="Times New Roman" w:hAnsi="Arial Narrow" w:cs="Times New Roman"/>
          <w:sz w:val="24"/>
          <w:szCs w:val="24"/>
          <w:lang w:val="ro-RO"/>
        </w:rPr>
        <w:t>Ord</w:t>
      </w:r>
      <w:r w:rsidR="00590048">
        <w:rPr>
          <w:rFonts w:ascii="Arial Narrow" w:eastAsia="Times New Roman" w:hAnsi="Arial Narrow" w:cs="Times New Roman"/>
          <w:sz w:val="24"/>
          <w:szCs w:val="24"/>
          <w:lang w:val="ro-RO"/>
        </w:rPr>
        <w:t>inul nr. 640/2022</w:t>
      </w:r>
      <w:r w:rsidRPr="00590048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</w:t>
      </w:r>
      <w:r w:rsidRPr="00590048">
        <w:rPr>
          <w:rFonts w:ascii="Arial Narrow" w:hAnsi="Arial Narrow" w:cs="Times New Roman"/>
          <w:sz w:val="24"/>
          <w:szCs w:val="24"/>
          <w:shd w:val="clear" w:color="auto" w:fill="FFFFFF"/>
          <w:lang w:val="ro-RO"/>
        </w:rPr>
        <w:t xml:space="preserve">privind aprobarea Normelor metodologice de stabilire, ajustare sau modificare a tarifelor pentru </w:t>
      </w:r>
      <w:proofErr w:type="spellStart"/>
      <w:r w:rsidRPr="00590048">
        <w:rPr>
          <w:rFonts w:ascii="Arial Narrow" w:hAnsi="Arial Narrow" w:cs="Times New Roman"/>
          <w:sz w:val="24"/>
          <w:szCs w:val="24"/>
          <w:shd w:val="clear" w:color="auto" w:fill="FFFFFF"/>
          <w:lang w:val="ro-RO"/>
        </w:rPr>
        <w:t>activităţile</w:t>
      </w:r>
      <w:proofErr w:type="spellEnd"/>
      <w:r w:rsidRPr="00590048">
        <w:rPr>
          <w:rFonts w:ascii="Arial Narrow" w:hAnsi="Arial Narrow" w:cs="Times New Roman"/>
          <w:sz w:val="24"/>
          <w:szCs w:val="24"/>
          <w:shd w:val="clear" w:color="auto" w:fill="FFFFFF"/>
          <w:lang w:val="ro-RO"/>
        </w:rPr>
        <w:t xml:space="preserve"> de salubrizare, precum </w:t>
      </w:r>
      <w:proofErr w:type="spellStart"/>
      <w:r w:rsidRPr="00590048">
        <w:rPr>
          <w:rFonts w:ascii="Arial Narrow" w:hAnsi="Arial Narrow" w:cs="Times New Roman"/>
          <w:sz w:val="24"/>
          <w:szCs w:val="24"/>
          <w:shd w:val="clear" w:color="auto" w:fill="FFFFFF"/>
          <w:lang w:val="ro-RO"/>
        </w:rPr>
        <w:t>şi</w:t>
      </w:r>
      <w:proofErr w:type="spellEnd"/>
      <w:r w:rsidRPr="00590048">
        <w:rPr>
          <w:rFonts w:ascii="Arial Narrow" w:hAnsi="Arial Narrow" w:cs="Times New Roman"/>
          <w:sz w:val="24"/>
          <w:szCs w:val="24"/>
          <w:shd w:val="clear" w:color="auto" w:fill="FFFFFF"/>
          <w:lang w:val="ro-RO"/>
        </w:rPr>
        <w:t xml:space="preserve"> de calculare a tarifelor/taxelor distincte pentru gestionarea </w:t>
      </w:r>
      <w:proofErr w:type="spellStart"/>
      <w:r w:rsidRPr="00590048">
        <w:rPr>
          <w:rFonts w:ascii="Arial Narrow" w:hAnsi="Arial Narrow" w:cs="Times New Roman"/>
          <w:sz w:val="24"/>
          <w:szCs w:val="24"/>
          <w:shd w:val="clear" w:color="auto" w:fill="FFFFFF"/>
          <w:lang w:val="ro-RO"/>
        </w:rPr>
        <w:t>deşeurilor</w:t>
      </w:r>
      <w:proofErr w:type="spellEnd"/>
      <w:r w:rsidRPr="00590048">
        <w:rPr>
          <w:rFonts w:ascii="Arial Narrow" w:hAnsi="Arial Narrow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590048">
        <w:rPr>
          <w:rFonts w:ascii="Arial Narrow" w:hAnsi="Arial Narrow" w:cs="Times New Roman"/>
          <w:sz w:val="24"/>
          <w:szCs w:val="24"/>
          <w:shd w:val="clear" w:color="auto" w:fill="FFFFFF"/>
          <w:lang w:val="ro-RO"/>
        </w:rPr>
        <w:t>şi</w:t>
      </w:r>
      <w:proofErr w:type="spellEnd"/>
      <w:r w:rsidRPr="00590048">
        <w:rPr>
          <w:rFonts w:ascii="Arial Narrow" w:hAnsi="Arial Narrow" w:cs="Times New Roman"/>
          <w:sz w:val="24"/>
          <w:szCs w:val="24"/>
          <w:shd w:val="clear" w:color="auto" w:fill="FFFFFF"/>
          <w:lang w:val="ro-RO"/>
        </w:rPr>
        <w:t xml:space="preserve"> a taxelor de salubrizare,</w:t>
      </w:r>
      <w:r w:rsidR="00590048">
        <w:rPr>
          <w:rFonts w:ascii="Arial Narrow" w:hAnsi="Arial Narrow" w:cs="Times New Roman"/>
          <w:sz w:val="24"/>
          <w:szCs w:val="24"/>
          <w:shd w:val="clear" w:color="auto" w:fill="FFFFFF"/>
          <w:lang w:val="ro-RO"/>
        </w:rPr>
        <w:t xml:space="preserve"> cu modificările </w:t>
      </w:r>
      <w:proofErr w:type="spellStart"/>
      <w:r w:rsidR="00590048">
        <w:rPr>
          <w:rFonts w:ascii="Arial Narrow" w:hAnsi="Arial Narrow" w:cs="Times New Roman"/>
          <w:sz w:val="24"/>
          <w:szCs w:val="24"/>
          <w:shd w:val="clear" w:color="auto" w:fill="FFFFFF"/>
          <w:lang w:val="ro-RO"/>
        </w:rPr>
        <w:t>şi</w:t>
      </w:r>
      <w:proofErr w:type="spellEnd"/>
      <w:r w:rsidR="00590048">
        <w:rPr>
          <w:rFonts w:ascii="Arial Narrow" w:hAnsi="Arial Narrow" w:cs="Times New Roman"/>
          <w:sz w:val="24"/>
          <w:szCs w:val="24"/>
          <w:shd w:val="clear" w:color="auto" w:fill="FFFFFF"/>
          <w:lang w:val="ro-RO"/>
        </w:rPr>
        <w:t xml:space="preserve"> completările ulterioare</w:t>
      </w:r>
      <w:r w:rsidRPr="00590048">
        <w:rPr>
          <w:rFonts w:ascii="Arial Narrow" w:hAnsi="Arial Narrow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590048">
        <w:rPr>
          <w:rFonts w:ascii="Arial Narrow" w:eastAsia="Times New Roman" w:hAnsi="Arial Narrow" w:cs="Times New Roman"/>
          <w:sz w:val="24"/>
          <w:szCs w:val="24"/>
          <w:lang w:val="ro-RO"/>
        </w:rPr>
        <w:t>impune tarife distincte pentru activitatea de sortare a de</w:t>
      </w:r>
      <w:r w:rsidR="00AA1170" w:rsidRPr="00590048">
        <w:rPr>
          <w:rFonts w:ascii="Arial Narrow" w:eastAsia="Times New Roman" w:hAnsi="Arial Narrow" w:cs="Times New Roman"/>
          <w:sz w:val="24"/>
          <w:szCs w:val="24"/>
          <w:lang w:val="ro-RO"/>
        </w:rPr>
        <w:t>ș</w:t>
      </w:r>
      <w:r w:rsidRPr="00590048">
        <w:rPr>
          <w:rFonts w:ascii="Arial Narrow" w:eastAsia="Times New Roman" w:hAnsi="Arial Narrow" w:cs="Times New Roman"/>
          <w:sz w:val="24"/>
          <w:szCs w:val="24"/>
          <w:lang w:val="ro-RO"/>
        </w:rPr>
        <w:t>eurilor de h</w:t>
      </w:r>
      <w:r w:rsidR="00AA1170" w:rsidRPr="00590048">
        <w:rPr>
          <w:rFonts w:ascii="Arial Narrow" w:eastAsia="Times New Roman" w:hAnsi="Arial Narrow" w:cs="Times New Roman"/>
          <w:sz w:val="24"/>
          <w:szCs w:val="24"/>
          <w:lang w:val="ro-RO"/>
        </w:rPr>
        <w:t>â</w:t>
      </w:r>
      <w:r w:rsidRPr="00590048">
        <w:rPr>
          <w:rFonts w:ascii="Arial Narrow" w:eastAsia="Times New Roman" w:hAnsi="Arial Narrow" w:cs="Times New Roman"/>
          <w:sz w:val="24"/>
          <w:szCs w:val="24"/>
          <w:lang w:val="ro-RO"/>
        </w:rPr>
        <w:t>rtie, carton, metal, plastic și sticl</w:t>
      </w:r>
      <w:r w:rsidR="00AA1170" w:rsidRPr="00590048">
        <w:rPr>
          <w:rFonts w:ascii="Arial Narrow" w:eastAsia="Times New Roman" w:hAnsi="Arial Narrow" w:cs="Times New Roman"/>
          <w:sz w:val="24"/>
          <w:szCs w:val="24"/>
          <w:lang w:val="ro-RO"/>
        </w:rPr>
        <w:t>ă</w:t>
      </w:r>
      <w:r w:rsidRPr="00590048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colectate separat din deșeurile m</w:t>
      </w:r>
      <w:r w:rsidR="00AA1170" w:rsidRPr="00590048">
        <w:rPr>
          <w:rFonts w:ascii="Arial Narrow" w:eastAsia="Times New Roman" w:hAnsi="Arial Narrow" w:cs="Times New Roman"/>
          <w:sz w:val="24"/>
          <w:szCs w:val="24"/>
          <w:lang w:val="ro-RO"/>
        </w:rPr>
        <w:t>u</w:t>
      </w:r>
      <w:r w:rsidRPr="00590048">
        <w:rPr>
          <w:rFonts w:ascii="Arial Narrow" w:eastAsia="Times New Roman" w:hAnsi="Arial Narrow" w:cs="Times New Roman"/>
          <w:sz w:val="24"/>
          <w:szCs w:val="24"/>
          <w:lang w:val="ro-RO"/>
        </w:rPr>
        <w:t>nicipale,</w:t>
      </w:r>
    </w:p>
    <w:bookmarkEnd w:id="0"/>
    <w:p w14:paraId="2568803B" w14:textId="77777777" w:rsidR="00C9479C" w:rsidRPr="00590048" w:rsidRDefault="00C9479C" w:rsidP="00C9479C">
      <w:pPr>
        <w:spacing w:after="0" w:line="276" w:lineRule="auto"/>
        <w:ind w:left="360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2CA9D3E7" w14:textId="77777777" w:rsidR="00590048" w:rsidRDefault="00C9479C" w:rsidP="00590048">
      <w:pPr>
        <w:spacing w:line="276" w:lineRule="auto"/>
        <w:ind w:firstLine="567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590048">
        <w:rPr>
          <w:rFonts w:ascii="Arial Narrow" w:hAnsi="Arial Narrow" w:cs="Times New Roman"/>
          <w:sz w:val="24"/>
          <w:szCs w:val="24"/>
          <w:lang w:val="ro-RO"/>
        </w:rPr>
        <w:t>În temeiul Hot</w:t>
      </w:r>
      <w:r w:rsidR="006C1E0B" w:rsidRPr="00590048">
        <w:rPr>
          <w:rFonts w:ascii="Arial Narrow" w:hAnsi="Arial Narrow" w:cs="Times New Roman"/>
          <w:sz w:val="24"/>
          <w:szCs w:val="24"/>
          <w:lang w:val="ro-RO"/>
        </w:rPr>
        <w:t>ă</w:t>
      </w:r>
      <w:r w:rsidRPr="00590048">
        <w:rPr>
          <w:rFonts w:ascii="Arial Narrow" w:hAnsi="Arial Narrow" w:cs="Times New Roman"/>
          <w:sz w:val="24"/>
          <w:szCs w:val="24"/>
          <w:lang w:val="ro-RO"/>
        </w:rPr>
        <w:t>r</w:t>
      </w:r>
      <w:r w:rsidR="006C1E0B" w:rsidRPr="00590048">
        <w:rPr>
          <w:rFonts w:ascii="Arial Narrow" w:hAnsi="Arial Narrow" w:cs="Times New Roman"/>
          <w:sz w:val="24"/>
          <w:szCs w:val="24"/>
          <w:lang w:val="ro-RO"/>
        </w:rPr>
        <w:t>â</w:t>
      </w:r>
      <w:r w:rsidRPr="00590048">
        <w:rPr>
          <w:rFonts w:ascii="Arial Narrow" w:hAnsi="Arial Narrow" w:cs="Times New Roman"/>
          <w:sz w:val="24"/>
          <w:szCs w:val="24"/>
          <w:lang w:val="ro-RO"/>
        </w:rPr>
        <w:t>rii Consiliului Local nr……..</w:t>
      </w:r>
      <w:r w:rsidR="00590048">
        <w:rPr>
          <w:rFonts w:ascii="Arial Narrow" w:hAnsi="Arial Narrow" w:cs="Times New Roman"/>
          <w:sz w:val="24"/>
          <w:szCs w:val="24"/>
          <w:lang w:val="ro-RO"/>
        </w:rPr>
        <w:t xml:space="preserve">/ 2023 </w:t>
      </w:r>
      <w:r w:rsidR="00590048" w:rsidRPr="00590048">
        <w:rPr>
          <w:rFonts w:ascii="Arial Narrow" w:hAnsi="Arial Narrow" w:cs="Times New Roman"/>
          <w:sz w:val="24"/>
          <w:szCs w:val="24"/>
          <w:lang w:val="ro-RO"/>
        </w:rPr>
        <w:t>privind aprobarea încheierii unui act adițional la Contractul de concesionare a Serviciului Public de salubrizare al comunei Cornetu, aprobat prin Hotărârea Consiliului Local nr. 10/2008, cu modificările și completările ulterioare</w:t>
      </w:r>
      <w:r w:rsidR="00590048">
        <w:rPr>
          <w:rFonts w:ascii="Arial Narrow" w:hAnsi="Arial Narrow" w:cs="Times New Roman"/>
          <w:sz w:val="24"/>
          <w:szCs w:val="24"/>
          <w:lang w:val="ro-RO"/>
        </w:rPr>
        <w:t xml:space="preserve">, </w:t>
      </w:r>
    </w:p>
    <w:p w14:paraId="1A529AED" w14:textId="77777777" w:rsidR="00590048" w:rsidRDefault="00590048" w:rsidP="00590048">
      <w:pPr>
        <w:spacing w:line="276" w:lineRule="auto"/>
        <w:ind w:firstLine="567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imes New Roman"/>
          <w:sz w:val="24"/>
          <w:szCs w:val="24"/>
          <w:lang w:val="ro-RO"/>
        </w:rPr>
        <w:t>d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>e comun acord au convenit urm</w:t>
      </w:r>
      <w:r w:rsidR="00AA1170" w:rsidRPr="00590048">
        <w:rPr>
          <w:rFonts w:ascii="Arial Narrow" w:hAnsi="Arial Narrow" w:cs="Times New Roman"/>
          <w:sz w:val="24"/>
          <w:szCs w:val="24"/>
          <w:lang w:val="ro-RO"/>
        </w:rPr>
        <w:t>ă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>toarele:</w:t>
      </w:r>
      <w:r>
        <w:rPr>
          <w:rFonts w:ascii="Arial Narrow" w:hAnsi="Arial Narrow" w:cs="Times New Roman"/>
          <w:sz w:val="24"/>
          <w:szCs w:val="24"/>
          <w:lang w:val="ro-RO"/>
        </w:rPr>
        <w:t xml:space="preserve"> </w:t>
      </w:r>
    </w:p>
    <w:p w14:paraId="5544A1A7" w14:textId="77777777" w:rsidR="00590048" w:rsidRDefault="00590048" w:rsidP="00590048">
      <w:pPr>
        <w:spacing w:line="276" w:lineRule="auto"/>
        <w:ind w:firstLine="567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imes New Roman"/>
          <w:sz w:val="24"/>
          <w:szCs w:val="24"/>
          <w:lang w:val="ro-RO"/>
        </w:rPr>
        <w:lastRenderedPageBreak/>
        <w:t>Art. I -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 xml:space="preserve"> Prevederile </w:t>
      </w:r>
      <w:r w:rsidRPr="00590048">
        <w:rPr>
          <w:rFonts w:ascii="Arial Narrow" w:hAnsi="Arial Narrow" w:cs="Times New Roman"/>
          <w:sz w:val="24"/>
          <w:szCs w:val="24"/>
          <w:lang w:val="ro-RO"/>
        </w:rPr>
        <w:t xml:space="preserve">Contractul de concesionare a Serviciului Public de salubrizare al comunei Cornetu, aprobat prin Hotărârea Consiliului Local nr. 10/2008, cu modificările și completările ulterioare, 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 xml:space="preserve">se modifică și se completează după cum urmează: </w:t>
      </w:r>
    </w:p>
    <w:p w14:paraId="6F7762EB" w14:textId="3E96F6D9" w:rsidR="00590048" w:rsidRPr="00E704C7" w:rsidRDefault="00C9479C" w:rsidP="00590048">
      <w:pPr>
        <w:spacing w:line="276" w:lineRule="auto"/>
        <w:ind w:firstLine="567"/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E704C7">
        <w:rPr>
          <w:rFonts w:ascii="Arial Narrow" w:hAnsi="Arial Narrow" w:cs="Times New Roman"/>
          <w:bCs/>
          <w:sz w:val="24"/>
          <w:szCs w:val="24"/>
          <w:lang w:val="ro-RO"/>
        </w:rPr>
        <w:t>Capitolul II Obiectul contractului</w:t>
      </w:r>
      <w:r w:rsidR="00590048" w:rsidRPr="00E704C7">
        <w:rPr>
          <w:rFonts w:ascii="Arial Narrow" w:hAnsi="Arial Narrow" w:cs="Times New Roman"/>
          <w:bCs/>
          <w:sz w:val="24"/>
          <w:szCs w:val="24"/>
          <w:lang w:val="ro-RO"/>
        </w:rPr>
        <w:t xml:space="preserve"> </w:t>
      </w:r>
    </w:p>
    <w:p w14:paraId="27F6DE7B" w14:textId="719D258B" w:rsidR="00C9479C" w:rsidRPr="00E704C7" w:rsidRDefault="00C9479C" w:rsidP="00590048">
      <w:pPr>
        <w:spacing w:line="276" w:lineRule="auto"/>
        <w:ind w:firstLine="567"/>
        <w:jc w:val="both"/>
        <w:rPr>
          <w:rFonts w:ascii="Arial Narrow" w:hAnsi="Arial Narrow" w:cs="Times New Roman"/>
          <w:bCs/>
          <w:i/>
          <w:iCs/>
          <w:sz w:val="24"/>
          <w:szCs w:val="24"/>
          <w:lang w:val="ro-RO"/>
        </w:rPr>
      </w:pPr>
      <w:r w:rsidRPr="00E704C7">
        <w:rPr>
          <w:rFonts w:ascii="Arial Narrow" w:hAnsi="Arial Narrow" w:cs="Times New Roman"/>
          <w:bCs/>
          <w:i/>
          <w:iCs/>
          <w:sz w:val="24"/>
          <w:szCs w:val="24"/>
          <w:lang w:val="ro-RO"/>
        </w:rPr>
        <w:t xml:space="preserve">Art. 2 - Se modifică și se completează </w:t>
      </w:r>
      <w:r w:rsidR="00590048" w:rsidRPr="00E704C7">
        <w:rPr>
          <w:rFonts w:ascii="Arial Narrow" w:hAnsi="Arial Narrow" w:cs="Times New Roman"/>
          <w:bCs/>
          <w:i/>
          <w:iCs/>
          <w:sz w:val="24"/>
          <w:szCs w:val="24"/>
          <w:lang w:val="ro-RO"/>
        </w:rPr>
        <w:t xml:space="preserve">- </w:t>
      </w:r>
      <w:r w:rsidRPr="00E704C7">
        <w:rPr>
          <w:rFonts w:ascii="Arial Narrow" w:hAnsi="Arial Narrow" w:cs="Times New Roman"/>
          <w:bCs/>
          <w:i/>
          <w:iCs/>
          <w:sz w:val="24"/>
          <w:szCs w:val="24"/>
          <w:lang w:val="ro-RO"/>
        </w:rPr>
        <w:t>conform prevederilor Legii 101/2006 privind serviciul de salubrizare a localităților, cu modificările și completările ulterioare</w:t>
      </w:r>
      <w:r w:rsidR="00590048" w:rsidRPr="00E704C7">
        <w:rPr>
          <w:rFonts w:ascii="Arial Narrow" w:hAnsi="Arial Narrow" w:cs="Times New Roman"/>
          <w:bCs/>
          <w:i/>
          <w:iCs/>
          <w:sz w:val="24"/>
          <w:szCs w:val="24"/>
          <w:lang w:val="ro-RO"/>
        </w:rPr>
        <w:t xml:space="preserve"> -</w:t>
      </w:r>
      <w:r w:rsidRPr="00E704C7">
        <w:rPr>
          <w:rFonts w:ascii="Arial Narrow" w:hAnsi="Arial Narrow" w:cs="Times New Roman"/>
          <w:bCs/>
          <w:i/>
          <w:iCs/>
          <w:sz w:val="24"/>
          <w:szCs w:val="24"/>
          <w:lang w:val="ro-RO"/>
        </w:rPr>
        <w:t xml:space="preserve"> astfel:</w:t>
      </w:r>
    </w:p>
    <w:p w14:paraId="412F5244" w14:textId="77777777" w:rsidR="00590048" w:rsidRDefault="00590048" w:rsidP="00590048">
      <w:pPr>
        <w:spacing w:line="276" w:lineRule="auto"/>
        <w:ind w:firstLine="567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E704C7">
        <w:rPr>
          <w:rFonts w:ascii="Arial Narrow" w:hAnsi="Arial Narrow" w:cs="Times New Roman"/>
          <w:bCs/>
          <w:sz w:val="24"/>
          <w:szCs w:val="24"/>
          <w:lang w:val="ro-RO"/>
        </w:rPr>
        <w:t>″</w:t>
      </w:r>
      <w:r w:rsidR="00C9479C" w:rsidRPr="00E704C7">
        <w:rPr>
          <w:rFonts w:ascii="Arial Narrow" w:hAnsi="Arial Narrow" w:cs="Times New Roman"/>
          <w:bCs/>
          <w:sz w:val="24"/>
          <w:szCs w:val="24"/>
          <w:lang w:val="ro-RO"/>
        </w:rPr>
        <w:t>Art.  2</w:t>
      </w:r>
      <w:r w:rsidR="00C9479C" w:rsidRPr="00E704C7">
        <w:rPr>
          <w:rFonts w:ascii="Arial Narrow" w:hAnsi="Arial Narrow" w:cs="Times New Roman"/>
          <w:sz w:val="24"/>
          <w:szCs w:val="24"/>
          <w:lang w:val="ro-RO"/>
        </w:rPr>
        <w:t xml:space="preserve">   -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 xml:space="preserve">  Serviciile publice de salubrizare delegate Concesionarului în regim de exclusivitate cuprind următoarele activități:</w:t>
      </w:r>
    </w:p>
    <w:p w14:paraId="7C516FCB" w14:textId="77777777" w:rsidR="00590048" w:rsidRDefault="00590048" w:rsidP="00590048">
      <w:pPr>
        <w:spacing w:line="276" w:lineRule="auto"/>
        <w:ind w:firstLine="567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590048">
        <w:rPr>
          <w:rFonts w:ascii="Arial Narrow" w:hAnsi="Arial Narrow" w:cs="Times New Roman"/>
          <w:b/>
          <w:sz w:val="24"/>
          <w:szCs w:val="24"/>
          <w:lang w:val="ro-RO"/>
        </w:rPr>
        <w:t>I.</w:t>
      </w:r>
      <w:r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>a) colectarea separată și transportul separat al deșeurilor municipale și al deșeurilor similare provenind din activități comerciale și industrie, inclusiv frac</w:t>
      </w:r>
      <w:r w:rsidR="00AA1170" w:rsidRPr="00590048">
        <w:rPr>
          <w:rFonts w:ascii="Arial Narrow" w:hAnsi="Arial Narrow" w:cs="Times New Roman"/>
          <w:sz w:val="24"/>
          <w:szCs w:val="24"/>
          <w:lang w:val="ro-RO"/>
        </w:rPr>
        <w:t>ț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>ii colectate separat fără a aduce atingere fluxului de deșeuri și echipamente electrice și electronice, baterii și acumulatori;</w:t>
      </w:r>
      <w:r>
        <w:rPr>
          <w:rFonts w:ascii="Arial Narrow" w:hAnsi="Arial Narrow" w:cs="Times New Roman"/>
          <w:sz w:val="24"/>
          <w:szCs w:val="24"/>
          <w:lang w:val="ro-RO"/>
        </w:rPr>
        <w:t xml:space="preserve"> </w:t>
      </w:r>
    </w:p>
    <w:p w14:paraId="06AE514B" w14:textId="77777777" w:rsidR="00590048" w:rsidRDefault="00C9479C" w:rsidP="00590048">
      <w:pPr>
        <w:spacing w:line="276" w:lineRule="auto"/>
        <w:ind w:firstLine="567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590048">
        <w:rPr>
          <w:rFonts w:ascii="Arial Narrow" w:hAnsi="Arial Narrow" w:cs="Times New Roman"/>
          <w:sz w:val="24"/>
          <w:szCs w:val="24"/>
          <w:lang w:val="ro-RO"/>
        </w:rPr>
        <w:t xml:space="preserve">b) colectarea </w:t>
      </w:r>
      <w:r w:rsidR="00AA1170" w:rsidRPr="00590048">
        <w:rPr>
          <w:rFonts w:ascii="Arial Narrow" w:hAnsi="Arial Narrow" w:cs="Times New Roman"/>
          <w:sz w:val="24"/>
          <w:szCs w:val="24"/>
          <w:lang w:val="ro-RO"/>
        </w:rPr>
        <w:t>ș</w:t>
      </w:r>
      <w:r w:rsidRPr="00590048">
        <w:rPr>
          <w:rFonts w:ascii="Arial Narrow" w:hAnsi="Arial Narrow" w:cs="Times New Roman"/>
          <w:sz w:val="24"/>
          <w:szCs w:val="24"/>
          <w:lang w:val="ro-RO"/>
        </w:rPr>
        <w:t>i transportul de</w:t>
      </w:r>
      <w:r w:rsidR="00AA1170" w:rsidRPr="00590048">
        <w:rPr>
          <w:rFonts w:ascii="Arial Narrow" w:hAnsi="Arial Narrow" w:cs="Times New Roman"/>
          <w:sz w:val="24"/>
          <w:szCs w:val="24"/>
          <w:lang w:val="ro-RO"/>
        </w:rPr>
        <w:t>ș</w:t>
      </w:r>
      <w:r w:rsidRPr="00590048">
        <w:rPr>
          <w:rFonts w:ascii="Arial Narrow" w:hAnsi="Arial Narrow" w:cs="Times New Roman"/>
          <w:sz w:val="24"/>
          <w:szCs w:val="24"/>
          <w:lang w:val="ro-RO"/>
        </w:rPr>
        <w:t>eurilor provenite din locuin</w:t>
      </w:r>
      <w:r w:rsidR="00AA1170" w:rsidRPr="00590048">
        <w:rPr>
          <w:rFonts w:ascii="Arial Narrow" w:hAnsi="Arial Narrow" w:cs="Times New Roman"/>
          <w:sz w:val="24"/>
          <w:szCs w:val="24"/>
          <w:lang w:val="ro-RO"/>
        </w:rPr>
        <w:t>ț</w:t>
      </w:r>
      <w:r w:rsidRPr="00590048">
        <w:rPr>
          <w:rFonts w:ascii="Arial Narrow" w:hAnsi="Arial Narrow" w:cs="Times New Roman"/>
          <w:sz w:val="24"/>
          <w:szCs w:val="24"/>
          <w:lang w:val="ro-RO"/>
        </w:rPr>
        <w:t xml:space="preserve">e, generate de activități de reamenajare </w:t>
      </w:r>
      <w:r w:rsidR="00AA1170" w:rsidRPr="00590048">
        <w:rPr>
          <w:rFonts w:ascii="Arial Narrow" w:hAnsi="Arial Narrow" w:cs="Times New Roman"/>
          <w:sz w:val="24"/>
          <w:szCs w:val="24"/>
          <w:lang w:val="ro-RO"/>
        </w:rPr>
        <w:t>ș</w:t>
      </w:r>
      <w:r w:rsidRPr="00590048">
        <w:rPr>
          <w:rFonts w:ascii="Arial Narrow" w:hAnsi="Arial Narrow" w:cs="Times New Roman"/>
          <w:sz w:val="24"/>
          <w:szCs w:val="24"/>
          <w:lang w:val="ro-RO"/>
        </w:rPr>
        <w:t>i reabilitare interioară și/sau exterioară a acestora;</w:t>
      </w:r>
      <w:r w:rsidR="00590048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</w:p>
    <w:p w14:paraId="633DCAC4" w14:textId="77777777" w:rsidR="00590048" w:rsidRDefault="00C9479C" w:rsidP="00590048">
      <w:pPr>
        <w:spacing w:line="276" w:lineRule="auto"/>
        <w:ind w:firstLine="567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590048">
        <w:rPr>
          <w:rFonts w:ascii="Arial Narrow" w:hAnsi="Arial Narrow" w:cs="Times New Roman"/>
          <w:sz w:val="24"/>
          <w:szCs w:val="24"/>
          <w:lang w:val="ro-RO"/>
        </w:rPr>
        <w:t>c) măturatul, spălatul și stropirea căilor publice, întreținerea spațiilor verzi și a parcurilor;</w:t>
      </w:r>
      <w:r w:rsidR="00590048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</w:p>
    <w:p w14:paraId="1A96BB36" w14:textId="77777777" w:rsidR="00590048" w:rsidRDefault="00C9479C" w:rsidP="00590048">
      <w:pPr>
        <w:spacing w:line="276" w:lineRule="auto"/>
        <w:ind w:firstLine="567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590048">
        <w:rPr>
          <w:rFonts w:ascii="Arial Narrow" w:hAnsi="Arial Narrow" w:cs="Times New Roman"/>
          <w:sz w:val="24"/>
          <w:szCs w:val="24"/>
          <w:lang w:val="ro-RO"/>
        </w:rPr>
        <w:t>d) înch</w:t>
      </w:r>
      <w:r w:rsidR="00AA1170" w:rsidRPr="00590048">
        <w:rPr>
          <w:rFonts w:ascii="Arial Narrow" w:hAnsi="Arial Narrow" w:cs="Times New Roman"/>
          <w:sz w:val="24"/>
          <w:szCs w:val="24"/>
          <w:lang w:val="ro-RO"/>
        </w:rPr>
        <w:t>e</w:t>
      </w:r>
      <w:r w:rsidRPr="00590048">
        <w:rPr>
          <w:rFonts w:ascii="Arial Narrow" w:hAnsi="Arial Narrow" w:cs="Times New Roman"/>
          <w:sz w:val="24"/>
          <w:szCs w:val="24"/>
          <w:lang w:val="ro-RO"/>
        </w:rPr>
        <w:t>ierea depoz</w:t>
      </w:r>
      <w:r w:rsidR="00C0079E" w:rsidRPr="00590048">
        <w:rPr>
          <w:rFonts w:ascii="Arial Narrow" w:hAnsi="Arial Narrow" w:cs="Times New Roman"/>
          <w:sz w:val="24"/>
          <w:szCs w:val="24"/>
          <w:lang w:val="ro-RO"/>
        </w:rPr>
        <w:t>i</w:t>
      </w:r>
      <w:r w:rsidRPr="00590048">
        <w:rPr>
          <w:rFonts w:ascii="Arial Narrow" w:hAnsi="Arial Narrow" w:cs="Times New Roman"/>
          <w:sz w:val="24"/>
          <w:szCs w:val="24"/>
          <w:lang w:val="ro-RO"/>
        </w:rPr>
        <w:t>telor ilegale și salubrizarea zonei</w:t>
      </w:r>
      <w:r w:rsidR="00590048">
        <w:rPr>
          <w:rFonts w:ascii="Arial Narrow" w:hAnsi="Arial Narrow" w:cs="Times New Roman"/>
          <w:sz w:val="24"/>
          <w:szCs w:val="24"/>
          <w:lang w:val="ro-RO"/>
        </w:rPr>
        <w:t xml:space="preserve"> pe care au funcționat acestea; </w:t>
      </w:r>
    </w:p>
    <w:p w14:paraId="7C7F1B12" w14:textId="77777777" w:rsidR="00590048" w:rsidRDefault="00C9479C" w:rsidP="00590048">
      <w:pPr>
        <w:spacing w:line="276" w:lineRule="auto"/>
        <w:ind w:firstLine="567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590048">
        <w:rPr>
          <w:rFonts w:ascii="Arial Narrow" w:hAnsi="Arial Narrow" w:cs="Times New Roman"/>
          <w:sz w:val="24"/>
          <w:szCs w:val="24"/>
          <w:lang w:val="ro-RO"/>
        </w:rPr>
        <w:t>e) colectarea</w:t>
      </w:r>
      <w:r w:rsidR="00A472BA" w:rsidRPr="00590048">
        <w:rPr>
          <w:rFonts w:ascii="Arial Narrow" w:hAnsi="Arial Narrow" w:cs="Times New Roman"/>
          <w:sz w:val="24"/>
          <w:szCs w:val="24"/>
          <w:lang w:val="ro-RO"/>
        </w:rPr>
        <w:t xml:space="preserve"> și</w:t>
      </w:r>
      <w:r w:rsidRPr="00590048">
        <w:rPr>
          <w:rFonts w:ascii="Arial Narrow" w:hAnsi="Arial Narrow" w:cs="Times New Roman"/>
          <w:sz w:val="24"/>
          <w:szCs w:val="24"/>
          <w:lang w:val="ro-RO"/>
        </w:rPr>
        <w:t xml:space="preserve"> transportul deșeurilor voluminoase provenite de la populație, instituții publice și agenți economici, neasimilabile celor menajere (mobilier, deșeuri de la echipamente electrice și electronice);</w:t>
      </w:r>
      <w:r w:rsidR="00590048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</w:p>
    <w:p w14:paraId="4A135E2C" w14:textId="333E7FCB" w:rsidR="00C9479C" w:rsidRDefault="00C9479C" w:rsidP="00590048">
      <w:pPr>
        <w:spacing w:line="276" w:lineRule="auto"/>
        <w:ind w:firstLine="567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590048">
        <w:rPr>
          <w:rFonts w:ascii="Arial Narrow" w:hAnsi="Arial Narrow" w:cs="Times New Roman"/>
          <w:sz w:val="24"/>
          <w:szCs w:val="24"/>
          <w:lang w:val="ro-RO"/>
        </w:rPr>
        <w:t>f) colectarea</w:t>
      </w:r>
      <w:r w:rsidR="00A70CB1" w:rsidRPr="00590048">
        <w:rPr>
          <w:rFonts w:ascii="Arial Narrow" w:hAnsi="Arial Narrow" w:cs="Times New Roman"/>
          <w:sz w:val="24"/>
          <w:szCs w:val="24"/>
          <w:lang w:val="ro-RO"/>
        </w:rPr>
        <w:t xml:space="preserve"> și</w:t>
      </w:r>
      <w:r w:rsidRPr="00590048">
        <w:rPr>
          <w:rFonts w:ascii="Arial Narrow" w:hAnsi="Arial Narrow" w:cs="Times New Roman"/>
          <w:sz w:val="24"/>
          <w:szCs w:val="24"/>
          <w:lang w:val="ro-RO"/>
        </w:rPr>
        <w:t xml:space="preserve"> transportul deșeurilor rezultate din activități de construcții și demolări; </w:t>
      </w:r>
    </w:p>
    <w:p w14:paraId="53B3D177" w14:textId="77777777" w:rsidR="00590048" w:rsidRDefault="00590048" w:rsidP="00590048">
      <w:pPr>
        <w:spacing w:line="276" w:lineRule="auto"/>
        <w:ind w:firstLine="567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590048">
        <w:rPr>
          <w:rFonts w:ascii="Arial Narrow" w:hAnsi="Arial Narrow" w:cs="Times New Roman"/>
          <w:b/>
          <w:sz w:val="24"/>
          <w:szCs w:val="24"/>
          <w:lang w:val="ro-RO"/>
        </w:rPr>
        <w:t>II.</w:t>
      </w:r>
      <w:r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>Sortarea deșeurilor de</w:t>
      </w:r>
      <w:r>
        <w:rPr>
          <w:rFonts w:ascii="Arial Narrow" w:hAnsi="Arial Narrow" w:cs="Times New Roman"/>
          <w:sz w:val="24"/>
          <w:szCs w:val="24"/>
          <w:lang w:val="ro-RO"/>
        </w:rPr>
        <w:t xml:space="preserve"> hârtie, carton, plastic, sticlă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>, colectate separat din deșeurile municipale, în stația de sortare a Concesionarului.</w:t>
      </w:r>
    </w:p>
    <w:p w14:paraId="616FDCA7" w14:textId="6D601C8D" w:rsidR="00D27A45" w:rsidRDefault="00590048" w:rsidP="00590048">
      <w:pPr>
        <w:spacing w:line="276" w:lineRule="auto"/>
        <w:ind w:firstLine="567"/>
        <w:jc w:val="both"/>
        <w:rPr>
          <w:rFonts w:ascii="Arial Narrow" w:hAnsi="Arial Narrow" w:cs="Times New Roman"/>
          <w:bCs/>
          <w:iCs/>
          <w:sz w:val="24"/>
          <w:szCs w:val="24"/>
          <w:lang w:val="ro-RO"/>
        </w:rPr>
      </w:pPr>
      <w:r w:rsidRPr="00590048">
        <w:rPr>
          <w:rFonts w:ascii="Arial Narrow" w:hAnsi="Arial Narrow" w:cs="Times New Roman"/>
          <w:b/>
          <w:sz w:val="24"/>
          <w:szCs w:val="24"/>
          <w:lang w:val="ro-RO"/>
        </w:rPr>
        <w:t>III.</w:t>
      </w:r>
      <w:r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="00D21D9D" w:rsidRPr="00590048">
        <w:rPr>
          <w:rFonts w:ascii="Arial Narrow" w:hAnsi="Arial Narrow" w:cs="Times New Roman"/>
          <w:sz w:val="24"/>
          <w:szCs w:val="24"/>
          <w:lang w:val="ro-RO"/>
        </w:rPr>
        <w:t xml:space="preserve">Eliminarea prin depozitare a deșeurilor </w:t>
      </w:r>
      <w:r w:rsidR="00487835" w:rsidRPr="00590048">
        <w:rPr>
          <w:rFonts w:ascii="Arial Narrow" w:hAnsi="Arial Narrow" w:cs="Times New Roman"/>
          <w:sz w:val="24"/>
          <w:szCs w:val="24"/>
          <w:lang w:val="ro-RO"/>
        </w:rPr>
        <w:t xml:space="preserve">conform </w:t>
      </w:r>
      <w:r w:rsidR="00E71F6C" w:rsidRPr="00590048">
        <w:rPr>
          <w:rFonts w:ascii="Arial Narrow" w:hAnsi="Arial Narrow" w:cs="Times New Roman"/>
          <w:sz w:val="24"/>
          <w:szCs w:val="24"/>
          <w:lang w:val="ro-RO"/>
        </w:rPr>
        <w:t>cerin</w:t>
      </w:r>
      <w:r w:rsidR="00AF6491" w:rsidRPr="00590048">
        <w:rPr>
          <w:rFonts w:ascii="Arial Narrow" w:hAnsi="Arial Narrow" w:cs="Times New Roman"/>
          <w:sz w:val="24"/>
          <w:szCs w:val="24"/>
          <w:lang w:val="ro-RO"/>
        </w:rPr>
        <w:t>ț</w:t>
      </w:r>
      <w:r w:rsidR="00E71F6C" w:rsidRPr="00590048">
        <w:rPr>
          <w:rFonts w:ascii="Arial Narrow" w:hAnsi="Arial Narrow" w:cs="Times New Roman"/>
          <w:sz w:val="24"/>
          <w:szCs w:val="24"/>
          <w:lang w:val="ro-RO"/>
        </w:rPr>
        <w:t xml:space="preserve">elor din contractul </w:t>
      </w:r>
      <w:r w:rsidR="00487835" w:rsidRPr="00590048">
        <w:rPr>
          <w:rFonts w:ascii="Arial Narrow" w:hAnsi="Arial Narrow" w:cs="Times New Roman"/>
          <w:sz w:val="24"/>
          <w:szCs w:val="24"/>
          <w:lang w:val="ro-RO"/>
        </w:rPr>
        <w:t>de delegare a act</w:t>
      </w:r>
      <w:r w:rsidR="00AF6491" w:rsidRPr="00590048">
        <w:rPr>
          <w:rFonts w:ascii="Arial Narrow" w:hAnsi="Arial Narrow" w:cs="Times New Roman"/>
          <w:sz w:val="24"/>
          <w:szCs w:val="24"/>
          <w:lang w:val="ro-RO"/>
        </w:rPr>
        <w:t>i</w:t>
      </w:r>
      <w:r w:rsidR="00487835" w:rsidRPr="00590048">
        <w:rPr>
          <w:rFonts w:ascii="Arial Narrow" w:hAnsi="Arial Narrow" w:cs="Times New Roman"/>
          <w:sz w:val="24"/>
          <w:szCs w:val="24"/>
          <w:lang w:val="ro-RO"/>
        </w:rPr>
        <w:t>vit</w:t>
      </w:r>
      <w:r w:rsidR="00AF6491" w:rsidRPr="00590048">
        <w:rPr>
          <w:rFonts w:ascii="Arial Narrow" w:hAnsi="Arial Narrow" w:cs="Times New Roman"/>
          <w:sz w:val="24"/>
          <w:szCs w:val="24"/>
          <w:lang w:val="ro-RO"/>
        </w:rPr>
        <w:t>ăț</w:t>
      </w:r>
      <w:r w:rsidR="00487835" w:rsidRPr="00590048">
        <w:rPr>
          <w:rFonts w:ascii="Arial Narrow" w:hAnsi="Arial Narrow" w:cs="Times New Roman"/>
          <w:sz w:val="24"/>
          <w:szCs w:val="24"/>
          <w:lang w:val="ro-RO"/>
        </w:rPr>
        <w:t xml:space="preserve">ii de depozitare </w:t>
      </w:r>
      <w:r w:rsidR="00E71F6C" w:rsidRPr="00590048">
        <w:rPr>
          <w:rFonts w:ascii="Arial Narrow" w:hAnsi="Arial Narrow" w:cs="Times New Roman"/>
          <w:sz w:val="24"/>
          <w:szCs w:val="24"/>
          <w:lang w:val="ro-RO"/>
        </w:rPr>
        <w:t xml:space="preserve">comunicate de </w:t>
      </w:r>
      <w:r w:rsidR="00D27A45" w:rsidRPr="00590048">
        <w:rPr>
          <w:rFonts w:ascii="Arial Narrow" w:hAnsi="Arial Narrow" w:cs="Times New Roman"/>
          <w:bCs/>
          <w:iCs/>
          <w:sz w:val="24"/>
          <w:szCs w:val="24"/>
          <w:lang w:val="ro-RO"/>
        </w:rPr>
        <w:t>Concedent</w:t>
      </w:r>
      <w:r w:rsidR="002158DA" w:rsidRPr="00590048">
        <w:rPr>
          <w:rFonts w:ascii="Arial Narrow" w:hAnsi="Arial Narrow" w:cs="Times New Roman"/>
          <w:bCs/>
          <w:iCs/>
          <w:sz w:val="24"/>
          <w:szCs w:val="24"/>
          <w:lang w:val="ro-RO"/>
        </w:rPr>
        <w:t>.</w:t>
      </w:r>
    </w:p>
    <w:p w14:paraId="2208CAD0" w14:textId="5B0F41C0" w:rsidR="00C9479C" w:rsidRPr="00590048" w:rsidRDefault="00590048" w:rsidP="00590048">
      <w:pPr>
        <w:spacing w:line="276" w:lineRule="auto"/>
        <w:ind w:firstLine="567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imes New Roman"/>
          <w:bCs/>
          <w:iCs/>
          <w:sz w:val="24"/>
          <w:szCs w:val="24"/>
          <w:lang w:val="ro-RO"/>
        </w:rPr>
        <w:t xml:space="preserve">Art. II - </w:t>
      </w:r>
      <w:r w:rsidR="00C9479C" w:rsidRPr="00590048">
        <w:rPr>
          <w:rFonts w:ascii="Arial Narrow" w:hAnsi="Arial Narrow" w:cs="Times New Roman"/>
          <w:sz w:val="24"/>
          <w:szCs w:val="24"/>
          <w:lang w:val="ro-RO"/>
        </w:rPr>
        <w:t xml:space="preserve">Toate celelalte prevederi contractuale rămân neschimbate. </w:t>
      </w:r>
    </w:p>
    <w:p w14:paraId="6B5CF491" w14:textId="421C003E" w:rsidR="00C9479C" w:rsidRPr="00590048" w:rsidRDefault="00C9479C" w:rsidP="00590048">
      <w:pPr>
        <w:spacing w:line="276" w:lineRule="auto"/>
        <w:ind w:firstLine="567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590048">
        <w:rPr>
          <w:rFonts w:ascii="Arial Narrow" w:hAnsi="Arial Narrow" w:cs="Times New Roman"/>
          <w:sz w:val="24"/>
          <w:szCs w:val="24"/>
          <w:lang w:val="ro-RO"/>
        </w:rPr>
        <w:t xml:space="preserve">Prezentul Act </w:t>
      </w:r>
      <w:proofErr w:type="spellStart"/>
      <w:r w:rsidRPr="00590048">
        <w:rPr>
          <w:rFonts w:ascii="Arial Narrow" w:hAnsi="Arial Narrow" w:cs="Times New Roman"/>
          <w:sz w:val="24"/>
          <w:szCs w:val="24"/>
          <w:lang w:val="ro-RO"/>
        </w:rPr>
        <w:t>adiţional</w:t>
      </w:r>
      <w:proofErr w:type="spellEnd"/>
      <w:r w:rsidR="00590048">
        <w:rPr>
          <w:rFonts w:ascii="Arial Narrow" w:hAnsi="Arial Narrow" w:cs="Times New Roman"/>
          <w:sz w:val="24"/>
          <w:szCs w:val="24"/>
          <w:lang w:val="ro-RO"/>
        </w:rPr>
        <w:t xml:space="preserve">, având în compunere 2(două) file, </w:t>
      </w:r>
      <w:r w:rsidRPr="00590048">
        <w:rPr>
          <w:rFonts w:ascii="Arial Narrow" w:hAnsi="Arial Narrow" w:cs="Times New Roman"/>
          <w:sz w:val="24"/>
          <w:szCs w:val="24"/>
          <w:lang w:val="ro-RO"/>
        </w:rPr>
        <w:t>s-a încheiat astăzi, …</w:t>
      </w:r>
      <w:r w:rsidR="00E06B18" w:rsidRPr="00590048">
        <w:rPr>
          <w:rFonts w:ascii="Arial Narrow" w:hAnsi="Arial Narrow" w:cs="Times New Roman"/>
          <w:sz w:val="24"/>
          <w:szCs w:val="24"/>
          <w:lang w:val="ro-RO"/>
        </w:rPr>
        <w:t>..................</w:t>
      </w:r>
      <w:r w:rsidRPr="00590048">
        <w:rPr>
          <w:rFonts w:ascii="Arial Narrow" w:hAnsi="Arial Narrow" w:cs="Times New Roman"/>
          <w:sz w:val="24"/>
          <w:szCs w:val="24"/>
          <w:lang w:val="ro-RO"/>
        </w:rPr>
        <w:t>…., la sediul Consiliul Local al Comunei Cornetu, în 2 (două) exemplare originale, câte unul pentru fiecare parte semnatară.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590048" w:rsidRPr="00EA4794" w14:paraId="64E183A1" w14:textId="77777777" w:rsidTr="006D1802">
        <w:tc>
          <w:tcPr>
            <w:tcW w:w="5495" w:type="dxa"/>
            <w:shd w:val="clear" w:color="auto" w:fill="auto"/>
          </w:tcPr>
          <w:p w14:paraId="148C44A9" w14:textId="77777777" w:rsidR="00590048" w:rsidRDefault="00590048" w:rsidP="006D1802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</w:p>
          <w:p w14:paraId="23502B9F" w14:textId="77777777" w:rsidR="00590048" w:rsidRPr="00EA4794" w:rsidRDefault="00590048" w:rsidP="006D1802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Concedent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6FB6CF34" w14:textId="77777777" w:rsidR="00590048" w:rsidRDefault="00590048" w:rsidP="006D1802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</w:p>
          <w:p w14:paraId="55A638E5" w14:textId="77777777" w:rsidR="00590048" w:rsidRPr="00EA4794" w:rsidRDefault="00590048" w:rsidP="006D1802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Concesionar</w:t>
            </w:r>
            <w:proofErr w:type="spellEnd"/>
          </w:p>
        </w:tc>
      </w:tr>
      <w:tr w:rsidR="00590048" w:rsidRPr="00EA4794" w14:paraId="66300611" w14:textId="77777777" w:rsidTr="006D1802">
        <w:trPr>
          <w:trHeight w:val="1836"/>
        </w:trPr>
        <w:tc>
          <w:tcPr>
            <w:tcW w:w="5495" w:type="dxa"/>
            <w:shd w:val="clear" w:color="auto" w:fill="auto"/>
          </w:tcPr>
          <w:p w14:paraId="3A839A8B" w14:textId="77777777" w:rsidR="00590048" w:rsidRPr="00EA4794" w:rsidRDefault="00590048" w:rsidP="006D180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Comuna</w:t>
            </w:r>
            <w:proofErr w:type="spellEnd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Cornetu</w:t>
            </w:r>
            <w:proofErr w:type="spellEnd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judeţul</w:t>
            </w:r>
            <w:proofErr w:type="spellEnd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Ilfov</w:t>
            </w:r>
            <w:proofErr w:type="spellEnd"/>
          </w:p>
          <w:p w14:paraId="65CCA547" w14:textId="77777777" w:rsidR="00590048" w:rsidRDefault="00590048" w:rsidP="006D180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prin</w:t>
            </w:r>
            <w:proofErr w:type="spellEnd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Primarul</w:t>
            </w:r>
            <w:proofErr w:type="spellEnd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comunei</w:t>
            </w:r>
            <w:proofErr w:type="spellEnd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Cornetu</w:t>
            </w:r>
            <w:proofErr w:type="spellEnd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judeţul</w:t>
            </w:r>
            <w:proofErr w:type="spellEnd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Ilfov</w:t>
            </w:r>
            <w:proofErr w:type="spellEnd"/>
          </w:p>
          <w:p w14:paraId="76ED8C60" w14:textId="77777777" w:rsidR="00590048" w:rsidRDefault="00590048" w:rsidP="006D180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</w:p>
          <w:p w14:paraId="122F3B2F" w14:textId="77777777" w:rsidR="00590048" w:rsidRPr="00EA4794" w:rsidRDefault="00590048" w:rsidP="006D180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</w:p>
          <w:p w14:paraId="38FE3ABD" w14:textId="77777777" w:rsidR="00590048" w:rsidRPr="00EA4794" w:rsidRDefault="00590048" w:rsidP="006D180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Adrian Eduard STOICA</w:t>
            </w:r>
          </w:p>
        </w:tc>
        <w:tc>
          <w:tcPr>
            <w:tcW w:w="4819" w:type="dxa"/>
            <w:shd w:val="clear" w:color="auto" w:fill="auto"/>
          </w:tcPr>
          <w:p w14:paraId="0C203523" w14:textId="77777777" w:rsidR="00590048" w:rsidRPr="00EA4794" w:rsidRDefault="00590048" w:rsidP="006D180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Societatea</w:t>
            </w:r>
            <w:proofErr w:type="spellEnd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C878F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RER ECOLO</w:t>
            </w: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GIC SERVICE BUCURESTI REBU S.A.</w:t>
            </w:r>
          </w:p>
          <w:p w14:paraId="4AA33656" w14:textId="77777777" w:rsidR="00590048" w:rsidRDefault="00590048" w:rsidP="006D180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Director General </w:t>
            </w:r>
          </w:p>
          <w:p w14:paraId="72686B0A" w14:textId="77777777" w:rsidR="00590048" w:rsidRPr="00C878F4" w:rsidRDefault="00590048" w:rsidP="006D180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ro-RO"/>
              </w:rPr>
            </w:pPr>
          </w:p>
          <w:p w14:paraId="2ADF4AC2" w14:textId="77777777" w:rsidR="00590048" w:rsidRDefault="00590048" w:rsidP="006D180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</w:p>
          <w:p w14:paraId="5343AC26" w14:textId="77777777" w:rsidR="00590048" w:rsidRPr="00EA4794" w:rsidRDefault="00590048" w:rsidP="006D1802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C878F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Ştefan</w:t>
            </w:r>
            <w:proofErr w:type="spellEnd"/>
            <w:r w:rsidRPr="00C878F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PARASCHIV</w:t>
            </w:r>
          </w:p>
        </w:tc>
      </w:tr>
    </w:tbl>
    <w:p w14:paraId="681F4FF7" w14:textId="77777777" w:rsidR="00C9479C" w:rsidRPr="00590048" w:rsidRDefault="00C9479C" w:rsidP="00C9479C">
      <w:pPr>
        <w:spacing w:line="276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sectPr w:rsidR="00C9479C" w:rsidRPr="00590048" w:rsidSect="00590048">
      <w:footerReference w:type="default" r:id="rId7"/>
      <w:pgSz w:w="12240" w:h="15840"/>
      <w:pgMar w:top="851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36212" w14:textId="77777777" w:rsidR="000F79B9" w:rsidRDefault="000F79B9" w:rsidP="00590048">
      <w:pPr>
        <w:spacing w:after="0" w:line="240" w:lineRule="auto"/>
      </w:pPr>
      <w:r>
        <w:separator/>
      </w:r>
    </w:p>
  </w:endnote>
  <w:endnote w:type="continuationSeparator" w:id="0">
    <w:p w14:paraId="38E99EF8" w14:textId="77777777" w:rsidR="000F79B9" w:rsidRDefault="000F79B9" w:rsidP="0059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961951"/>
      <w:docPartObj>
        <w:docPartGallery w:val="Page Numbers (Bottom of Page)"/>
        <w:docPartUnique/>
      </w:docPartObj>
    </w:sdtPr>
    <w:sdtContent>
      <w:p w14:paraId="103FF637" w14:textId="1095A15B" w:rsidR="00590048" w:rsidRDefault="00590048">
        <w:pPr>
          <w:pStyle w:val="Subsol"/>
          <w:jc w:val="center"/>
        </w:pPr>
        <w:r w:rsidRPr="00590048">
          <w:rPr>
            <w:rFonts w:ascii="Arial Narrow" w:hAnsi="Arial Narrow"/>
            <w:sz w:val="16"/>
            <w:szCs w:val="16"/>
          </w:rPr>
          <w:fldChar w:fldCharType="begin"/>
        </w:r>
        <w:r w:rsidRPr="00590048">
          <w:rPr>
            <w:rFonts w:ascii="Arial Narrow" w:hAnsi="Arial Narrow"/>
            <w:sz w:val="16"/>
            <w:szCs w:val="16"/>
          </w:rPr>
          <w:instrText>PAGE   \* MERGEFORMAT</w:instrText>
        </w:r>
        <w:r w:rsidRPr="00590048">
          <w:rPr>
            <w:rFonts w:ascii="Arial Narrow" w:hAnsi="Arial Narrow"/>
            <w:sz w:val="16"/>
            <w:szCs w:val="16"/>
          </w:rPr>
          <w:fldChar w:fldCharType="separate"/>
        </w:r>
        <w:r w:rsidR="006E0229" w:rsidRPr="006E0229">
          <w:rPr>
            <w:rFonts w:ascii="Arial Narrow" w:hAnsi="Arial Narrow"/>
            <w:noProof/>
            <w:sz w:val="16"/>
            <w:szCs w:val="16"/>
            <w:lang w:val="ro-RO"/>
          </w:rPr>
          <w:t>2</w:t>
        </w:r>
        <w:r w:rsidRPr="00590048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7676A209" w14:textId="77777777" w:rsidR="00590048" w:rsidRDefault="0059004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AC1BD" w14:textId="77777777" w:rsidR="000F79B9" w:rsidRDefault="000F79B9" w:rsidP="00590048">
      <w:pPr>
        <w:spacing w:after="0" w:line="240" w:lineRule="auto"/>
      </w:pPr>
      <w:r>
        <w:separator/>
      </w:r>
    </w:p>
  </w:footnote>
  <w:footnote w:type="continuationSeparator" w:id="0">
    <w:p w14:paraId="558A8829" w14:textId="77777777" w:rsidR="000F79B9" w:rsidRDefault="000F79B9" w:rsidP="00590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04C2C"/>
    <w:multiLevelType w:val="hybridMultilevel"/>
    <w:tmpl w:val="BAB8B9F0"/>
    <w:lvl w:ilvl="0" w:tplc="4ADC342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F6470"/>
    <w:multiLevelType w:val="hybridMultilevel"/>
    <w:tmpl w:val="15526392"/>
    <w:lvl w:ilvl="0" w:tplc="5BCE70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74F78"/>
    <w:multiLevelType w:val="hybridMultilevel"/>
    <w:tmpl w:val="6966F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45EF1"/>
    <w:multiLevelType w:val="hybridMultilevel"/>
    <w:tmpl w:val="0D3AE3BE"/>
    <w:lvl w:ilvl="0" w:tplc="717E4D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87958"/>
    <w:multiLevelType w:val="hybridMultilevel"/>
    <w:tmpl w:val="27D68AA0"/>
    <w:lvl w:ilvl="0" w:tplc="8242A8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CD"/>
    <w:rsid w:val="000C57BB"/>
    <w:rsid w:val="000D27EA"/>
    <w:rsid w:val="000F5869"/>
    <w:rsid w:val="000F79B9"/>
    <w:rsid w:val="00104754"/>
    <w:rsid w:val="00125B03"/>
    <w:rsid w:val="00130590"/>
    <w:rsid w:val="001372B9"/>
    <w:rsid w:val="00190BEE"/>
    <w:rsid w:val="0019388B"/>
    <w:rsid w:val="001B2329"/>
    <w:rsid w:val="001B3FC7"/>
    <w:rsid w:val="001D7AF5"/>
    <w:rsid w:val="001E36F8"/>
    <w:rsid w:val="001E6AD5"/>
    <w:rsid w:val="002158DA"/>
    <w:rsid w:val="00220750"/>
    <w:rsid w:val="0024036E"/>
    <w:rsid w:val="002504D2"/>
    <w:rsid w:val="00270614"/>
    <w:rsid w:val="002D0389"/>
    <w:rsid w:val="002F20C2"/>
    <w:rsid w:val="00356B65"/>
    <w:rsid w:val="003A3225"/>
    <w:rsid w:val="003C2598"/>
    <w:rsid w:val="003C2607"/>
    <w:rsid w:val="003D338C"/>
    <w:rsid w:val="00461B2A"/>
    <w:rsid w:val="00473B9C"/>
    <w:rsid w:val="004801DE"/>
    <w:rsid w:val="00487835"/>
    <w:rsid w:val="004B5D5A"/>
    <w:rsid w:val="00504E49"/>
    <w:rsid w:val="0053673B"/>
    <w:rsid w:val="005653C6"/>
    <w:rsid w:val="00590048"/>
    <w:rsid w:val="006000CD"/>
    <w:rsid w:val="00662878"/>
    <w:rsid w:val="00671CAB"/>
    <w:rsid w:val="006A0438"/>
    <w:rsid w:val="006A2A5F"/>
    <w:rsid w:val="006C1E0B"/>
    <w:rsid w:val="006C46D3"/>
    <w:rsid w:val="006E0229"/>
    <w:rsid w:val="00706919"/>
    <w:rsid w:val="00711920"/>
    <w:rsid w:val="0073111F"/>
    <w:rsid w:val="0075576E"/>
    <w:rsid w:val="00791307"/>
    <w:rsid w:val="007B47B3"/>
    <w:rsid w:val="007F165A"/>
    <w:rsid w:val="007F1D2A"/>
    <w:rsid w:val="007F537F"/>
    <w:rsid w:val="00816783"/>
    <w:rsid w:val="00816CE9"/>
    <w:rsid w:val="00846A57"/>
    <w:rsid w:val="008548BE"/>
    <w:rsid w:val="00896622"/>
    <w:rsid w:val="008B3B5E"/>
    <w:rsid w:val="008B5387"/>
    <w:rsid w:val="008C1A35"/>
    <w:rsid w:val="008D5885"/>
    <w:rsid w:val="00952CC2"/>
    <w:rsid w:val="009C2380"/>
    <w:rsid w:val="009E6219"/>
    <w:rsid w:val="009F1B36"/>
    <w:rsid w:val="00A01494"/>
    <w:rsid w:val="00A130C3"/>
    <w:rsid w:val="00A42BC1"/>
    <w:rsid w:val="00A472BA"/>
    <w:rsid w:val="00A5522A"/>
    <w:rsid w:val="00A70CB1"/>
    <w:rsid w:val="00A71D75"/>
    <w:rsid w:val="00AA1170"/>
    <w:rsid w:val="00AB423D"/>
    <w:rsid w:val="00AD0AFC"/>
    <w:rsid w:val="00AF49CC"/>
    <w:rsid w:val="00AF6491"/>
    <w:rsid w:val="00B14CF2"/>
    <w:rsid w:val="00B46866"/>
    <w:rsid w:val="00BC153C"/>
    <w:rsid w:val="00BD06B7"/>
    <w:rsid w:val="00BD612D"/>
    <w:rsid w:val="00C0079E"/>
    <w:rsid w:val="00C33913"/>
    <w:rsid w:val="00C41FC4"/>
    <w:rsid w:val="00C9479C"/>
    <w:rsid w:val="00CB3325"/>
    <w:rsid w:val="00D00AFE"/>
    <w:rsid w:val="00D21D9D"/>
    <w:rsid w:val="00D27A45"/>
    <w:rsid w:val="00D53DA0"/>
    <w:rsid w:val="00D60D3E"/>
    <w:rsid w:val="00D917FD"/>
    <w:rsid w:val="00D91861"/>
    <w:rsid w:val="00D95B08"/>
    <w:rsid w:val="00DA0234"/>
    <w:rsid w:val="00DE4FCB"/>
    <w:rsid w:val="00E06B18"/>
    <w:rsid w:val="00E50CBA"/>
    <w:rsid w:val="00E51E5F"/>
    <w:rsid w:val="00E569E5"/>
    <w:rsid w:val="00E6256B"/>
    <w:rsid w:val="00E704C7"/>
    <w:rsid w:val="00E71F6C"/>
    <w:rsid w:val="00ED2498"/>
    <w:rsid w:val="00EF1E69"/>
    <w:rsid w:val="00EF7376"/>
    <w:rsid w:val="00F015BC"/>
    <w:rsid w:val="00F11D0A"/>
    <w:rsid w:val="00F14209"/>
    <w:rsid w:val="00F5496F"/>
    <w:rsid w:val="00F85A18"/>
    <w:rsid w:val="00F97C4A"/>
    <w:rsid w:val="00FA5875"/>
    <w:rsid w:val="00FE10E8"/>
    <w:rsid w:val="00FF25FF"/>
    <w:rsid w:val="00FF293F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4F89"/>
  <w15:chartTrackingRefBased/>
  <w15:docId w15:val="{C8327B62-3232-4DE3-B6B6-6C2AC062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79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000CD"/>
    <w:pPr>
      <w:ind w:left="720"/>
      <w:contextualSpacing/>
    </w:pPr>
  </w:style>
  <w:style w:type="paragraph" w:customStyle="1" w:styleId="TextNumbered">
    <w:name w:val="Text Numbered"/>
    <w:basedOn w:val="Normal"/>
    <w:qFormat/>
    <w:rsid w:val="00791307"/>
    <w:pPr>
      <w:tabs>
        <w:tab w:val="num" w:pos="567"/>
      </w:tabs>
      <w:spacing w:before="120" w:after="120" w:line="320" w:lineRule="exact"/>
      <w:ind w:left="567" w:hanging="567"/>
      <w:jc w:val="both"/>
    </w:pPr>
    <w:rPr>
      <w:rFonts w:ascii="Trebuchet MS" w:eastAsia="Cambria" w:hAnsi="Trebuchet MS" w:cs="Times New Roman"/>
      <w:kern w:val="0"/>
      <w:sz w:val="20"/>
      <w:szCs w:val="20"/>
      <w:lang w:val="ro-RO" w:eastAsia="ro-RO"/>
      <w14:ligatures w14:val="none"/>
    </w:rPr>
  </w:style>
  <w:style w:type="character" w:customStyle="1" w:styleId="salnttl">
    <w:name w:val="s_aln_ttl"/>
    <w:basedOn w:val="Fontdeparagrafimplicit"/>
    <w:rsid w:val="000D27EA"/>
  </w:style>
  <w:style w:type="character" w:customStyle="1" w:styleId="salnbdy">
    <w:name w:val="s_aln_bdy"/>
    <w:basedOn w:val="Fontdeparagrafimplicit"/>
    <w:rsid w:val="000D27EA"/>
  </w:style>
  <w:style w:type="character" w:customStyle="1" w:styleId="slgi">
    <w:name w:val="s_lgi"/>
    <w:basedOn w:val="Fontdeparagrafimplicit"/>
    <w:rsid w:val="000D27EA"/>
  </w:style>
  <w:style w:type="table" w:styleId="Tabelgril">
    <w:name w:val="Table Grid"/>
    <w:basedOn w:val="TabelNormal"/>
    <w:uiPriority w:val="39"/>
    <w:rsid w:val="00ED2498"/>
    <w:pPr>
      <w:spacing w:after="0" w:line="240" w:lineRule="auto"/>
    </w:pPr>
    <w:rPr>
      <w:kern w:val="0"/>
      <w:lang w:val="ro-RO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uire">
    <w:name w:val="Revision"/>
    <w:hidden/>
    <w:uiPriority w:val="99"/>
    <w:semiHidden/>
    <w:rsid w:val="00356B65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356B6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56B6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56B6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56B6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56B65"/>
    <w:rPr>
      <w:b/>
      <w:bC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590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90048"/>
  </w:style>
  <w:style w:type="paragraph" w:styleId="Subsol">
    <w:name w:val="footer"/>
    <w:basedOn w:val="Normal"/>
    <w:link w:val="SubsolCaracter"/>
    <w:uiPriority w:val="99"/>
    <w:unhideWhenUsed/>
    <w:rsid w:val="00590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90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Ulmeanu</dc:creator>
  <cp:keywords/>
  <dc:description/>
  <cp:lastModifiedBy>COMUNA CORNETU</cp:lastModifiedBy>
  <cp:revision>3</cp:revision>
  <cp:lastPrinted>2023-03-22T07:52:00Z</cp:lastPrinted>
  <dcterms:created xsi:type="dcterms:W3CDTF">2023-03-31T13:16:00Z</dcterms:created>
  <dcterms:modified xsi:type="dcterms:W3CDTF">2023-03-31T13:17:00Z</dcterms:modified>
</cp:coreProperties>
</file>