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1503"/>
        <w:gridCol w:w="7112"/>
        <w:gridCol w:w="2220"/>
      </w:tblGrid>
      <w:tr w:rsidR="00A00A86" w:rsidRPr="00A00A86" w14:paraId="574F90DF" w14:textId="77777777" w:rsidTr="003B013A">
        <w:trPr>
          <w:trHeight w:val="851"/>
        </w:trPr>
        <w:tc>
          <w:tcPr>
            <w:tcW w:w="1503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2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3427B8D2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2C5DED21" w14:textId="77777777" w:rsidR="00A00A86" w:rsidRPr="00A00A86" w:rsidRDefault="00A00A86" w:rsidP="003B013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1BF0F291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1F8B4ACA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44BCC9D9" w:rsidR="001E6078" w:rsidRPr="00B301DF" w:rsidRDefault="006E5D80" w:rsidP="00B30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La PHCL NR. </w:t>
      </w:r>
      <w:r w:rsidR="00E3168B">
        <w:rPr>
          <w:rFonts w:ascii="Times New Roman" w:eastAsiaTheme="minorEastAsia" w:hAnsi="Times New Roman" w:cs="Times New Roman"/>
          <w:b/>
          <w:bCs/>
          <w:lang w:val="ro-RO" w:eastAsia="ro-RO"/>
        </w:rPr>
        <w:t>26/11.04.2023</w:t>
      </w:r>
    </w:p>
    <w:p w14:paraId="5962217F" w14:textId="77777777" w:rsidR="00E3168B" w:rsidRPr="00F2293B" w:rsidRDefault="00E3168B" w:rsidP="00E3168B">
      <w:pPr>
        <w:pStyle w:val="Heading2"/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stabilirea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tarifului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facturare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gram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</w:t>
      </w:r>
      <w:proofErr w:type="gram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activității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sortare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deșeurilor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hârtie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carton, metal, plastic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sticlă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colectate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din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deșeurile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municipale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stații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sortare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conform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contractului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delegare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163/11.01. 2023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modificarea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tarifelor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activitățile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colectare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separată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transport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separat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tratare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deșeurilor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similare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generate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către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agenții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economici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/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sau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instituțiile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publice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care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își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desfășoară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activitatea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aria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teritorială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comunei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Târgușor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baza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contractelor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delegare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gestiunii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serviciilor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nr. 164/11. 01. 2023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163/11. 01. 2023</w:t>
      </w:r>
    </w:p>
    <w:p w14:paraId="054CD9D9" w14:textId="68EEA670" w:rsidR="008D3107" w:rsidRDefault="008D3107" w:rsidP="008D3107">
      <w:pPr>
        <w:rPr>
          <w:lang w:val="ro-RO" w:eastAsia="ro-RO"/>
        </w:rPr>
      </w:pPr>
    </w:p>
    <w:p w14:paraId="0D534D5A" w14:textId="5F8EEF4C" w:rsidR="00E3168B" w:rsidRPr="00272D69" w:rsidRDefault="00E3168B" w:rsidP="00E3168B">
      <w:pPr>
        <w:spacing w:before="100" w:beforeAutospacing="1" w:after="100" w:afterAutospacing="1" w:line="240" w:lineRule="auto"/>
        <w:ind w:left="360" w:firstLine="360"/>
        <w:rPr>
          <w:rFonts w:ascii="Times New Roman" w:eastAsia="Times New Roman" w:hAnsi="Times New Roman" w:cs="Times New Roman"/>
          <w:color w:val="000000" w:themeColor="text1"/>
          <w:lang w:eastAsia="ro-RO"/>
        </w:rPr>
      </w:pPr>
      <w:r w:rsidRPr="00E3168B">
        <w:rPr>
          <w:rFonts w:ascii="Times New Roman" w:hAnsi="Times New Roman" w:cs="Times New Roman"/>
          <w:lang w:val="ro-RO" w:eastAsia="ro-RO"/>
        </w:rPr>
        <w:t>Având în vedere</w:t>
      </w:r>
      <w:r>
        <w:rPr>
          <w:lang w:val="ro-RO" w:eastAsia="ro-RO"/>
        </w:rPr>
        <w:t xml:space="preserve"> </w:t>
      </w:r>
      <w:bookmarkStart w:id="0" w:name="_Hlk121836943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art. 129 </w:t>
      </w:r>
      <w:proofErr w:type="spellStart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>alin</w:t>
      </w:r>
      <w:proofErr w:type="spellEnd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(2), lit. d) </w:t>
      </w:r>
      <w:proofErr w:type="spellStart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>și</w:t>
      </w:r>
      <w:proofErr w:type="spellEnd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>alin</w:t>
      </w:r>
      <w:proofErr w:type="spellEnd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7, lit. n), art. 592 - art. 594 din </w:t>
      </w:r>
      <w:proofErr w:type="spellStart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>Ordonanța</w:t>
      </w:r>
      <w:proofErr w:type="spellEnd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de </w:t>
      </w:r>
      <w:proofErr w:type="spellStart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>Urgentă</w:t>
      </w:r>
      <w:proofErr w:type="spellEnd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a </w:t>
      </w:r>
      <w:proofErr w:type="spellStart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>Guvernului</w:t>
      </w:r>
      <w:proofErr w:type="spellEnd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nr. 57/2019 </w:t>
      </w:r>
      <w:proofErr w:type="spellStart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>privind</w:t>
      </w:r>
      <w:proofErr w:type="spellEnd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>Codul</w:t>
      </w:r>
      <w:proofErr w:type="spellEnd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>Administrativ</w:t>
      </w:r>
      <w:proofErr w:type="spellEnd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, cu </w:t>
      </w:r>
      <w:proofErr w:type="spellStart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>modificările</w:t>
      </w:r>
      <w:proofErr w:type="spellEnd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>și</w:t>
      </w:r>
      <w:proofErr w:type="spellEnd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>completările</w:t>
      </w:r>
      <w:proofErr w:type="spellEnd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 xml:space="preserve"> </w:t>
      </w:r>
      <w:proofErr w:type="spellStart"/>
      <w:proofErr w:type="gramStart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>ulterioare</w:t>
      </w:r>
      <w:proofErr w:type="spellEnd"/>
      <w:r w:rsidRPr="00272D69">
        <w:rPr>
          <w:rFonts w:ascii="Times New Roman" w:eastAsia="Times New Roman" w:hAnsi="Times New Roman" w:cs="Times New Roman"/>
          <w:color w:val="000000" w:themeColor="text1"/>
          <w:lang w:eastAsia="ro-RO"/>
        </w:rPr>
        <w:t>;</w:t>
      </w:r>
      <w:proofErr w:type="gramEnd"/>
    </w:p>
    <w:p w14:paraId="4FCB2187" w14:textId="77777777" w:rsidR="00E3168B" w:rsidRPr="00F2293B" w:rsidRDefault="00E3168B" w:rsidP="00E3168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prevederile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art. 2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. (1),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. (3) lit.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lit. d),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. (5) lit. b)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. (9)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alin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. (10) din 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Legea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serviciului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salubrizare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localităţilor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nr. 101/2006,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articol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modificat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și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completat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proofErr w:type="gramStart"/>
      <w:r w:rsidRPr="00F2293B">
        <w:rPr>
          <w:rFonts w:ascii="Times New Roman" w:eastAsia="Times New Roman" w:hAnsi="Times New Roman"/>
          <w:color w:val="000000" w:themeColor="text1"/>
          <w:shd w:val="clear" w:color="auto" w:fill="FFFFFF"/>
          <w:lang w:eastAsia="ro-RO"/>
        </w:rPr>
        <w:t>prin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 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Ordonanța</w:t>
      </w:r>
      <w:proofErr w:type="spellEnd"/>
      <w:proofErr w:type="gram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Urgență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nr. 133/2022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modificarea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şi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completarea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Ordonanţei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urgenţă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Guvernului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nr. 92/2021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privind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regimul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deşeurilor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, precum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şi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Legii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serviciului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localităţilor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nr. </w:t>
      </w:r>
      <w:proofErr w:type="gram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101/2006;</w:t>
      </w:r>
      <w:proofErr w:type="gramEnd"/>
    </w:p>
    <w:p w14:paraId="3ED21BD9" w14:textId="77777777" w:rsidR="00E3168B" w:rsidRPr="00F2293B" w:rsidRDefault="00E3168B" w:rsidP="00E3168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proofErr w:type="spellStart"/>
      <w:proofErr w:type="gram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prevederile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 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Normelor</w:t>
      </w:r>
      <w:proofErr w:type="spellEnd"/>
      <w:proofErr w:type="gram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metodologice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stabilire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ajustare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sau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modificare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tarifelor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activitățile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, precum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calculare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tarifelor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/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taxelor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distincte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gestionarea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deșeurilor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și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a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taxelor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salubrizare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,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apronbate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prin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Ordinul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preşedintelui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Autorităţii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Naţionale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Reglementare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pentru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Serviciile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Comunitare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de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Utilităţi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proofErr w:type="spell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Publice</w:t>
      </w:r>
      <w:proofErr w:type="spellEnd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 xml:space="preserve"> Nr. 640/</w:t>
      </w:r>
      <w:proofErr w:type="gramStart"/>
      <w:r w:rsidRPr="00F2293B">
        <w:rPr>
          <w:rFonts w:ascii="Times New Roman" w:eastAsia="Times New Roman" w:hAnsi="Times New Roman"/>
          <w:color w:val="000000" w:themeColor="text1"/>
          <w:lang w:eastAsia="ro-RO"/>
        </w:rPr>
        <w:t>2022 ;</w:t>
      </w:r>
      <w:proofErr w:type="gramEnd"/>
    </w:p>
    <w:p w14:paraId="1D832B93" w14:textId="77777777" w:rsidR="00E3168B" w:rsidRPr="00F2293B" w:rsidRDefault="00E3168B" w:rsidP="00E3168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 w:rsidRPr="00F2293B">
        <w:rPr>
          <w:rFonts w:ascii="Times New Roman" w:hAnsi="Times New Roman"/>
          <w:color w:val="000000" w:themeColor="text1"/>
        </w:rPr>
        <w:t>Hotărârea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Consiliului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Local nr. 68/21.12.2022 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privind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aprobarea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documentației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atribuire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contractului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delegare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gestiunii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prin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achiziție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publică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servicii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pentru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activitățile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colectare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separată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transportul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separat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al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menajere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al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similare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provenind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comerciale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industrie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instituții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inclusiv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fracții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colectate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separat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în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unitatea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administrativ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teritorială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proofErr w:type="gram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Târgușor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;</w:t>
      </w:r>
      <w:proofErr w:type="gramEnd"/>
    </w:p>
    <w:p w14:paraId="4C2B74C7" w14:textId="77777777" w:rsidR="00E3168B" w:rsidRPr="00F2293B" w:rsidRDefault="00E3168B" w:rsidP="00E3168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 w:rsidRPr="00F2293B">
        <w:rPr>
          <w:rFonts w:ascii="Times New Roman" w:hAnsi="Times New Roman"/>
          <w:color w:val="000000" w:themeColor="text1"/>
        </w:rPr>
        <w:t>Hotărârea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Consiliului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Local nr. 66/21.12.2023 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privind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aprobarea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documentației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atribuire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contractului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delegare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gestiunii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prin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achiziție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publică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servicii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serviciului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salubrizare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pentru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activitățile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sortare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tratare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mecano-biologică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depozitare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municipale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U.A.T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Târgușor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județul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Constanța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fără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punere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la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dispoziție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proofErr w:type="gram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infrastructurii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;</w:t>
      </w:r>
      <w:proofErr w:type="gramEnd"/>
    </w:p>
    <w:p w14:paraId="3A2BCFFC" w14:textId="77777777" w:rsidR="00E3168B" w:rsidRPr="00F2293B" w:rsidRDefault="00E3168B" w:rsidP="00E3168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proofErr w:type="gramStart"/>
      <w:r w:rsidRPr="00F2293B">
        <w:rPr>
          <w:rFonts w:ascii="Times New Roman" w:hAnsi="Times New Roman"/>
          <w:color w:val="000000" w:themeColor="text1"/>
        </w:rPr>
        <w:t>prevederile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 art.</w:t>
      </w:r>
      <w:proofErr w:type="gramEnd"/>
      <w:r w:rsidRPr="00F2293B">
        <w:rPr>
          <w:rFonts w:ascii="Times New Roman" w:hAnsi="Times New Roman"/>
          <w:color w:val="000000" w:themeColor="text1"/>
        </w:rPr>
        <w:t xml:space="preserve"> 28^7  </w:t>
      </w:r>
      <w:proofErr w:type="spellStart"/>
      <w:r w:rsidRPr="00F2293B">
        <w:rPr>
          <w:rFonts w:ascii="Times New Roman" w:hAnsi="Times New Roman"/>
          <w:color w:val="000000" w:themeColor="text1"/>
        </w:rPr>
        <w:t>alin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. (4), </w:t>
      </w:r>
      <w:proofErr w:type="spellStart"/>
      <w:r w:rsidRPr="00F2293B">
        <w:rPr>
          <w:rFonts w:ascii="Times New Roman" w:hAnsi="Times New Roman"/>
          <w:color w:val="000000" w:themeColor="text1"/>
        </w:rPr>
        <w:t>alin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. (6) </w:t>
      </w:r>
      <w:proofErr w:type="spellStart"/>
      <w:r w:rsidRPr="00F2293B">
        <w:rPr>
          <w:rFonts w:ascii="Times New Roman" w:hAnsi="Times New Roman"/>
          <w:color w:val="000000" w:themeColor="text1"/>
        </w:rPr>
        <w:t>și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alin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(7</w:t>
      </w:r>
      <w:proofErr w:type="gramStart"/>
      <w:r w:rsidRPr="00F2293B">
        <w:rPr>
          <w:rFonts w:ascii="Times New Roman" w:hAnsi="Times New Roman"/>
          <w:color w:val="000000" w:themeColor="text1"/>
        </w:rPr>
        <w:t>)  din</w:t>
      </w:r>
      <w:proofErr w:type="gram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Legea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nr. 101/2006 </w:t>
      </w:r>
      <w:proofErr w:type="spellStart"/>
      <w:proofErr w:type="gramStart"/>
      <w:r w:rsidRPr="00F2293B">
        <w:rPr>
          <w:rFonts w:ascii="Times New Roman" w:hAnsi="Times New Roman"/>
          <w:color w:val="000000" w:themeColor="text1"/>
        </w:rPr>
        <w:t>privind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 </w:t>
      </w:r>
      <w:proofErr w:type="spellStart"/>
      <w:r w:rsidRPr="00F2293B">
        <w:rPr>
          <w:rFonts w:ascii="Times New Roman" w:hAnsi="Times New Roman"/>
          <w:color w:val="000000" w:themeColor="text1"/>
        </w:rPr>
        <w:t>Legea</w:t>
      </w:r>
      <w:proofErr w:type="spellEnd"/>
      <w:proofErr w:type="gram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serviciului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F2293B">
        <w:rPr>
          <w:rFonts w:ascii="Times New Roman" w:hAnsi="Times New Roman"/>
          <w:color w:val="000000" w:themeColor="text1"/>
        </w:rPr>
        <w:t>salubrizare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F2293B">
        <w:rPr>
          <w:rFonts w:ascii="Times New Roman" w:hAnsi="Times New Roman"/>
          <w:color w:val="000000" w:themeColor="text1"/>
        </w:rPr>
        <w:t>localităților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, cu </w:t>
      </w:r>
      <w:proofErr w:type="spellStart"/>
      <w:r w:rsidRPr="00F2293B">
        <w:rPr>
          <w:rFonts w:ascii="Times New Roman" w:hAnsi="Times New Roman"/>
          <w:color w:val="000000" w:themeColor="text1"/>
        </w:rPr>
        <w:t>modificările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și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completările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ulterioare</w:t>
      </w:r>
      <w:proofErr w:type="spellEnd"/>
      <w:r w:rsidRPr="00F2293B">
        <w:rPr>
          <w:rFonts w:ascii="Times New Roman" w:hAnsi="Times New Roman"/>
          <w:color w:val="000000" w:themeColor="text1"/>
        </w:rPr>
        <w:t>;</w:t>
      </w:r>
    </w:p>
    <w:p w14:paraId="3DD6BA48" w14:textId="77777777" w:rsidR="00E3168B" w:rsidRPr="00F2293B" w:rsidRDefault="00E3168B" w:rsidP="00E3168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 w:rsidRPr="00F2293B">
        <w:rPr>
          <w:rFonts w:ascii="Times New Roman" w:hAnsi="Times New Roman"/>
          <w:color w:val="000000" w:themeColor="text1"/>
        </w:rPr>
        <w:t>Cererea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nr. 1712/23. 02. 2023, a S.C. IRIDEX GROUP SALUBRIZARE S.R.L.  </w:t>
      </w:r>
      <w:proofErr w:type="spellStart"/>
      <w:r w:rsidRPr="00F2293B">
        <w:rPr>
          <w:rFonts w:ascii="Times New Roman" w:hAnsi="Times New Roman"/>
          <w:color w:val="000000" w:themeColor="text1"/>
        </w:rPr>
        <w:t>înregistrată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F2293B">
        <w:rPr>
          <w:rFonts w:ascii="Times New Roman" w:hAnsi="Times New Roman"/>
          <w:color w:val="000000" w:themeColor="text1"/>
        </w:rPr>
        <w:t>Primăria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comunei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Târgușor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sub nr. 956/06. 03. 2023, </w:t>
      </w:r>
      <w:proofErr w:type="spellStart"/>
      <w:r w:rsidRPr="00F2293B">
        <w:rPr>
          <w:rFonts w:ascii="Times New Roman" w:hAnsi="Times New Roman"/>
          <w:color w:val="000000" w:themeColor="text1"/>
        </w:rPr>
        <w:t>privind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stabilirea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tarifului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F2293B">
        <w:rPr>
          <w:rFonts w:ascii="Times New Roman" w:hAnsi="Times New Roman"/>
          <w:color w:val="000000" w:themeColor="text1"/>
        </w:rPr>
        <w:t>facturare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gramStart"/>
      <w:r w:rsidRPr="00F2293B">
        <w:rPr>
          <w:rFonts w:ascii="Times New Roman" w:hAnsi="Times New Roman"/>
          <w:color w:val="000000" w:themeColor="text1"/>
        </w:rPr>
        <w:t>a</w:t>
      </w:r>
      <w:proofErr w:type="gram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activității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F2293B">
        <w:rPr>
          <w:rFonts w:ascii="Times New Roman" w:hAnsi="Times New Roman"/>
          <w:color w:val="000000" w:themeColor="text1"/>
        </w:rPr>
        <w:t>sortarea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deșeurilor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F2293B">
        <w:rPr>
          <w:rFonts w:ascii="Times New Roman" w:hAnsi="Times New Roman"/>
          <w:color w:val="000000" w:themeColor="text1"/>
        </w:rPr>
        <w:t>hârtie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, carton, metal, plastic </w:t>
      </w:r>
      <w:proofErr w:type="spellStart"/>
      <w:r w:rsidRPr="00F2293B">
        <w:rPr>
          <w:rFonts w:ascii="Times New Roman" w:hAnsi="Times New Roman"/>
          <w:color w:val="000000" w:themeColor="text1"/>
        </w:rPr>
        <w:t>și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sticlă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colectate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din </w:t>
      </w:r>
      <w:proofErr w:type="spellStart"/>
      <w:r w:rsidRPr="00F2293B">
        <w:rPr>
          <w:rFonts w:ascii="Times New Roman" w:hAnsi="Times New Roman"/>
          <w:color w:val="000000" w:themeColor="text1"/>
        </w:rPr>
        <w:t>deșeurile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municipale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stații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F2293B">
        <w:rPr>
          <w:rFonts w:ascii="Times New Roman" w:hAnsi="Times New Roman"/>
          <w:color w:val="000000" w:themeColor="text1"/>
        </w:rPr>
        <w:t>sortare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, conform </w:t>
      </w:r>
      <w:proofErr w:type="spellStart"/>
      <w:r w:rsidRPr="00F2293B">
        <w:rPr>
          <w:rFonts w:ascii="Times New Roman" w:hAnsi="Times New Roman"/>
          <w:color w:val="000000" w:themeColor="text1"/>
        </w:rPr>
        <w:t>contractului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F2293B">
        <w:rPr>
          <w:rFonts w:ascii="Times New Roman" w:hAnsi="Times New Roman"/>
          <w:color w:val="000000" w:themeColor="text1"/>
        </w:rPr>
        <w:t>delegare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nr. 163/11. 01. </w:t>
      </w:r>
      <w:proofErr w:type="gramStart"/>
      <w:r w:rsidRPr="00F2293B">
        <w:rPr>
          <w:rFonts w:ascii="Times New Roman" w:hAnsi="Times New Roman"/>
          <w:color w:val="000000" w:themeColor="text1"/>
        </w:rPr>
        <w:t>2023;</w:t>
      </w:r>
      <w:proofErr w:type="gramEnd"/>
      <w:r w:rsidRPr="00F2293B">
        <w:rPr>
          <w:rFonts w:ascii="Times New Roman" w:hAnsi="Times New Roman"/>
          <w:color w:val="000000" w:themeColor="text1"/>
        </w:rPr>
        <w:t> </w:t>
      </w:r>
    </w:p>
    <w:p w14:paraId="71B53DC9" w14:textId="77777777" w:rsidR="00E3168B" w:rsidRPr="00F2293B" w:rsidRDefault="00E3168B" w:rsidP="00E3168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proofErr w:type="spellStart"/>
      <w:r w:rsidRPr="00F2293B">
        <w:rPr>
          <w:rFonts w:ascii="Times New Roman" w:hAnsi="Times New Roman"/>
          <w:color w:val="000000" w:themeColor="text1"/>
        </w:rPr>
        <w:t>Cererea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nr. 1837/27.02.2023, a S.C. IRIDEX GROUP SALUBRIZARE S.R.L</w:t>
      </w:r>
      <w:proofErr w:type="gramStart"/>
      <w:r w:rsidRPr="00F2293B">
        <w:rPr>
          <w:rFonts w:ascii="Times New Roman" w:hAnsi="Times New Roman"/>
          <w:color w:val="000000" w:themeColor="text1"/>
        </w:rPr>
        <w:t xml:space="preserve">,  </w:t>
      </w:r>
      <w:proofErr w:type="spellStart"/>
      <w:r w:rsidRPr="00F2293B">
        <w:rPr>
          <w:rFonts w:ascii="Times New Roman" w:hAnsi="Times New Roman"/>
          <w:color w:val="000000" w:themeColor="text1"/>
        </w:rPr>
        <w:t>înregistrată</w:t>
      </w:r>
      <w:proofErr w:type="spellEnd"/>
      <w:proofErr w:type="gramEnd"/>
      <w:r w:rsidRPr="00F2293B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F2293B">
        <w:rPr>
          <w:rFonts w:ascii="Times New Roman" w:hAnsi="Times New Roman"/>
          <w:color w:val="000000" w:themeColor="text1"/>
        </w:rPr>
        <w:t>Primăria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comunei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Târgușor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sub nr. 957/06. 03. 2023 </w:t>
      </w:r>
      <w:proofErr w:type="spellStart"/>
      <w:r w:rsidRPr="00F2293B">
        <w:rPr>
          <w:rFonts w:ascii="Times New Roman" w:hAnsi="Times New Roman"/>
          <w:color w:val="000000" w:themeColor="text1"/>
        </w:rPr>
        <w:t>privind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modificarea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tarifelor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  </w:t>
      </w:r>
      <w:proofErr w:type="spellStart"/>
      <w:r w:rsidRPr="00F2293B">
        <w:rPr>
          <w:rFonts w:ascii="Times New Roman" w:hAnsi="Times New Roman"/>
          <w:color w:val="000000" w:themeColor="text1"/>
        </w:rPr>
        <w:t>pentru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activitățile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F2293B">
        <w:rPr>
          <w:rFonts w:ascii="Times New Roman" w:hAnsi="Times New Roman"/>
          <w:color w:val="000000" w:themeColor="text1"/>
        </w:rPr>
        <w:t>colectare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separată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, transport </w:t>
      </w:r>
      <w:proofErr w:type="spellStart"/>
      <w:r w:rsidRPr="00F2293B">
        <w:rPr>
          <w:rFonts w:ascii="Times New Roman" w:hAnsi="Times New Roman"/>
          <w:color w:val="000000" w:themeColor="text1"/>
        </w:rPr>
        <w:t>separat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și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tratare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F2293B">
        <w:rPr>
          <w:rFonts w:ascii="Times New Roman" w:hAnsi="Times New Roman"/>
          <w:color w:val="000000" w:themeColor="text1"/>
        </w:rPr>
        <w:t>deșeurilor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lastRenderedPageBreak/>
        <w:t>similare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generate de </w:t>
      </w:r>
      <w:proofErr w:type="spellStart"/>
      <w:r w:rsidRPr="00F2293B">
        <w:rPr>
          <w:rFonts w:ascii="Times New Roman" w:hAnsi="Times New Roman"/>
          <w:color w:val="000000" w:themeColor="text1"/>
        </w:rPr>
        <w:t>către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agenții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economici </w:t>
      </w:r>
      <w:proofErr w:type="spellStart"/>
      <w:r w:rsidRPr="00F2293B">
        <w:rPr>
          <w:rFonts w:ascii="Times New Roman" w:hAnsi="Times New Roman"/>
          <w:color w:val="000000" w:themeColor="text1"/>
        </w:rPr>
        <w:t>și</w:t>
      </w:r>
      <w:proofErr w:type="spellEnd"/>
      <w:r w:rsidRPr="00F2293B">
        <w:rPr>
          <w:rFonts w:ascii="Times New Roman" w:hAnsi="Times New Roman"/>
          <w:color w:val="000000" w:themeColor="text1"/>
        </w:rPr>
        <w:t>/</w:t>
      </w:r>
      <w:proofErr w:type="spellStart"/>
      <w:r w:rsidRPr="00F2293B">
        <w:rPr>
          <w:rFonts w:ascii="Times New Roman" w:hAnsi="Times New Roman"/>
          <w:color w:val="000000" w:themeColor="text1"/>
        </w:rPr>
        <w:t>sau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instituțiile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publice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care </w:t>
      </w:r>
      <w:proofErr w:type="spellStart"/>
      <w:r w:rsidRPr="00F2293B">
        <w:rPr>
          <w:rFonts w:ascii="Times New Roman" w:hAnsi="Times New Roman"/>
          <w:color w:val="000000" w:themeColor="text1"/>
        </w:rPr>
        <w:t>își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desfășoară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activitatea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aria de </w:t>
      </w:r>
      <w:proofErr w:type="spellStart"/>
      <w:r w:rsidRPr="00F2293B">
        <w:rPr>
          <w:rFonts w:ascii="Times New Roman" w:hAnsi="Times New Roman"/>
          <w:color w:val="000000" w:themeColor="text1"/>
        </w:rPr>
        <w:t>administrare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F2293B">
        <w:rPr>
          <w:rFonts w:ascii="Times New Roman" w:hAnsi="Times New Roman"/>
          <w:color w:val="000000" w:themeColor="text1"/>
        </w:rPr>
        <w:t>comunei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Târgușor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baza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contractelor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F2293B">
        <w:rPr>
          <w:rFonts w:ascii="Times New Roman" w:hAnsi="Times New Roman"/>
          <w:color w:val="000000" w:themeColor="text1"/>
        </w:rPr>
        <w:t>delegare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F2293B">
        <w:rPr>
          <w:rFonts w:ascii="Times New Roman" w:hAnsi="Times New Roman"/>
          <w:color w:val="000000" w:themeColor="text1"/>
        </w:rPr>
        <w:t>gestiunii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serviciilor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,, </w:t>
      </w:r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contract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delegare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gestiunii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colectare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separată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transportul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separat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al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menajere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al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similare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provenind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comerciale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industrie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instituții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inclusiv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fracții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colectate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separat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, </w:t>
      </w:r>
      <w:r w:rsidRPr="00F2293B">
        <w:rPr>
          <w:rFonts w:ascii="Times New Roman" w:hAnsi="Times New Roman"/>
          <w:color w:val="000000" w:themeColor="text1"/>
        </w:rPr>
        <w:t>  </w:t>
      </w:r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nr. 164/11.</w:t>
      </w:r>
      <w:proofErr w:type="gram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01.2023</w:t>
      </w:r>
      <w:r w:rsidRPr="00F2293B">
        <w:rPr>
          <w:rFonts w:ascii="Times New Roman" w:hAnsi="Times New Roman"/>
          <w:color w:val="000000" w:themeColor="text1"/>
        </w:rPr>
        <w:t>,,</w:t>
      </w:r>
      <w:proofErr w:type="gram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și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,,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contractul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delegare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gestiunii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prin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achiziție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publică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de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servicii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activităților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 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tratare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mecano-biologică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și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depozitare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deșeurilor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municipale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din U.A.T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Târgușor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 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județul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Constanța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,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fără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punere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la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dispoziție</w:t>
      </w:r>
      <w:proofErr w:type="spellEnd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 xml:space="preserve"> a </w:t>
      </w:r>
      <w:proofErr w:type="spellStart"/>
      <w:r w:rsidRPr="00F2293B">
        <w:rPr>
          <w:rStyle w:val="Emphasis"/>
          <w:rFonts w:ascii="Times New Roman" w:hAnsi="Times New Roman"/>
          <w:i w:val="0"/>
          <w:iCs w:val="0"/>
          <w:color w:val="000000" w:themeColor="text1"/>
        </w:rPr>
        <w:t>infrastructurii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 , nr. 163/11. 01. </w:t>
      </w:r>
      <w:proofErr w:type="gramStart"/>
      <w:r w:rsidRPr="00F2293B">
        <w:rPr>
          <w:rFonts w:ascii="Times New Roman" w:hAnsi="Times New Roman"/>
          <w:color w:val="000000" w:themeColor="text1"/>
        </w:rPr>
        <w:t>2023  ;</w:t>
      </w:r>
      <w:proofErr w:type="gramEnd"/>
    </w:p>
    <w:p w14:paraId="51103BDC" w14:textId="77777777" w:rsidR="00E3168B" w:rsidRPr="00F2293B" w:rsidRDefault="00E3168B" w:rsidP="00E3168B">
      <w:pPr>
        <w:pStyle w:val="Heading2"/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</w:pPr>
    </w:p>
    <w:bookmarkEnd w:id="0"/>
    <w:p w14:paraId="76D539DD" w14:textId="77777777" w:rsidR="00E3168B" w:rsidRPr="00F2293B" w:rsidRDefault="00E3168B" w:rsidP="00E3168B">
      <w:pPr>
        <w:pStyle w:val="NormalWeb"/>
        <w:spacing w:after="600"/>
        <w:ind w:firstLine="36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temeiul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prevederilor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art. 139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(1)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coroborat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cu art. 196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(1) lit. a) din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Ordonanța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urgență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Guvernului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57/2019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Codul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administrativ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cu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modificările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completările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ulterioare</w:t>
      </w:r>
      <w:proofErr w:type="spellEnd"/>
      <w:r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</w:p>
    <w:p w14:paraId="2D8F010A" w14:textId="77777777" w:rsidR="004E3C0D" w:rsidRDefault="004E3C0D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6C26F4EC" w:rsidR="00A00A86" w:rsidRPr="00F247E1" w:rsidRDefault="00A00A86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sz w:val="20"/>
          <w:szCs w:val="20"/>
          <w:lang w:val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17AB563C" w14:textId="5D803F70" w:rsidR="00C42799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C0E902B" w14:textId="12FE6CC0" w:rsidR="003B013A" w:rsidRDefault="003B013A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59EAB69" w14:textId="7322B4AE" w:rsidR="004E3C0D" w:rsidRDefault="004E3C0D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57A79BD" w14:textId="169D0B53" w:rsidR="004E3C0D" w:rsidRDefault="004E3C0D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C82374" w14:textId="77777777" w:rsidR="004E3C0D" w:rsidRPr="003B013A" w:rsidRDefault="004E3C0D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6129771" w14:textId="5C273BFD" w:rsidR="00E3168B" w:rsidRPr="00E3168B" w:rsidRDefault="004C78C0" w:rsidP="00E3168B">
      <w:pPr>
        <w:pStyle w:val="Heading2"/>
        <w:shd w:val="clear" w:color="auto" w:fill="FFFFFF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3168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           </w:t>
      </w:r>
      <w:r w:rsidR="00A00A86" w:rsidRPr="00E3168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1</w:t>
      </w:r>
      <w:r w:rsidR="00A00A86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Se avizează favorabil</w:t>
      </w:r>
      <w:r w:rsidR="0036292D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/nefavorabil</w:t>
      </w:r>
      <w:r w:rsidR="00A00A86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proiectul de hotărâre a consiliului local</w:t>
      </w:r>
      <w:r w:rsidR="0036292D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A00A86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nr</w:t>
      </w:r>
      <w:r w:rsidR="008D3107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. </w:t>
      </w:r>
      <w:r w:rsidR="00E3168B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26/11.04.2023</w:t>
      </w:r>
      <w:r w:rsidR="003B013A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stabilirea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tarifului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facturare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activității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sortare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deșeurilor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hârtie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carton, metal, plastic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sticlă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colectate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din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deșeurile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municipale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stații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sortare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conform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contractului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delegare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163/11.01. 2023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modificarea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tarifelor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pentru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activitățile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colectare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separată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transport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separat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tratare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deșeurilor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similare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generate de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către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agenții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economici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/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sau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instituțiile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publice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care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își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desfășoară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activitatea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aria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teritorială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comunei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Târgușor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baza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contractelor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delegare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gestiunii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serviciilor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nr. 164/11. 01. 2023 </w:t>
      </w:r>
      <w:proofErr w:type="spellStart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E3168B" w:rsidRPr="00E3168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163/11. 01. 2023</w:t>
      </w:r>
      <w:r w:rsidR="00E3168B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0CA8353C" w14:textId="7248BC50" w:rsidR="004E3C0D" w:rsidRPr="00E3168B" w:rsidRDefault="004E3C0D" w:rsidP="00E3168B">
      <w:pPr>
        <w:rPr>
          <w:rFonts w:ascii="Times New Roman" w:hAnsi="Times New Roman" w:cs="Times New Roman"/>
          <w:color w:val="000000" w:themeColor="text1"/>
        </w:rPr>
      </w:pPr>
    </w:p>
    <w:p w14:paraId="5547D87A" w14:textId="2C0F0275" w:rsidR="00A00A86" w:rsidRPr="006349FB" w:rsidRDefault="00A00A86" w:rsidP="00F247E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2175BB29" w14:textId="6227A77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512B7F" w14:textId="77777777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DF4DD34" w:rsid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76B4698" w14:textId="77777777" w:rsidR="003B013A" w:rsidRPr="00A00A86" w:rsidRDefault="003B013A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ECCD5F3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17310656" w:rsidR="00A00A86" w:rsidRPr="003B013A" w:rsidRDefault="00A8094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</w:p>
    <w:p w14:paraId="5261FC32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</w:p>
    <w:p w14:paraId="00286FCA" w14:textId="0C2BE016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A405A9A" w14:textId="61E078AC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B823732" w14:textId="4D8C7BC3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174D8C2" w14:textId="1AAC5A0E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1077AD0" w14:textId="76FF7273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0D68D67" w14:textId="01FB8A5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9F761AF" w14:textId="126B38E4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67243CB" w14:textId="589F88B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E016762" w14:textId="26E7F8F0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C45DCF7" w14:textId="0F3AB80A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AB315F9" w14:textId="235ED018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761EC02" w14:textId="52A7C08C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892A111" w14:textId="7C39B35B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4CA2B460" w14:textId="18EEACB5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5E461BE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0F802EC" w14:textId="2A554FD5" w:rsidR="00A00A86" w:rsidRPr="00A00A86" w:rsidRDefault="003B013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Red/</w:t>
      </w:r>
      <w:r w:rsidR="00A00A86"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FFAA2" w14:textId="77777777" w:rsidR="00A96197" w:rsidRDefault="00A96197" w:rsidP="00D464EE">
      <w:pPr>
        <w:spacing w:after="0" w:line="240" w:lineRule="auto"/>
      </w:pPr>
      <w:r>
        <w:separator/>
      </w:r>
    </w:p>
  </w:endnote>
  <w:endnote w:type="continuationSeparator" w:id="0">
    <w:p w14:paraId="58DBA797" w14:textId="77777777" w:rsidR="00A96197" w:rsidRDefault="00A96197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3899E" w14:textId="77777777" w:rsidR="00A96197" w:rsidRDefault="00A96197" w:rsidP="00D464EE">
      <w:pPr>
        <w:spacing w:after="0" w:line="240" w:lineRule="auto"/>
      </w:pPr>
      <w:r>
        <w:separator/>
      </w:r>
    </w:p>
  </w:footnote>
  <w:footnote w:type="continuationSeparator" w:id="0">
    <w:p w14:paraId="66DDFE94" w14:textId="77777777" w:rsidR="00A96197" w:rsidRDefault="00A96197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681715">
    <w:abstractNumId w:val="0"/>
  </w:num>
  <w:num w:numId="2" w16cid:durableId="91902361">
    <w:abstractNumId w:val="2"/>
  </w:num>
  <w:num w:numId="3" w16cid:durableId="1101416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1A07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E6078"/>
    <w:rsid w:val="001F2AE4"/>
    <w:rsid w:val="001F5500"/>
    <w:rsid w:val="001F6295"/>
    <w:rsid w:val="0021170B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3B013A"/>
    <w:rsid w:val="00462E83"/>
    <w:rsid w:val="00463F3E"/>
    <w:rsid w:val="00464A5B"/>
    <w:rsid w:val="004C78C0"/>
    <w:rsid w:val="004D1C73"/>
    <w:rsid w:val="004D5CBE"/>
    <w:rsid w:val="004E1DD5"/>
    <w:rsid w:val="004E3C0D"/>
    <w:rsid w:val="0050127D"/>
    <w:rsid w:val="0050451F"/>
    <w:rsid w:val="00520001"/>
    <w:rsid w:val="00547C02"/>
    <w:rsid w:val="0056661B"/>
    <w:rsid w:val="00575B3E"/>
    <w:rsid w:val="00584D40"/>
    <w:rsid w:val="005A707B"/>
    <w:rsid w:val="005B0164"/>
    <w:rsid w:val="00616007"/>
    <w:rsid w:val="006349FB"/>
    <w:rsid w:val="0068148F"/>
    <w:rsid w:val="0069040C"/>
    <w:rsid w:val="006C6C7C"/>
    <w:rsid w:val="006E5D80"/>
    <w:rsid w:val="006E5DF0"/>
    <w:rsid w:val="00706792"/>
    <w:rsid w:val="00716B3D"/>
    <w:rsid w:val="00740289"/>
    <w:rsid w:val="00752FC8"/>
    <w:rsid w:val="00772FB6"/>
    <w:rsid w:val="007749EC"/>
    <w:rsid w:val="007A459F"/>
    <w:rsid w:val="007B042E"/>
    <w:rsid w:val="00805F22"/>
    <w:rsid w:val="00883A79"/>
    <w:rsid w:val="008D1BD5"/>
    <w:rsid w:val="008D3107"/>
    <w:rsid w:val="008E6BA2"/>
    <w:rsid w:val="00915EAE"/>
    <w:rsid w:val="009164F1"/>
    <w:rsid w:val="009166A6"/>
    <w:rsid w:val="00967902"/>
    <w:rsid w:val="009B2D98"/>
    <w:rsid w:val="009B648F"/>
    <w:rsid w:val="009D3DF3"/>
    <w:rsid w:val="009D5497"/>
    <w:rsid w:val="009D59FB"/>
    <w:rsid w:val="009E388A"/>
    <w:rsid w:val="009E60E4"/>
    <w:rsid w:val="009F61D6"/>
    <w:rsid w:val="00A00A86"/>
    <w:rsid w:val="00A278CE"/>
    <w:rsid w:val="00A32D9D"/>
    <w:rsid w:val="00A40704"/>
    <w:rsid w:val="00A80940"/>
    <w:rsid w:val="00A96197"/>
    <w:rsid w:val="00B11D85"/>
    <w:rsid w:val="00B301DF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350C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30DDB"/>
    <w:rsid w:val="00E3168B"/>
    <w:rsid w:val="00E439E4"/>
    <w:rsid w:val="00E54037"/>
    <w:rsid w:val="00E73713"/>
    <w:rsid w:val="00E970A3"/>
    <w:rsid w:val="00EA3C60"/>
    <w:rsid w:val="00ED4746"/>
    <w:rsid w:val="00EE45C8"/>
    <w:rsid w:val="00EF7F78"/>
    <w:rsid w:val="00F16747"/>
    <w:rsid w:val="00F247E1"/>
    <w:rsid w:val="00F27C2A"/>
    <w:rsid w:val="00F35169"/>
    <w:rsid w:val="00F46F77"/>
    <w:rsid w:val="00F905F4"/>
    <w:rsid w:val="00FB0CF1"/>
    <w:rsid w:val="00FB569C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character" w:customStyle="1" w:styleId="sartttl">
    <w:name w:val="s_art_ttl"/>
    <w:basedOn w:val="DefaultParagraphFont"/>
    <w:rsid w:val="004E3C0D"/>
  </w:style>
  <w:style w:type="paragraph" w:styleId="ListParagraph">
    <w:name w:val="List Paragraph"/>
    <w:basedOn w:val="Normal"/>
    <w:uiPriority w:val="34"/>
    <w:qFormat/>
    <w:rsid w:val="00E30DDB"/>
    <w:pPr>
      <w:ind w:left="720"/>
      <w:contextualSpacing/>
      <w:jc w:val="left"/>
    </w:pPr>
    <w:rPr>
      <w:rFonts w:ascii="Calibri" w:eastAsia="Calibri" w:hAnsi="Calibri" w:cs="Times New Roman"/>
      <w:lang w:val="en-US"/>
    </w:rPr>
  </w:style>
  <w:style w:type="character" w:customStyle="1" w:styleId="NormalWebChar">
    <w:name w:val="Normal (Web) Char"/>
    <w:basedOn w:val="DefaultParagraphFont"/>
    <w:link w:val="NormalWeb"/>
    <w:semiHidden/>
    <w:locked/>
    <w:rsid w:val="00E3168B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E3168B"/>
    <w:pPr>
      <w:jc w:val="left"/>
    </w:pPr>
    <w:rPr>
      <w:rFonts w:ascii="Calibri" w:eastAsia="Calibri" w:hAnsi="Calibri" w:cs="Calibr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316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A93F-367B-4B00-9756-624D0CDE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2</Pages>
  <Words>840</Words>
  <Characters>4876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95</cp:revision>
  <cp:lastPrinted>2023-04-12T07:08:00Z</cp:lastPrinted>
  <dcterms:created xsi:type="dcterms:W3CDTF">2021-05-17T11:02:00Z</dcterms:created>
  <dcterms:modified xsi:type="dcterms:W3CDTF">2023-04-12T07:08:00Z</dcterms:modified>
</cp:coreProperties>
</file>