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7A119" w14:textId="77777777" w:rsidR="00E0200F" w:rsidRDefault="00E0200F" w:rsidP="00EA0E52">
      <w:pPr>
        <w:rPr>
          <w:b/>
          <w:sz w:val="28"/>
          <w:szCs w:val="28"/>
        </w:rPr>
      </w:pPr>
    </w:p>
    <w:p w14:paraId="4F4C0A62" w14:textId="77777777" w:rsidR="00914097" w:rsidRPr="00D12161" w:rsidRDefault="00914097" w:rsidP="00914097">
      <w:pPr>
        <w:jc w:val="both"/>
        <w:rPr>
          <w:b/>
          <w:sz w:val="28"/>
          <w:szCs w:val="28"/>
        </w:rPr>
      </w:pPr>
      <w:r w:rsidRPr="00D12161">
        <w:rPr>
          <w:b/>
          <w:sz w:val="28"/>
          <w:szCs w:val="28"/>
        </w:rPr>
        <w:t xml:space="preserve">        R O M Â N I A</w:t>
      </w:r>
    </w:p>
    <w:p w14:paraId="33372453" w14:textId="77777777" w:rsidR="00914097" w:rsidRPr="00D12161" w:rsidRDefault="00914097" w:rsidP="00914097">
      <w:pPr>
        <w:jc w:val="both"/>
        <w:rPr>
          <w:b/>
          <w:sz w:val="28"/>
          <w:szCs w:val="28"/>
        </w:rPr>
      </w:pPr>
      <w:r w:rsidRPr="00D12161">
        <w:rPr>
          <w:b/>
          <w:sz w:val="28"/>
          <w:szCs w:val="28"/>
        </w:rPr>
        <w:t xml:space="preserve">JUDEŢUL HUNEDOARA </w:t>
      </w:r>
    </w:p>
    <w:p w14:paraId="65794C02" w14:textId="77777777" w:rsidR="00914097" w:rsidRPr="00D12161" w:rsidRDefault="00914097" w:rsidP="00914097">
      <w:pPr>
        <w:jc w:val="both"/>
        <w:rPr>
          <w:b/>
          <w:sz w:val="28"/>
          <w:szCs w:val="28"/>
        </w:rPr>
      </w:pPr>
      <w:r w:rsidRPr="00D12161">
        <w:rPr>
          <w:b/>
          <w:sz w:val="28"/>
          <w:szCs w:val="28"/>
        </w:rPr>
        <w:t xml:space="preserve">   MUNICIPIUL  BRAD</w:t>
      </w:r>
    </w:p>
    <w:p w14:paraId="7965C9FB" w14:textId="77777777" w:rsidR="00914097" w:rsidRPr="00D12161" w:rsidRDefault="00914097" w:rsidP="00914097">
      <w:pPr>
        <w:jc w:val="both"/>
        <w:rPr>
          <w:b/>
          <w:sz w:val="28"/>
          <w:szCs w:val="28"/>
        </w:rPr>
      </w:pPr>
      <w:r w:rsidRPr="00D12161">
        <w:rPr>
          <w:b/>
          <w:sz w:val="28"/>
          <w:szCs w:val="28"/>
        </w:rPr>
        <w:t xml:space="preserve">      </w:t>
      </w:r>
      <w:r w:rsidR="007536AE">
        <w:rPr>
          <w:b/>
          <w:sz w:val="28"/>
          <w:szCs w:val="28"/>
        </w:rPr>
        <w:t xml:space="preserve"> </w:t>
      </w:r>
      <w:r w:rsidRPr="00D12161">
        <w:rPr>
          <w:b/>
          <w:sz w:val="28"/>
          <w:szCs w:val="28"/>
        </w:rPr>
        <w:t>P R I M A R</w:t>
      </w:r>
      <w:r w:rsidR="00B40445">
        <w:rPr>
          <w:b/>
          <w:sz w:val="28"/>
          <w:szCs w:val="28"/>
        </w:rPr>
        <w:t xml:space="preserve"> U L</w:t>
      </w:r>
    </w:p>
    <w:p w14:paraId="5102998B" w14:textId="77777777" w:rsidR="00D85589" w:rsidRDefault="00D85589" w:rsidP="00914097">
      <w:pPr>
        <w:jc w:val="both"/>
        <w:rPr>
          <w:b/>
          <w:sz w:val="28"/>
          <w:szCs w:val="28"/>
        </w:rPr>
      </w:pPr>
      <w:r>
        <w:rPr>
          <w:b/>
          <w:sz w:val="28"/>
          <w:szCs w:val="28"/>
        </w:rPr>
        <w:t xml:space="preserve">  </w:t>
      </w:r>
      <w:r w:rsidR="00914097" w:rsidRPr="00D85589">
        <w:rPr>
          <w:b/>
          <w:sz w:val="28"/>
          <w:szCs w:val="28"/>
        </w:rPr>
        <w:t>Nr.</w:t>
      </w:r>
      <w:r>
        <w:rPr>
          <w:b/>
          <w:sz w:val="28"/>
          <w:szCs w:val="28"/>
        </w:rPr>
        <w:t xml:space="preserve"> </w:t>
      </w:r>
      <w:r w:rsidR="0067094A">
        <w:rPr>
          <w:b/>
          <w:sz w:val="28"/>
          <w:szCs w:val="28"/>
        </w:rPr>
        <w:t>85</w:t>
      </w:r>
      <w:r w:rsidR="00543AB6">
        <w:rPr>
          <w:b/>
          <w:sz w:val="28"/>
          <w:szCs w:val="28"/>
        </w:rPr>
        <w:t>/11</w:t>
      </w:r>
      <w:r w:rsidR="00E0200F">
        <w:rPr>
          <w:b/>
          <w:sz w:val="28"/>
          <w:szCs w:val="28"/>
        </w:rPr>
        <w:t>013</w:t>
      </w:r>
      <w:r w:rsidR="00543AB6">
        <w:rPr>
          <w:b/>
          <w:sz w:val="28"/>
          <w:szCs w:val="28"/>
        </w:rPr>
        <w:t>/</w:t>
      </w:r>
      <w:r w:rsidR="0067094A">
        <w:rPr>
          <w:b/>
          <w:sz w:val="28"/>
          <w:szCs w:val="28"/>
        </w:rPr>
        <w:t>24.04</w:t>
      </w:r>
      <w:r w:rsidR="00E0200F">
        <w:rPr>
          <w:b/>
          <w:sz w:val="28"/>
          <w:szCs w:val="28"/>
        </w:rPr>
        <w:t>.2023</w:t>
      </w:r>
    </w:p>
    <w:p w14:paraId="6BC950F8" w14:textId="77777777" w:rsidR="00B40445" w:rsidRDefault="00B40445" w:rsidP="00914097">
      <w:pPr>
        <w:jc w:val="both"/>
        <w:rPr>
          <w:b/>
          <w:sz w:val="28"/>
          <w:szCs w:val="28"/>
        </w:rPr>
      </w:pPr>
    </w:p>
    <w:p w14:paraId="25343461" w14:textId="77777777" w:rsidR="00E0200F" w:rsidRDefault="00E0200F" w:rsidP="00914097">
      <w:pPr>
        <w:jc w:val="both"/>
        <w:rPr>
          <w:b/>
          <w:sz w:val="28"/>
          <w:szCs w:val="28"/>
        </w:rPr>
      </w:pPr>
    </w:p>
    <w:p w14:paraId="5ECA317F" w14:textId="77777777" w:rsidR="00D85589" w:rsidRPr="00D85589" w:rsidRDefault="00D85589" w:rsidP="00914097">
      <w:pPr>
        <w:jc w:val="both"/>
        <w:rPr>
          <w:b/>
          <w:sz w:val="28"/>
          <w:szCs w:val="28"/>
        </w:rPr>
      </w:pPr>
    </w:p>
    <w:p w14:paraId="0DD9C130" w14:textId="77777777" w:rsidR="00914097" w:rsidRPr="00E0200F" w:rsidRDefault="005E63D2" w:rsidP="002237C4">
      <w:pPr>
        <w:spacing w:line="276" w:lineRule="auto"/>
        <w:jc w:val="center"/>
        <w:rPr>
          <w:b/>
          <w:sz w:val="28"/>
          <w:szCs w:val="28"/>
          <w:u w:val="single"/>
        </w:rPr>
      </w:pPr>
      <w:r w:rsidRPr="00E0200F">
        <w:rPr>
          <w:b/>
          <w:sz w:val="28"/>
          <w:szCs w:val="28"/>
          <w:u w:val="single"/>
        </w:rPr>
        <w:t xml:space="preserve">R E F E R A T  </w:t>
      </w:r>
      <w:r w:rsidR="00C64203" w:rsidRPr="00E0200F">
        <w:rPr>
          <w:b/>
          <w:sz w:val="28"/>
          <w:szCs w:val="28"/>
          <w:u w:val="single"/>
        </w:rPr>
        <w:t xml:space="preserve"> </w:t>
      </w:r>
      <w:r w:rsidRPr="00E0200F">
        <w:rPr>
          <w:b/>
          <w:sz w:val="28"/>
          <w:szCs w:val="28"/>
          <w:u w:val="single"/>
        </w:rPr>
        <w:t xml:space="preserve"> D E </w:t>
      </w:r>
      <w:r w:rsidR="00C64203" w:rsidRPr="00E0200F">
        <w:rPr>
          <w:b/>
          <w:sz w:val="28"/>
          <w:szCs w:val="28"/>
          <w:u w:val="single"/>
        </w:rPr>
        <w:t xml:space="preserve"> </w:t>
      </w:r>
      <w:r w:rsidRPr="00E0200F">
        <w:rPr>
          <w:b/>
          <w:sz w:val="28"/>
          <w:szCs w:val="28"/>
          <w:u w:val="single"/>
        </w:rPr>
        <w:t xml:space="preserve"> A P R O B A R E </w:t>
      </w:r>
    </w:p>
    <w:p w14:paraId="75D4FF10" w14:textId="499442E9" w:rsidR="0067094A" w:rsidRPr="00EA0E52" w:rsidRDefault="0067094A" w:rsidP="0067094A">
      <w:pPr>
        <w:jc w:val="center"/>
        <w:rPr>
          <w:b/>
          <w:bCs/>
          <w:color w:val="000000"/>
          <w:sz w:val="28"/>
          <w:szCs w:val="28"/>
        </w:rPr>
      </w:pPr>
      <w:r w:rsidRPr="00EA0E52">
        <w:rPr>
          <w:b/>
          <w:bCs/>
          <w:color w:val="000000"/>
          <w:sz w:val="28"/>
          <w:szCs w:val="28"/>
        </w:rPr>
        <w:t xml:space="preserve">  </w:t>
      </w:r>
      <w:bookmarkStart w:id="0" w:name="__DdeLink__10451_1187436249"/>
      <w:r w:rsidRPr="00EA0E52">
        <w:rPr>
          <w:b/>
          <w:bCs/>
          <w:color w:val="000000"/>
          <w:sz w:val="28"/>
          <w:szCs w:val="28"/>
        </w:rPr>
        <w:t>privind aprobarea Devizului General</w:t>
      </w:r>
      <w:r w:rsidR="00EA0E52">
        <w:rPr>
          <w:b/>
          <w:bCs/>
          <w:color w:val="000000"/>
          <w:sz w:val="28"/>
          <w:szCs w:val="28"/>
        </w:rPr>
        <w:t>,</w:t>
      </w:r>
      <w:r w:rsidRPr="00EA0E52">
        <w:rPr>
          <w:b/>
          <w:bCs/>
          <w:color w:val="000000"/>
          <w:sz w:val="28"/>
          <w:szCs w:val="28"/>
        </w:rPr>
        <w:t xml:space="preserve"> reactualizat</w:t>
      </w:r>
      <w:r w:rsidR="00EA0E52">
        <w:rPr>
          <w:b/>
          <w:bCs/>
          <w:color w:val="000000"/>
          <w:sz w:val="28"/>
          <w:szCs w:val="28"/>
        </w:rPr>
        <w:t>,</w:t>
      </w:r>
      <w:r w:rsidRPr="00EA0E52">
        <w:rPr>
          <w:b/>
          <w:bCs/>
          <w:color w:val="000000"/>
          <w:sz w:val="28"/>
          <w:szCs w:val="28"/>
        </w:rPr>
        <w:t xml:space="preserve"> pentru obiectivul de investiții</w:t>
      </w:r>
    </w:p>
    <w:p w14:paraId="074A0499" w14:textId="77777777" w:rsidR="0067094A" w:rsidRPr="00EA0E52" w:rsidRDefault="0067094A" w:rsidP="0067094A">
      <w:pPr>
        <w:jc w:val="center"/>
        <w:rPr>
          <w:b/>
          <w:bCs/>
          <w:i/>
          <w:iCs/>
          <w:sz w:val="28"/>
          <w:szCs w:val="28"/>
        </w:rPr>
      </w:pPr>
      <w:r w:rsidRPr="00EA0E52">
        <w:rPr>
          <w:b/>
          <w:bCs/>
          <w:i/>
          <w:iCs/>
          <w:color w:val="000000"/>
          <w:sz w:val="28"/>
          <w:szCs w:val="28"/>
        </w:rPr>
        <w:t>„</w:t>
      </w:r>
      <w:bookmarkEnd w:id="0"/>
      <w:r w:rsidRPr="00EA0E52">
        <w:rPr>
          <w:b/>
          <w:bCs/>
          <w:i/>
          <w:iCs/>
          <w:sz w:val="28"/>
          <w:szCs w:val="28"/>
        </w:rPr>
        <w:t xml:space="preserve">FLUIDIZARE TRAFIC DN76, STRADA VÎNĂTORILOR, 1 MAI ȘI </w:t>
      </w:r>
    </w:p>
    <w:p w14:paraId="3D9F17C1" w14:textId="77777777" w:rsidR="0067094A" w:rsidRPr="00EA0E52" w:rsidRDefault="0067094A" w:rsidP="0067094A">
      <w:pPr>
        <w:jc w:val="center"/>
        <w:rPr>
          <w:b/>
          <w:bCs/>
          <w:i/>
          <w:iCs/>
          <w:sz w:val="28"/>
          <w:szCs w:val="28"/>
        </w:rPr>
      </w:pPr>
      <w:r w:rsidRPr="00EA0E52">
        <w:rPr>
          <w:b/>
          <w:bCs/>
          <w:i/>
          <w:iCs/>
          <w:sz w:val="28"/>
          <w:szCs w:val="28"/>
        </w:rPr>
        <w:t>B-DUL REPUBLICII, ÎN MUNICIPIUL BRAD, JUDEȚUL</w:t>
      </w:r>
    </w:p>
    <w:p w14:paraId="1B5F2D78" w14:textId="77777777" w:rsidR="0067094A" w:rsidRPr="00EA0E52" w:rsidRDefault="0067094A" w:rsidP="0067094A">
      <w:pPr>
        <w:jc w:val="center"/>
        <w:rPr>
          <w:b/>
          <w:bCs/>
          <w:color w:val="000000" w:themeColor="text1"/>
          <w:sz w:val="28"/>
          <w:szCs w:val="28"/>
        </w:rPr>
      </w:pPr>
      <w:r w:rsidRPr="00EA0E52">
        <w:rPr>
          <w:b/>
          <w:bCs/>
          <w:i/>
          <w:iCs/>
          <w:sz w:val="28"/>
          <w:szCs w:val="28"/>
        </w:rPr>
        <w:t xml:space="preserve"> HUNEDOARA</w:t>
      </w:r>
      <w:r w:rsidRPr="00EA0E52">
        <w:rPr>
          <w:b/>
          <w:bCs/>
          <w:i/>
          <w:iCs/>
          <w:color w:val="000000"/>
          <w:sz w:val="28"/>
          <w:szCs w:val="28"/>
        </w:rPr>
        <w:t>”,</w:t>
      </w:r>
      <w:r w:rsidRPr="00EA0E52">
        <w:rPr>
          <w:b/>
          <w:bCs/>
          <w:color w:val="000000"/>
          <w:sz w:val="28"/>
          <w:szCs w:val="28"/>
        </w:rPr>
        <w:t xml:space="preserve"> aprobat prin </w:t>
      </w:r>
      <w:r w:rsidRPr="00EA0E52">
        <w:rPr>
          <w:b/>
          <w:bCs/>
          <w:color w:val="000000" w:themeColor="text1"/>
          <w:sz w:val="28"/>
          <w:szCs w:val="28"/>
        </w:rPr>
        <w:t xml:space="preserve">Hotărârea Consiliului Local </w:t>
      </w:r>
    </w:p>
    <w:p w14:paraId="2D600CB7" w14:textId="48DDBCDD" w:rsidR="0067094A" w:rsidRPr="00EA0E52" w:rsidRDefault="0067094A" w:rsidP="0067094A">
      <w:pPr>
        <w:jc w:val="center"/>
        <w:rPr>
          <w:b/>
          <w:bCs/>
          <w:color w:val="000000" w:themeColor="text1"/>
          <w:sz w:val="28"/>
          <w:szCs w:val="28"/>
        </w:rPr>
      </w:pPr>
      <w:r w:rsidRPr="00EA0E52">
        <w:rPr>
          <w:b/>
          <w:bCs/>
          <w:color w:val="000000" w:themeColor="text1"/>
          <w:sz w:val="28"/>
          <w:szCs w:val="28"/>
        </w:rPr>
        <w:t>nr. 145</w:t>
      </w:r>
      <w:r w:rsidR="00EA0E52">
        <w:rPr>
          <w:b/>
          <w:bCs/>
          <w:color w:val="000000" w:themeColor="text1"/>
          <w:sz w:val="28"/>
          <w:szCs w:val="28"/>
        </w:rPr>
        <w:t>/</w:t>
      </w:r>
      <w:r w:rsidRPr="00EA0E52">
        <w:rPr>
          <w:b/>
          <w:bCs/>
          <w:color w:val="000000" w:themeColor="text1"/>
          <w:sz w:val="28"/>
          <w:szCs w:val="28"/>
        </w:rPr>
        <w:t xml:space="preserve">2021 și actualizat prin Hotărârea </w:t>
      </w:r>
    </w:p>
    <w:p w14:paraId="58D4A431" w14:textId="45482335" w:rsidR="0067094A" w:rsidRPr="00EA0E52" w:rsidRDefault="0067094A" w:rsidP="0067094A">
      <w:pPr>
        <w:jc w:val="center"/>
        <w:rPr>
          <w:b/>
          <w:bCs/>
          <w:color w:val="000000" w:themeColor="text1"/>
          <w:sz w:val="28"/>
          <w:szCs w:val="28"/>
        </w:rPr>
      </w:pPr>
      <w:r w:rsidRPr="00EA0E52">
        <w:rPr>
          <w:b/>
          <w:bCs/>
          <w:color w:val="000000" w:themeColor="text1"/>
          <w:sz w:val="28"/>
          <w:szCs w:val="28"/>
        </w:rPr>
        <w:t>Consiliului Local nr. 51</w:t>
      </w:r>
      <w:r w:rsidR="00EA0E52">
        <w:rPr>
          <w:b/>
          <w:bCs/>
          <w:color w:val="000000" w:themeColor="text1"/>
          <w:sz w:val="28"/>
          <w:szCs w:val="28"/>
        </w:rPr>
        <w:t>/</w:t>
      </w:r>
      <w:r w:rsidRPr="00EA0E52">
        <w:rPr>
          <w:b/>
          <w:bCs/>
          <w:color w:val="000000" w:themeColor="text1"/>
          <w:sz w:val="28"/>
          <w:szCs w:val="28"/>
        </w:rPr>
        <w:t>2022</w:t>
      </w:r>
    </w:p>
    <w:p w14:paraId="70ABD23A" w14:textId="77777777" w:rsidR="00616F31" w:rsidRPr="00EA0E52" w:rsidRDefault="00616F31" w:rsidP="00E0200F">
      <w:pPr>
        <w:spacing w:line="276" w:lineRule="auto"/>
        <w:ind w:right="-306"/>
        <w:rPr>
          <w:b/>
          <w:bCs/>
          <w:sz w:val="28"/>
          <w:szCs w:val="28"/>
        </w:rPr>
      </w:pPr>
    </w:p>
    <w:p w14:paraId="0AACE087" w14:textId="77777777" w:rsidR="0063423A" w:rsidRPr="00E0200F" w:rsidRDefault="0063423A" w:rsidP="00616F31">
      <w:pPr>
        <w:spacing w:line="276" w:lineRule="auto"/>
        <w:ind w:right="-306"/>
        <w:jc w:val="center"/>
        <w:rPr>
          <w:b/>
          <w:sz w:val="28"/>
          <w:szCs w:val="28"/>
        </w:rPr>
      </w:pPr>
    </w:p>
    <w:p w14:paraId="252E4C6C" w14:textId="612EC6E0" w:rsidR="0067094A" w:rsidRDefault="0067094A" w:rsidP="0067094A">
      <w:pPr>
        <w:ind w:firstLine="708"/>
        <w:jc w:val="both"/>
        <w:rPr>
          <w:color w:val="000000" w:themeColor="text1"/>
          <w:sz w:val="28"/>
          <w:szCs w:val="28"/>
        </w:rPr>
      </w:pPr>
      <w:bookmarkStart w:id="1" w:name="_Hlk130384326"/>
      <w:r>
        <w:rPr>
          <w:color w:val="000000" w:themeColor="text1"/>
          <w:sz w:val="28"/>
          <w:szCs w:val="28"/>
        </w:rPr>
        <w:t>Prin Hotărârea Consiliului Local nr. 145</w:t>
      </w:r>
      <w:r w:rsidR="00EA0E52">
        <w:rPr>
          <w:color w:val="000000" w:themeColor="text1"/>
          <w:sz w:val="28"/>
          <w:szCs w:val="28"/>
        </w:rPr>
        <w:t>/</w:t>
      </w:r>
      <w:r>
        <w:rPr>
          <w:color w:val="000000" w:themeColor="text1"/>
          <w:sz w:val="28"/>
          <w:szCs w:val="28"/>
        </w:rPr>
        <w:t xml:space="preserve">2021 privind aprobarea Studiului de Fezabilitate și a Devizul general pentru obiectivul de investiții </w:t>
      </w:r>
      <w:r w:rsidRPr="00913612">
        <w:rPr>
          <w:bCs/>
          <w:i/>
          <w:color w:val="000000"/>
          <w:sz w:val="28"/>
          <w:szCs w:val="28"/>
        </w:rPr>
        <w:t>„</w:t>
      </w:r>
      <w:r w:rsidRPr="00913612">
        <w:rPr>
          <w:bCs/>
          <w:i/>
          <w:sz w:val="28"/>
          <w:szCs w:val="28"/>
        </w:rPr>
        <w:t>FLUIDIZARE TRA</w:t>
      </w:r>
      <w:r>
        <w:rPr>
          <w:bCs/>
          <w:i/>
          <w:sz w:val="28"/>
          <w:szCs w:val="28"/>
        </w:rPr>
        <w:t xml:space="preserve">FIC DN76, STRADA VÎNĂTORILOR, 1 </w:t>
      </w:r>
      <w:r w:rsidRPr="00913612">
        <w:rPr>
          <w:bCs/>
          <w:i/>
          <w:sz w:val="28"/>
          <w:szCs w:val="28"/>
        </w:rPr>
        <w:t xml:space="preserve">MAI ȘI </w:t>
      </w:r>
      <w:r w:rsidRPr="00F55A19">
        <w:rPr>
          <w:bCs/>
          <w:i/>
          <w:sz w:val="28"/>
          <w:szCs w:val="28"/>
        </w:rPr>
        <w:t>B</w:t>
      </w:r>
      <w:r>
        <w:rPr>
          <w:bCs/>
          <w:i/>
          <w:sz w:val="28"/>
          <w:szCs w:val="28"/>
        </w:rPr>
        <w:t>-D</w:t>
      </w:r>
      <w:r w:rsidRPr="00F55A19">
        <w:rPr>
          <w:bCs/>
          <w:i/>
          <w:sz w:val="28"/>
          <w:szCs w:val="28"/>
        </w:rPr>
        <w:t>UL REPUBLICII</w:t>
      </w:r>
      <w:r w:rsidRPr="00913612">
        <w:rPr>
          <w:i/>
          <w:sz w:val="28"/>
          <w:szCs w:val="28"/>
        </w:rPr>
        <w:t>, ÎN MUNICIPIUL</w:t>
      </w:r>
      <w:r w:rsidRPr="00913612">
        <w:rPr>
          <w:bCs/>
          <w:i/>
          <w:sz w:val="28"/>
          <w:szCs w:val="28"/>
        </w:rPr>
        <w:t xml:space="preserve"> BRAD, JUDEȚUL HUNEDOARA</w:t>
      </w:r>
      <w:r w:rsidRPr="00913612">
        <w:rPr>
          <w:bCs/>
          <w:i/>
          <w:color w:val="000000"/>
          <w:sz w:val="28"/>
          <w:szCs w:val="28"/>
        </w:rPr>
        <w:t>”</w:t>
      </w:r>
      <w:r>
        <w:rPr>
          <w:bCs/>
          <w:color w:val="000000"/>
          <w:sz w:val="28"/>
          <w:szCs w:val="28"/>
        </w:rPr>
        <w:t xml:space="preserve">, valoarea totală a Devizului General a fost de </w:t>
      </w:r>
      <w:r>
        <w:rPr>
          <w:b/>
          <w:bCs/>
          <w:sz w:val="28"/>
          <w:szCs w:val="28"/>
        </w:rPr>
        <w:t>463.893,88</w:t>
      </w:r>
      <w:r w:rsidRPr="00BA0331">
        <w:rPr>
          <w:b/>
          <w:bCs/>
          <w:sz w:val="28"/>
          <w:szCs w:val="28"/>
        </w:rPr>
        <w:t xml:space="preserve"> lei cu TVA</w:t>
      </w:r>
      <w:r>
        <w:rPr>
          <w:color w:val="000000" w:themeColor="text1"/>
          <w:sz w:val="28"/>
          <w:szCs w:val="28"/>
        </w:rPr>
        <w:t xml:space="preserve">, respectiv </w:t>
      </w:r>
      <w:r>
        <w:rPr>
          <w:b/>
          <w:color w:val="000000" w:themeColor="text1"/>
          <w:sz w:val="28"/>
          <w:szCs w:val="28"/>
        </w:rPr>
        <w:t>389.826,79</w:t>
      </w:r>
      <w:r w:rsidRPr="00431965">
        <w:rPr>
          <w:b/>
          <w:color w:val="000000" w:themeColor="text1"/>
          <w:sz w:val="28"/>
          <w:szCs w:val="28"/>
        </w:rPr>
        <w:t xml:space="preserve"> lei fără TVA</w:t>
      </w:r>
      <w:r>
        <w:rPr>
          <w:color w:val="000000" w:themeColor="text1"/>
          <w:sz w:val="28"/>
          <w:szCs w:val="28"/>
        </w:rPr>
        <w:t xml:space="preserve">, din care </w:t>
      </w:r>
      <w:r>
        <w:rPr>
          <w:b/>
          <w:color w:val="000000" w:themeColor="text1"/>
          <w:sz w:val="28"/>
          <w:szCs w:val="28"/>
        </w:rPr>
        <w:t xml:space="preserve">C+M </w:t>
      </w:r>
      <w:r w:rsidR="00EA0E52">
        <w:rPr>
          <w:b/>
          <w:color w:val="000000" w:themeColor="text1"/>
          <w:sz w:val="28"/>
          <w:szCs w:val="28"/>
        </w:rPr>
        <w:t xml:space="preserve">= </w:t>
      </w:r>
      <w:r>
        <w:rPr>
          <w:b/>
          <w:color w:val="000000" w:themeColor="text1"/>
          <w:sz w:val="28"/>
          <w:szCs w:val="28"/>
        </w:rPr>
        <w:t>193.750,40</w:t>
      </w:r>
      <w:r w:rsidRPr="00431965">
        <w:rPr>
          <w:b/>
          <w:color w:val="000000" w:themeColor="text1"/>
          <w:sz w:val="28"/>
          <w:szCs w:val="28"/>
        </w:rPr>
        <w:t xml:space="preserve"> lei cu TVA</w:t>
      </w:r>
      <w:r>
        <w:rPr>
          <w:color w:val="000000" w:themeColor="text1"/>
          <w:sz w:val="28"/>
          <w:szCs w:val="28"/>
        </w:rPr>
        <w:t xml:space="preserve">, respectiv </w:t>
      </w:r>
      <w:r>
        <w:rPr>
          <w:b/>
          <w:color w:val="000000" w:themeColor="text1"/>
          <w:sz w:val="28"/>
          <w:szCs w:val="28"/>
        </w:rPr>
        <w:t>162.815,46</w:t>
      </w:r>
      <w:r w:rsidRPr="00431965">
        <w:rPr>
          <w:b/>
          <w:color w:val="000000" w:themeColor="text1"/>
          <w:sz w:val="28"/>
          <w:szCs w:val="28"/>
        </w:rPr>
        <w:t xml:space="preserve"> lei fără TVA</w:t>
      </w:r>
      <w:r>
        <w:rPr>
          <w:color w:val="000000" w:themeColor="text1"/>
          <w:sz w:val="28"/>
          <w:szCs w:val="28"/>
        </w:rPr>
        <w:t>.</w:t>
      </w:r>
    </w:p>
    <w:p w14:paraId="7C36999B" w14:textId="242F4AB7" w:rsidR="0067094A" w:rsidRDefault="0067094A" w:rsidP="0067094A">
      <w:pPr>
        <w:ind w:firstLine="708"/>
        <w:jc w:val="both"/>
        <w:rPr>
          <w:color w:val="000000" w:themeColor="text1"/>
          <w:sz w:val="28"/>
          <w:szCs w:val="28"/>
        </w:rPr>
      </w:pPr>
      <w:r>
        <w:rPr>
          <w:color w:val="000000" w:themeColor="text1"/>
          <w:sz w:val="28"/>
          <w:szCs w:val="28"/>
        </w:rPr>
        <w:t xml:space="preserve">După finalizarea procedurilor de achiziție publică pentru </w:t>
      </w:r>
      <w:r w:rsidR="00EA0E52">
        <w:rPr>
          <w:color w:val="000000" w:themeColor="text1"/>
          <w:sz w:val="28"/>
          <w:szCs w:val="28"/>
        </w:rPr>
        <w:t>acest obiectiv de investiții,</w:t>
      </w:r>
      <w:r>
        <w:rPr>
          <w:color w:val="000000" w:themeColor="text1"/>
          <w:sz w:val="28"/>
          <w:szCs w:val="28"/>
        </w:rPr>
        <w:t xml:space="preserve"> prin Hotărârea Consiliului Local nr. 51</w:t>
      </w:r>
      <w:r w:rsidR="00EA0E52">
        <w:rPr>
          <w:color w:val="000000" w:themeColor="text1"/>
          <w:sz w:val="28"/>
          <w:szCs w:val="28"/>
        </w:rPr>
        <w:t>/</w:t>
      </w:r>
      <w:r>
        <w:rPr>
          <w:color w:val="000000" w:themeColor="text1"/>
          <w:sz w:val="28"/>
          <w:szCs w:val="28"/>
        </w:rPr>
        <w:t>2022 a fost aprobat Devizului General</w:t>
      </w:r>
      <w:r w:rsidR="00EA0E52">
        <w:rPr>
          <w:color w:val="000000" w:themeColor="text1"/>
          <w:sz w:val="28"/>
          <w:szCs w:val="28"/>
        </w:rPr>
        <w:t>,</w:t>
      </w:r>
      <w:r>
        <w:rPr>
          <w:color w:val="000000" w:themeColor="text1"/>
          <w:sz w:val="28"/>
          <w:szCs w:val="28"/>
        </w:rPr>
        <w:t xml:space="preserve"> actualizat</w:t>
      </w:r>
      <w:r w:rsidR="00EA0E52">
        <w:rPr>
          <w:color w:val="000000" w:themeColor="text1"/>
          <w:sz w:val="28"/>
          <w:szCs w:val="28"/>
        </w:rPr>
        <w:t>,</w:t>
      </w:r>
      <w:r>
        <w:rPr>
          <w:color w:val="000000" w:themeColor="text1"/>
          <w:sz w:val="28"/>
          <w:szCs w:val="28"/>
        </w:rPr>
        <w:t xml:space="preserve"> în valoare de </w:t>
      </w:r>
      <w:r>
        <w:rPr>
          <w:b/>
          <w:color w:val="000000" w:themeColor="text1"/>
          <w:sz w:val="28"/>
          <w:szCs w:val="28"/>
        </w:rPr>
        <w:t>434.771,86</w:t>
      </w:r>
      <w:r w:rsidRPr="00431965">
        <w:rPr>
          <w:b/>
          <w:color w:val="000000" w:themeColor="text1"/>
          <w:sz w:val="28"/>
          <w:szCs w:val="28"/>
        </w:rPr>
        <w:t xml:space="preserve"> lei cu TVA</w:t>
      </w:r>
      <w:r>
        <w:rPr>
          <w:color w:val="000000" w:themeColor="text1"/>
          <w:sz w:val="28"/>
          <w:szCs w:val="28"/>
        </w:rPr>
        <w:t xml:space="preserve">, respectiv </w:t>
      </w:r>
      <w:r>
        <w:rPr>
          <w:b/>
          <w:color w:val="000000" w:themeColor="text1"/>
          <w:sz w:val="28"/>
          <w:szCs w:val="28"/>
        </w:rPr>
        <w:t>365.639,89</w:t>
      </w:r>
      <w:r w:rsidRPr="00431965">
        <w:rPr>
          <w:b/>
          <w:color w:val="000000" w:themeColor="text1"/>
          <w:sz w:val="28"/>
          <w:szCs w:val="28"/>
        </w:rPr>
        <w:t xml:space="preserve"> lei fără TVA</w:t>
      </w:r>
      <w:r>
        <w:rPr>
          <w:color w:val="000000" w:themeColor="text1"/>
          <w:sz w:val="28"/>
          <w:szCs w:val="28"/>
        </w:rPr>
        <w:t xml:space="preserve">, din care </w:t>
      </w:r>
      <w:r>
        <w:rPr>
          <w:b/>
          <w:color w:val="000000" w:themeColor="text1"/>
          <w:sz w:val="28"/>
          <w:szCs w:val="28"/>
        </w:rPr>
        <w:t xml:space="preserve">C+M </w:t>
      </w:r>
      <w:r w:rsidR="00EA0E52">
        <w:rPr>
          <w:b/>
          <w:color w:val="000000" w:themeColor="text1"/>
          <w:sz w:val="28"/>
          <w:szCs w:val="28"/>
        </w:rPr>
        <w:t xml:space="preserve">= </w:t>
      </w:r>
      <w:r>
        <w:rPr>
          <w:b/>
          <w:color w:val="000000" w:themeColor="text1"/>
          <w:sz w:val="28"/>
          <w:szCs w:val="28"/>
        </w:rPr>
        <w:t>193.367,86</w:t>
      </w:r>
      <w:r w:rsidRPr="00431965">
        <w:rPr>
          <w:b/>
          <w:color w:val="000000" w:themeColor="text1"/>
          <w:sz w:val="28"/>
          <w:szCs w:val="28"/>
        </w:rPr>
        <w:t xml:space="preserve"> lei cu TVA</w:t>
      </w:r>
      <w:r>
        <w:rPr>
          <w:color w:val="000000" w:themeColor="text1"/>
          <w:sz w:val="28"/>
          <w:szCs w:val="28"/>
        </w:rPr>
        <w:t xml:space="preserve">, respectiv </w:t>
      </w:r>
      <w:r>
        <w:rPr>
          <w:b/>
          <w:color w:val="000000" w:themeColor="text1"/>
          <w:sz w:val="28"/>
          <w:szCs w:val="28"/>
        </w:rPr>
        <w:t>162.494,00</w:t>
      </w:r>
      <w:r w:rsidRPr="00431965">
        <w:rPr>
          <w:b/>
          <w:color w:val="000000" w:themeColor="text1"/>
          <w:sz w:val="28"/>
          <w:szCs w:val="28"/>
        </w:rPr>
        <w:t xml:space="preserve"> lei fără TVA</w:t>
      </w:r>
      <w:r>
        <w:rPr>
          <w:color w:val="000000" w:themeColor="text1"/>
          <w:sz w:val="28"/>
          <w:szCs w:val="28"/>
        </w:rPr>
        <w:t>.</w:t>
      </w:r>
    </w:p>
    <w:p w14:paraId="55AFCF5C" w14:textId="42B89563" w:rsidR="0067094A" w:rsidRPr="00112E44" w:rsidRDefault="0067094A" w:rsidP="0067094A">
      <w:pPr>
        <w:ind w:firstLine="708"/>
        <w:jc w:val="both"/>
        <w:rPr>
          <w:color w:val="000000" w:themeColor="text1"/>
          <w:sz w:val="28"/>
          <w:szCs w:val="28"/>
        </w:rPr>
      </w:pPr>
      <w:r>
        <w:rPr>
          <w:color w:val="000000" w:themeColor="text1"/>
          <w:sz w:val="28"/>
          <w:szCs w:val="28"/>
        </w:rPr>
        <w:t xml:space="preserve">Conform </w:t>
      </w:r>
      <w:r w:rsidR="00EA0E52">
        <w:rPr>
          <w:color w:val="000000" w:themeColor="text1"/>
          <w:sz w:val="28"/>
          <w:szCs w:val="28"/>
        </w:rPr>
        <w:t>prevederilor a</w:t>
      </w:r>
      <w:r>
        <w:rPr>
          <w:color w:val="000000" w:themeColor="text1"/>
          <w:sz w:val="28"/>
          <w:szCs w:val="28"/>
        </w:rPr>
        <w:t>rt. 10 alin. (4) lit. c din Hotărârea Guvernului nr. 907/2016 privind etapele de elaborare și conținutul cadru al documentațiilor tehnico-economice aferente obiectivelor / proiectelor de investiții finanțate din fonduri publice, devizul general întocmit la faza de proiectare, studiu de fezabilitate în cazul obiectivului nou / mixt de investiții și respectiv la faza de documentație de avizare a lucrărilor de intervenție în cazul intervenției la construcția existentă, se actualizează</w:t>
      </w:r>
      <w:r w:rsidR="00EA0E52">
        <w:rPr>
          <w:color w:val="000000" w:themeColor="text1"/>
          <w:sz w:val="28"/>
          <w:szCs w:val="28"/>
        </w:rPr>
        <w:t>,</w:t>
      </w:r>
      <w:r>
        <w:rPr>
          <w:color w:val="000000" w:themeColor="text1"/>
          <w:sz w:val="28"/>
          <w:szCs w:val="28"/>
        </w:rPr>
        <w:t xml:space="preserve"> prin grija beneficiarului</w:t>
      </w:r>
      <w:r w:rsidR="00EA0E52">
        <w:rPr>
          <w:color w:val="000000" w:themeColor="text1"/>
          <w:sz w:val="28"/>
          <w:szCs w:val="28"/>
        </w:rPr>
        <w:t>,</w:t>
      </w:r>
      <w:r>
        <w:rPr>
          <w:color w:val="000000" w:themeColor="text1"/>
          <w:sz w:val="28"/>
          <w:szCs w:val="28"/>
        </w:rPr>
        <w:t xml:space="preserve"> după finalizarea procedurilor de achiziție publică și ori de câte ori este necesar, rezultând valoarea finală a obiectivului de investiții.</w:t>
      </w:r>
    </w:p>
    <w:bookmarkEnd w:id="1"/>
    <w:p w14:paraId="54B2E698" w14:textId="55171C86" w:rsidR="0067094A" w:rsidRDefault="0067094A" w:rsidP="0067094A">
      <w:pPr>
        <w:ind w:firstLine="708"/>
        <w:jc w:val="both"/>
        <w:rPr>
          <w:color w:val="000000" w:themeColor="text1"/>
          <w:sz w:val="28"/>
          <w:szCs w:val="28"/>
        </w:rPr>
      </w:pPr>
      <w:r>
        <w:rPr>
          <w:color w:val="000000" w:themeColor="text1"/>
          <w:sz w:val="28"/>
          <w:szCs w:val="28"/>
        </w:rPr>
        <w:t xml:space="preserve">După începerea lucrărilor s-a constatat că la intersecția străzilor Vînătorilor cu G.V. Milea, în </w:t>
      </w:r>
      <w:r w:rsidR="00EA0E52">
        <w:rPr>
          <w:color w:val="000000" w:themeColor="text1"/>
          <w:sz w:val="28"/>
          <w:szCs w:val="28"/>
        </w:rPr>
        <w:t xml:space="preserve">perioada </w:t>
      </w:r>
      <w:r>
        <w:rPr>
          <w:color w:val="000000" w:themeColor="text1"/>
          <w:sz w:val="28"/>
          <w:szCs w:val="28"/>
        </w:rPr>
        <w:t>orel</w:t>
      </w:r>
      <w:r w:rsidR="00EA0E52">
        <w:rPr>
          <w:color w:val="000000" w:themeColor="text1"/>
          <w:sz w:val="28"/>
          <w:szCs w:val="28"/>
        </w:rPr>
        <w:t>or</w:t>
      </w:r>
      <w:r>
        <w:rPr>
          <w:color w:val="000000" w:themeColor="text1"/>
          <w:sz w:val="28"/>
          <w:szCs w:val="28"/>
        </w:rPr>
        <w:t xml:space="preserve"> de vârf, traficul rutier la ieșirea de pe strada G.V. Milea, din ambele sensuri de mers, se face cu mare greutate și astfel se impune montarea suplimentară de echipamente și materiale pentru ambele segmente rutiere.</w:t>
      </w:r>
    </w:p>
    <w:p w14:paraId="6E453DD1" w14:textId="6A95078A" w:rsidR="0067094A" w:rsidRDefault="0067094A" w:rsidP="0067094A">
      <w:pPr>
        <w:ind w:firstLine="708"/>
        <w:jc w:val="both"/>
        <w:rPr>
          <w:color w:val="000000" w:themeColor="text1"/>
          <w:sz w:val="28"/>
          <w:szCs w:val="28"/>
        </w:rPr>
      </w:pPr>
      <w:r>
        <w:rPr>
          <w:color w:val="000000" w:themeColor="text1"/>
          <w:sz w:val="28"/>
          <w:szCs w:val="28"/>
        </w:rPr>
        <w:t>Soluțiile de branșare la rețeaua de energie electrică au fost modificate față de proiectul inițial</w:t>
      </w:r>
      <w:r w:rsidR="00EA0E52">
        <w:rPr>
          <w:color w:val="000000" w:themeColor="text1"/>
          <w:sz w:val="28"/>
          <w:szCs w:val="28"/>
        </w:rPr>
        <w:t>,</w:t>
      </w:r>
      <w:r>
        <w:rPr>
          <w:color w:val="000000" w:themeColor="text1"/>
          <w:sz w:val="28"/>
          <w:szCs w:val="28"/>
        </w:rPr>
        <w:t xml:space="preserve"> renunțându-se la două dintre cele șase branșamente</w:t>
      </w:r>
      <w:r w:rsidR="00EA0E52">
        <w:rPr>
          <w:color w:val="000000" w:themeColor="text1"/>
          <w:sz w:val="28"/>
          <w:szCs w:val="28"/>
        </w:rPr>
        <w:t>.</w:t>
      </w:r>
      <w:r>
        <w:rPr>
          <w:color w:val="000000" w:themeColor="text1"/>
          <w:sz w:val="28"/>
          <w:szCs w:val="28"/>
        </w:rPr>
        <w:t xml:space="preserve"> </w:t>
      </w:r>
      <w:r w:rsidR="00EA0E52">
        <w:rPr>
          <w:color w:val="000000" w:themeColor="text1"/>
          <w:sz w:val="28"/>
          <w:szCs w:val="28"/>
        </w:rPr>
        <w:t>Astfel,</w:t>
      </w:r>
      <w:r>
        <w:rPr>
          <w:color w:val="000000" w:themeColor="text1"/>
          <w:sz w:val="28"/>
          <w:szCs w:val="28"/>
        </w:rPr>
        <w:t xml:space="preserve"> s-au modificat și datele cuprinse în </w:t>
      </w:r>
      <w:r w:rsidR="00EA0E52">
        <w:rPr>
          <w:color w:val="000000" w:themeColor="text1"/>
          <w:sz w:val="28"/>
          <w:szCs w:val="28"/>
        </w:rPr>
        <w:t>D</w:t>
      </w:r>
      <w:r>
        <w:rPr>
          <w:color w:val="000000" w:themeColor="text1"/>
          <w:sz w:val="28"/>
          <w:szCs w:val="28"/>
        </w:rPr>
        <w:t xml:space="preserve">evizul </w:t>
      </w:r>
      <w:r w:rsidR="00EA0E52">
        <w:rPr>
          <w:color w:val="000000" w:themeColor="text1"/>
          <w:sz w:val="28"/>
          <w:szCs w:val="28"/>
        </w:rPr>
        <w:t>G</w:t>
      </w:r>
      <w:r>
        <w:rPr>
          <w:color w:val="000000" w:themeColor="text1"/>
          <w:sz w:val="28"/>
          <w:szCs w:val="28"/>
        </w:rPr>
        <w:t>eneral inițial, fapt c</w:t>
      </w:r>
      <w:r w:rsidR="00EA0E52">
        <w:rPr>
          <w:color w:val="000000" w:themeColor="text1"/>
          <w:sz w:val="28"/>
          <w:szCs w:val="28"/>
        </w:rPr>
        <w:t>are</w:t>
      </w:r>
      <w:r>
        <w:rPr>
          <w:color w:val="000000" w:themeColor="text1"/>
          <w:sz w:val="28"/>
          <w:szCs w:val="28"/>
        </w:rPr>
        <w:t xml:space="preserve"> conduce la renunțarea la unele materiale și manopera aferentă montării acestora.</w:t>
      </w:r>
    </w:p>
    <w:p w14:paraId="71616AA4" w14:textId="63B67128" w:rsidR="0067094A" w:rsidRDefault="0067094A" w:rsidP="0067094A">
      <w:pPr>
        <w:ind w:firstLine="708"/>
        <w:jc w:val="both"/>
        <w:rPr>
          <w:color w:val="000000" w:themeColor="text1"/>
          <w:sz w:val="28"/>
          <w:szCs w:val="28"/>
        </w:rPr>
      </w:pPr>
      <w:r>
        <w:rPr>
          <w:color w:val="000000" w:themeColor="text1"/>
          <w:sz w:val="28"/>
          <w:szCs w:val="28"/>
        </w:rPr>
        <w:t xml:space="preserve">Considerând justificată modificarea soluțiilor de branșare, a notelor de renunțare în valoare de </w:t>
      </w:r>
      <w:r w:rsidRPr="00763DBB">
        <w:rPr>
          <w:b/>
          <w:color w:val="000000" w:themeColor="text1"/>
          <w:sz w:val="28"/>
          <w:szCs w:val="28"/>
        </w:rPr>
        <w:t>16.841,36 lei cu TVA,</w:t>
      </w:r>
      <w:r>
        <w:rPr>
          <w:color w:val="000000" w:themeColor="text1"/>
          <w:sz w:val="28"/>
          <w:szCs w:val="28"/>
        </w:rPr>
        <w:t xml:space="preserve"> respectiv </w:t>
      </w:r>
      <w:r w:rsidRPr="00763DBB">
        <w:rPr>
          <w:b/>
          <w:color w:val="000000" w:themeColor="text1"/>
          <w:sz w:val="28"/>
          <w:szCs w:val="28"/>
        </w:rPr>
        <w:t xml:space="preserve">14.152,40 </w:t>
      </w:r>
      <w:r w:rsidRPr="00763DBB">
        <w:rPr>
          <w:b/>
          <w:sz w:val="28"/>
          <w:szCs w:val="28"/>
        </w:rPr>
        <w:t>lei fără TVA</w:t>
      </w:r>
      <w:r w:rsidRPr="00B154F8">
        <w:rPr>
          <w:sz w:val="28"/>
          <w:szCs w:val="28"/>
        </w:rPr>
        <w:t xml:space="preserve"> </w:t>
      </w:r>
      <w:r>
        <w:rPr>
          <w:color w:val="000000" w:themeColor="text1"/>
          <w:sz w:val="28"/>
          <w:szCs w:val="28"/>
        </w:rPr>
        <w:t xml:space="preserve">și a notelor de lucrări suplimentare în valoare de </w:t>
      </w:r>
      <w:r w:rsidRPr="00763DBB">
        <w:rPr>
          <w:b/>
          <w:color w:val="000000" w:themeColor="text1"/>
          <w:sz w:val="28"/>
          <w:szCs w:val="28"/>
        </w:rPr>
        <w:t>78.253,28 lei cu TVA</w:t>
      </w:r>
      <w:r>
        <w:rPr>
          <w:color w:val="000000" w:themeColor="text1"/>
          <w:sz w:val="28"/>
          <w:szCs w:val="28"/>
        </w:rPr>
        <w:t xml:space="preserve">, respectiv </w:t>
      </w:r>
      <w:r w:rsidRPr="00763DBB">
        <w:rPr>
          <w:b/>
          <w:color w:val="000000" w:themeColor="text1"/>
          <w:sz w:val="28"/>
          <w:szCs w:val="28"/>
        </w:rPr>
        <w:t>65.759,06 lei fără TVA</w:t>
      </w:r>
      <w:r>
        <w:rPr>
          <w:color w:val="000000" w:themeColor="text1"/>
          <w:sz w:val="28"/>
          <w:szCs w:val="28"/>
        </w:rPr>
        <w:t xml:space="preserve">, necesare în vederea finalizării lucrărilor la obiectivul de investiții </w:t>
      </w:r>
      <w:r w:rsidRPr="00913612">
        <w:rPr>
          <w:bCs/>
          <w:i/>
          <w:color w:val="000000"/>
          <w:sz w:val="28"/>
          <w:szCs w:val="28"/>
        </w:rPr>
        <w:t>„</w:t>
      </w:r>
      <w:r w:rsidRPr="00913612">
        <w:rPr>
          <w:bCs/>
          <w:i/>
          <w:sz w:val="28"/>
          <w:szCs w:val="28"/>
        </w:rPr>
        <w:t xml:space="preserve">FLUIDIZARE TRAFIC DN76, STRADA VÎNĂTORILOR, 1 MAI ȘI </w:t>
      </w:r>
      <w:r w:rsidRPr="00F55A19">
        <w:rPr>
          <w:bCs/>
          <w:i/>
          <w:sz w:val="28"/>
          <w:szCs w:val="28"/>
        </w:rPr>
        <w:t>B</w:t>
      </w:r>
      <w:r>
        <w:rPr>
          <w:bCs/>
          <w:i/>
          <w:sz w:val="28"/>
          <w:szCs w:val="28"/>
        </w:rPr>
        <w:t>-D</w:t>
      </w:r>
      <w:r w:rsidRPr="00F55A19">
        <w:rPr>
          <w:bCs/>
          <w:i/>
          <w:sz w:val="28"/>
          <w:szCs w:val="28"/>
        </w:rPr>
        <w:t>UL REPUBLICII</w:t>
      </w:r>
      <w:r w:rsidRPr="00913612">
        <w:rPr>
          <w:i/>
          <w:sz w:val="28"/>
          <w:szCs w:val="28"/>
        </w:rPr>
        <w:t xml:space="preserve">, ÎN </w:t>
      </w:r>
      <w:r w:rsidRPr="00913612">
        <w:rPr>
          <w:i/>
          <w:sz w:val="28"/>
          <w:szCs w:val="28"/>
        </w:rPr>
        <w:lastRenderedPageBreak/>
        <w:t>MUNICIPIUL</w:t>
      </w:r>
      <w:r w:rsidRPr="00913612">
        <w:rPr>
          <w:bCs/>
          <w:i/>
          <w:sz w:val="28"/>
          <w:szCs w:val="28"/>
        </w:rPr>
        <w:t xml:space="preserve"> BRAD, JUDEȚUL HUNEDOARA</w:t>
      </w:r>
      <w:r w:rsidRPr="00913612">
        <w:rPr>
          <w:bCs/>
          <w:i/>
          <w:color w:val="000000"/>
          <w:sz w:val="28"/>
          <w:szCs w:val="28"/>
        </w:rPr>
        <w:t>”</w:t>
      </w:r>
      <w:r w:rsidRPr="00871A3D">
        <w:rPr>
          <w:bCs/>
          <w:color w:val="000000"/>
          <w:sz w:val="28"/>
          <w:szCs w:val="28"/>
        </w:rPr>
        <w:t xml:space="preserve">, </w:t>
      </w:r>
      <w:r>
        <w:rPr>
          <w:bCs/>
          <w:color w:val="000000"/>
          <w:sz w:val="28"/>
          <w:szCs w:val="28"/>
        </w:rPr>
        <w:t xml:space="preserve">se impune reactualizarea </w:t>
      </w:r>
      <w:r>
        <w:rPr>
          <w:color w:val="000000" w:themeColor="text1"/>
          <w:sz w:val="28"/>
          <w:szCs w:val="28"/>
        </w:rPr>
        <w:t xml:space="preserve">Devizului General a cărui valoare devine </w:t>
      </w:r>
      <w:r>
        <w:rPr>
          <w:b/>
          <w:color w:val="000000" w:themeColor="text1"/>
          <w:sz w:val="28"/>
          <w:szCs w:val="28"/>
        </w:rPr>
        <w:t>497.960,90</w:t>
      </w:r>
      <w:r w:rsidRPr="00431965">
        <w:rPr>
          <w:b/>
          <w:color w:val="000000" w:themeColor="text1"/>
          <w:sz w:val="28"/>
          <w:szCs w:val="28"/>
        </w:rPr>
        <w:t xml:space="preserve"> lei cu TVA</w:t>
      </w:r>
      <w:r>
        <w:rPr>
          <w:color w:val="000000" w:themeColor="text1"/>
          <w:sz w:val="28"/>
          <w:szCs w:val="28"/>
        </w:rPr>
        <w:t xml:space="preserve">, respectiv </w:t>
      </w:r>
      <w:r>
        <w:rPr>
          <w:b/>
          <w:color w:val="000000" w:themeColor="text1"/>
          <w:sz w:val="28"/>
          <w:szCs w:val="28"/>
        </w:rPr>
        <w:t>418.723,35</w:t>
      </w:r>
      <w:r w:rsidRPr="00431965">
        <w:rPr>
          <w:b/>
          <w:color w:val="000000" w:themeColor="text1"/>
          <w:sz w:val="28"/>
          <w:szCs w:val="28"/>
        </w:rPr>
        <w:t xml:space="preserve"> lei fără TVA</w:t>
      </w:r>
      <w:r>
        <w:rPr>
          <w:color w:val="000000" w:themeColor="text1"/>
          <w:sz w:val="28"/>
          <w:szCs w:val="28"/>
        </w:rPr>
        <w:t xml:space="preserve">, din care </w:t>
      </w:r>
      <w:r>
        <w:rPr>
          <w:b/>
          <w:color w:val="000000" w:themeColor="text1"/>
          <w:sz w:val="28"/>
          <w:szCs w:val="28"/>
        </w:rPr>
        <w:t xml:space="preserve">C+M </w:t>
      </w:r>
      <w:r w:rsidR="00EA0E52">
        <w:rPr>
          <w:b/>
          <w:color w:val="000000" w:themeColor="text1"/>
          <w:sz w:val="28"/>
          <w:szCs w:val="28"/>
        </w:rPr>
        <w:t xml:space="preserve">= </w:t>
      </w:r>
      <w:r>
        <w:rPr>
          <w:b/>
          <w:color w:val="000000" w:themeColor="text1"/>
          <w:sz w:val="28"/>
          <w:szCs w:val="28"/>
        </w:rPr>
        <w:t>182.139,02</w:t>
      </w:r>
      <w:r w:rsidRPr="00431965">
        <w:rPr>
          <w:b/>
          <w:color w:val="000000" w:themeColor="text1"/>
          <w:sz w:val="28"/>
          <w:szCs w:val="28"/>
        </w:rPr>
        <w:t xml:space="preserve"> lei cu TVA</w:t>
      </w:r>
      <w:r>
        <w:rPr>
          <w:color w:val="000000" w:themeColor="text1"/>
          <w:sz w:val="28"/>
          <w:szCs w:val="28"/>
        </w:rPr>
        <w:t xml:space="preserve">, respectiv </w:t>
      </w:r>
      <w:r>
        <w:rPr>
          <w:b/>
          <w:color w:val="000000" w:themeColor="text1"/>
          <w:sz w:val="28"/>
          <w:szCs w:val="28"/>
        </w:rPr>
        <w:t>153.058,00</w:t>
      </w:r>
      <w:r w:rsidRPr="00431965">
        <w:rPr>
          <w:b/>
          <w:color w:val="000000" w:themeColor="text1"/>
          <w:sz w:val="28"/>
          <w:szCs w:val="28"/>
        </w:rPr>
        <w:t xml:space="preserve"> lei fără TVA</w:t>
      </w:r>
      <w:r>
        <w:rPr>
          <w:color w:val="000000" w:themeColor="text1"/>
          <w:sz w:val="28"/>
          <w:szCs w:val="28"/>
        </w:rPr>
        <w:t>.</w:t>
      </w:r>
    </w:p>
    <w:p w14:paraId="41450F30" w14:textId="24FB9F25" w:rsidR="00782020" w:rsidRPr="0067094A" w:rsidRDefault="0067094A" w:rsidP="0067094A">
      <w:pPr>
        <w:jc w:val="both"/>
        <w:rPr>
          <w:color w:val="000000"/>
          <w:sz w:val="28"/>
          <w:szCs w:val="28"/>
        </w:rPr>
      </w:pPr>
      <w:r>
        <w:rPr>
          <w:bCs/>
          <w:sz w:val="28"/>
          <w:szCs w:val="28"/>
        </w:rPr>
        <w:tab/>
      </w:r>
      <w:r w:rsidR="00543AB6" w:rsidRPr="00D904FF">
        <w:rPr>
          <w:bCs/>
          <w:sz w:val="28"/>
          <w:szCs w:val="28"/>
        </w:rPr>
        <w:t xml:space="preserve">În </w:t>
      </w:r>
      <w:r w:rsidR="00775E25" w:rsidRPr="00D904FF">
        <w:rPr>
          <w:bCs/>
          <w:sz w:val="28"/>
          <w:szCs w:val="28"/>
        </w:rPr>
        <w:t>contextul celor de mai sus</w:t>
      </w:r>
      <w:r w:rsidR="000B4C9B" w:rsidRPr="00D904FF">
        <w:rPr>
          <w:bCs/>
          <w:sz w:val="28"/>
          <w:szCs w:val="28"/>
        </w:rPr>
        <w:t xml:space="preserve"> am inițiat prezentul proiect de hotărâre prin care am propus </w:t>
      </w:r>
      <w:r w:rsidR="00D904FF" w:rsidRPr="00D904FF">
        <w:rPr>
          <w:bCs/>
          <w:sz w:val="28"/>
          <w:szCs w:val="28"/>
        </w:rPr>
        <w:t>aprobarea</w:t>
      </w:r>
      <w:r>
        <w:rPr>
          <w:bCs/>
          <w:sz w:val="28"/>
          <w:szCs w:val="28"/>
        </w:rPr>
        <w:t xml:space="preserve"> </w:t>
      </w:r>
      <w:r>
        <w:rPr>
          <w:color w:val="000000"/>
          <w:sz w:val="28"/>
          <w:szCs w:val="28"/>
        </w:rPr>
        <w:t xml:space="preserve">Devizului general reactualizat </w:t>
      </w:r>
      <w:r w:rsidRPr="009B7A39">
        <w:rPr>
          <w:color w:val="000000"/>
          <w:sz w:val="28"/>
          <w:szCs w:val="28"/>
        </w:rPr>
        <w:t>pentru obiectivul de investiții</w:t>
      </w:r>
      <w:r>
        <w:rPr>
          <w:color w:val="000000"/>
          <w:sz w:val="28"/>
          <w:szCs w:val="28"/>
        </w:rPr>
        <w:t xml:space="preserve"> </w:t>
      </w:r>
      <w:r w:rsidRPr="00EA0E52">
        <w:rPr>
          <w:i/>
          <w:iCs/>
          <w:color w:val="000000"/>
          <w:sz w:val="28"/>
          <w:szCs w:val="28"/>
        </w:rPr>
        <w:t>„</w:t>
      </w:r>
      <w:r w:rsidRPr="00EA0E52">
        <w:rPr>
          <w:i/>
          <w:iCs/>
          <w:sz w:val="28"/>
          <w:szCs w:val="28"/>
        </w:rPr>
        <w:t>FLUIDIZARE TRAFIC DN76, STRADA VÎNĂTORILOR, 1 MAI ȘI B-DUL REPUBLICII, ÎN MUNICIPIUL BRAD, JUDEȚUL</w:t>
      </w:r>
      <w:r w:rsidRPr="00EA0E52">
        <w:rPr>
          <w:i/>
          <w:iCs/>
          <w:color w:val="000000"/>
          <w:sz w:val="28"/>
          <w:szCs w:val="28"/>
        </w:rPr>
        <w:t xml:space="preserve"> </w:t>
      </w:r>
      <w:r w:rsidRPr="00EA0E52">
        <w:rPr>
          <w:i/>
          <w:iCs/>
          <w:sz w:val="28"/>
          <w:szCs w:val="28"/>
        </w:rPr>
        <w:t>HUNEDOARA</w:t>
      </w:r>
      <w:r w:rsidRPr="00EA0E52">
        <w:rPr>
          <w:i/>
          <w:iCs/>
          <w:color w:val="000000"/>
          <w:sz w:val="28"/>
          <w:szCs w:val="28"/>
        </w:rPr>
        <w:t>”,</w:t>
      </w:r>
      <w:r>
        <w:rPr>
          <w:b/>
          <w:bCs/>
          <w:color w:val="000000"/>
          <w:sz w:val="28"/>
          <w:szCs w:val="28"/>
        </w:rPr>
        <w:t xml:space="preserve"> </w:t>
      </w:r>
      <w:r>
        <w:rPr>
          <w:bCs/>
          <w:color w:val="000000"/>
          <w:sz w:val="28"/>
          <w:szCs w:val="28"/>
        </w:rPr>
        <w:t xml:space="preserve">aprobat prin </w:t>
      </w:r>
      <w:r>
        <w:rPr>
          <w:color w:val="000000" w:themeColor="text1"/>
          <w:sz w:val="28"/>
          <w:szCs w:val="28"/>
        </w:rPr>
        <w:t>Hotărârea Consiliului Local nr. 145</w:t>
      </w:r>
      <w:r w:rsidR="00EA0E52">
        <w:rPr>
          <w:color w:val="000000" w:themeColor="text1"/>
          <w:sz w:val="28"/>
          <w:szCs w:val="28"/>
        </w:rPr>
        <w:t>/</w:t>
      </w:r>
      <w:r>
        <w:rPr>
          <w:color w:val="000000" w:themeColor="text1"/>
          <w:sz w:val="28"/>
          <w:szCs w:val="28"/>
        </w:rPr>
        <w:t>2021 și actualizat prin Hotărârea Consiliului Local nr. 51</w:t>
      </w:r>
      <w:r w:rsidR="00EA0E52">
        <w:rPr>
          <w:color w:val="000000" w:themeColor="text1"/>
          <w:sz w:val="28"/>
          <w:szCs w:val="28"/>
        </w:rPr>
        <w:t>/</w:t>
      </w:r>
      <w:r>
        <w:rPr>
          <w:color w:val="000000" w:themeColor="text1"/>
          <w:sz w:val="28"/>
          <w:szCs w:val="28"/>
        </w:rPr>
        <w:t>2022</w:t>
      </w:r>
      <w:r>
        <w:rPr>
          <w:color w:val="000000"/>
          <w:sz w:val="28"/>
          <w:szCs w:val="28"/>
        </w:rPr>
        <w:t xml:space="preserve"> </w:t>
      </w:r>
      <w:r w:rsidR="000B4C9B" w:rsidRPr="00D904FF">
        <w:rPr>
          <w:bCs/>
          <w:sz w:val="28"/>
          <w:szCs w:val="28"/>
        </w:rPr>
        <w:t>și</w:t>
      </w:r>
      <w:r w:rsidR="00770C03">
        <w:rPr>
          <w:bCs/>
          <w:sz w:val="28"/>
          <w:szCs w:val="28"/>
        </w:rPr>
        <w:t xml:space="preserve"> î</w:t>
      </w:r>
      <w:r w:rsidR="000B4C9B" w:rsidRPr="00D904FF">
        <w:rPr>
          <w:bCs/>
          <w:sz w:val="28"/>
          <w:szCs w:val="28"/>
        </w:rPr>
        <w:t xml:space="preserve">l </w:t>
      </w:r>
      <w:r w:rsidR="00775E25" w:rsidRPr="00D904FF">
        <w:rPr>
          <w:bCs/>
          <w:sz w:val="28"/>
          <w:szCs w:val="28"/>
          <w:shd w:val="clear" w:color="auto" w:fill="FFFFFF"/>
        </w:rPr>
        <w:t>supun</w:t>
      </w:r>
      <w:r w:rsidR="00F508A0" w:rsidRPr="00D904FF">
        <w:rPr>
          <w:bCs/>
          <w:sz w:val="28"/>
          <w:szCs w:val="28"/>
          <w:shd w:val="clear" w:color="auto" w:fill="FFFFFF"/>
        </w:rPr>
        <w:t xml:space="preserve"> spre dezbatere și aprobare</w:t>
      </w:r>
      <w:r w:rsidR="008C084A" w:rsidRPr="00D904FF">
        <w:rPr>
          <w:bCs/>
          <w:sz w:val="28"/>
          <w:szCs w:val="28"/>
          <w:shd w:val="clear" w:color="auto" w:fill="FFFFFF"/>
        </w:rPr>
        <w:t xml:space="preserve"> plenului Consiliului Local </w:t>
      </w:r>
      <w:r w:rsidR="00775E25" w:rsidRPr="00D904FF">
        <w:rPr>
          <w:bCs/>
          <w:sz w:val="28"/>
          <w:szCs w:val="28"/>
          <w:shd w:val="clear" w:color="auto" w:fill="FFFFFF"/>
        </w:rPr>
        <w:t xml:space="preserve">al Municipiului Brad </w:t>
      </w:r>
      <w:r w:rsidR="008C084A" w:rsidRPr="00D904FF">
        <w:rPr>
          <w:bCs/>
          <w:sz w:val="28"/>
          <w:szCs w:val="28"/>
          <w:shd w:val="clear" w:color="auto" w:fill="FFFFFF"/>
        </w:rPr>
        <w:t>în forma prezentată.</w:t>
      </w:r>
      <w:r w:rsidR="008C084A" w:rsidRPr="00D904FF">
        <w:rPr>
          <w:bCs/>
          <w:sz w:val="28"/>
          <w:szCs w:val="28"/>
          <w:shd w:val="clear" w:color="auto" w:fill="FFFFFF"/>
        </w:rPr>
        <w:tab/>
        <w:t xml:space="preserve"> </w:t>
      </w:r>
    </w:p>
    <w:p w14:paraId="116476C9" w14:textId="77777777" w:rsidR="00782020" w:rsidRPr="00D904FF" w:rsidRDefault="008C084A" w:rsidP="00782020">
      <w:pPr>
        <w:spacing w:line="276" w:lineRule="auto"/>
        <w:ind w:right="-23" w:firstLine="708"/>
        <w:jc w:val="both"/>
        <w:rPr>
          <w:bCs/>
          <w:sz w:val="28"/>
          <w:szCs w:val="28"/>
        </w:rPr>
      </w:pPr>
      <w:r w:rsidRPr="00D904FF">
        <w:rPr>
          <w:sz w:val="28"/>
          <w:szCs w:val="28"/>
          <w:shd w:val="clear" w:color="auto" w:fill="FFFFFF"/>
        </w:rPr>
        <w:t>Invoc în susţinerea propunerii mele prevederile</w:t>
      </w:r>
      <w:r w:rsidR="00782020" w:rsidRPr="00D904FF">
        <w:rPr>
          <w:sz w:val="28"/>
          <w:szCs w:val="28"/>
        </w:rPr>
        <w:t xml:space="preserve"> art. 44 alin. 1 din Legea nr. 273/2006 privind finanţele publice locale, cu modificările şi completările ulterioare, ale H.G. nr. 907/2016 privind etapele de elaborare şi conţinutul - cadru al documentaţiilor tehnico-economice aferente obiectivelor/proiectelor de investiţii finanţate din fonduri publice, cu modificările și completările ulterioare,</w:t>
      </w:r>
      <w:r w:rsidR="00404163" w:rsidRPr="00D904FF">
        <w:rPr>
          <w:sz w:val="28"/>
          <w:szCs w:val="28"/>
        </w:rPr>
        <w:t xml:space="preserve"> ale O.U.G. nr. 168/2022 privind unele măsuri fiscal-bugetare, prorogarea unor termene, precum şi pentru modificarea şi completarea unor acte normative,</w:t>
      </w:r>
      <w:r w:rsidR="00782020" w:rsidRPr="00D904FF">
        <w:rPr>
          <w:sz w:val="28"/>
          <w:szCs w:val="28"/>
        </w:rPr>
        <w:t xml:space="preserve"> ale art.129 alin. 2 lit. d, alin. 4 lit. d din O.U.G. nr. 57/2019 privind Codul administrativ, cu modificările și completările ulterioare, precum și ale art. 11 alin. 4 din Legea nr. 554/2004 a contenciosului administrativ, actualizată.</w:t>
      </w:r>
    </w:p>
    <w:p w14:paraId="562DC865" w14:textId="77777777" w:rsidR="00914097" w:rsidRPr="008C084A" w:rsidRDefault="00914097" w:rsidP="00616F31">
      <w:pPr>
        <w:ind w:firstLine="708"/>
        <w:jc w:val="both"/>
        <w:rPr>
          <w:b/>
          <w:sz w:val="28"/>
          <w:szCs w:val="28"/>
        </w:rPr>
      </w:pPr>
    </w:p>
    <w:p w14:paraId="356DC08E" w14:textId="77777777" w:rsidR="00914097" w:rsidRPr="008C084A" w:rsidRDefault="00914097" w:rsidP="00914097">
      <w:pPr>
        <w:jc w:val="both"/>
        <w:rPr>
          <w:b/>
          <w:sz w:val="28"/>
          <w:szCs w:val="28"/>
        </w:rPr>
      </w:pPr>
    </w:p>
    <w:p w14:paraId="4E80D6B6" w14:textId="77777777" w:rsidR="00914097" w:rsidRPr="004265CD" w:rsidRDefault="00914097" w:rsidP="008C084A">
      <w:pPr>
        <w:jc w:val="center"/>
        <w:rPr>
          <w:b/>
          <w:sz w:val="28"/>
          <w:szCs w:val="28"/>
        </w:rPr>
      </w:pPr>
      <w:r w:rsidRPr="004265CD">
        <w:rPr>
          <w:b/>
          <w:sz w:val="28"/>
          <w:szCs w:val="28"/>
        </w:rPr>
        <w:t>P R I M A R</w:t>
      </w:r>
    </w:p>
    <w:p w14:paraId="3FB9D6C3" w14:textId="77777777" w:rsidR="00914097" w:rsidRPr="004265CD" w:rsidRDefault="00914097" w:rsidP="008C084A">
      <w:pPr>
        <w:jc w:val="center"/>
        <w:rPr>
          <w:b/>
          <w:sz w:val="28"/>
          <w:szCs w:val="28"/>
        </w:rPr>
      </w:pPr>
      <w:r w:rsidRPr="004265CD">
        <w:rPr>
          <w:b/>
          <w:sz w:val="28"/>
          <w:szCs w:val="28"/>
        </w:rPr>
        <w:t xml:space="preserve">Florin </w:t>
      </w:r>
      <w:r w:rsidR="00170013" w:rsidRPr="004265CD">
        <w:rPr>
          <w:b/>
          <w:sz w:val="28"/>
          <w:szCs w:val="28"/>
        </w:rPr>
        <w:t>CAZACU</w:t>
      </w:r>
    </w:p>
    <w:p w14:paraId="5770DE17" w14:textId="77777777" w:rsidR="00914097" w:rsidRPr="008C084A" w:rsidRDefault="00914097" w:rsidP="008C084A">
      <w:pPr>
        <w:jc w:val="center"/>
        <w:rPr>
          <w:b/>
          <w:sz w:val="28"/>
          <w:szCs w:val="28"/>
        </w:rPr>
      </w:pPr>
    </w:p>
    <w:p w14:paraId="2004FDBC" w14:textId="77777777" w:rsidR="00914097" w:rsidRPr="008C084A" w:rsidRDefault="00914097" w:rsidP="00914097">
      <w:pPr>
        <w:ind w:left="480" w:firstLine="1312"/>
        <w:jc w:val="both"/>
        <w:rPr>
          <w:b/>
          <w:sz w:val="28"/>
          <w:szCs w:val="28"/>
        </w:rPr>
      </w:pPr>
    </w:p>
    <w:p w14:paraId="7A86E5EB" w14:textId="77777777" w:rsidR="00914097" w:rsidRPr="008C084A" w:rsidRDefault="00914097" w:rsidP="00914097">
      <w:pPr>
        <w:ind w:right="-828"/>
        <w:jc w:val="center"/>
        <w:rPr>
          <w:b/>
          <w:sz w:val="28"/>
          <w:szCs w:val="28"/>
        </w:rPr>
      </w:pPr>
    </w:p>
    <w:p w14:paraId="242F534C" w14:textId="77777777" w:rsidR="00914097" w:rsidRPr="008C084A" w:rsidRDefault="00914097" w:rsidP="00914097">
      <w:pPr>
        <w:ind w:right="-828"/>
        <w:jc w:val="center"/>
        <w:rPr>
          <w:b/>
          <w:sz w:val="28"/>
          <w:szCs w:val="28"/>
        </w:rPr>
      </w:pPr>
    </w:p>
    <w:p w14:paraId="469B45E1" w14:textId="77777777" w:rsidR="00914097" w:rsidRPr="008C084A" w:rsidRDefault="00914097" w:rsidP="00914097">
      <w:pPr>
        <w:ind w:right="-828"/>
        <w:jc w:val="center"/>
        <w:rPr>
          <w:b/>
          <w:sz w:val="28"/>
          <w:szCs w:val="28"/>
        </w:rPr>
      </w:pPr>
    </w:p>
    <w:p w14:paraId="4DD49637" w14:textId="77777777" w:rsidR="00914097" w:rsidRPr="008C084A" w:rsidRDefault="00914097" w:rsidP="00914097">
      <w:pPr>
        <w:ind w:right="-828"/>
        <w:jc w:val="center"/>
        <w:rPr>
          <w:b/>
          <w:sz w:val="28"/>
          <w:szCs w:val="28"/>
        </w:rPr>
      </w:pPr>
    </w:p>
    <w:p w14:paraId="6F938EC6" w14:textId="77777777" w:rsidR="00914097" w:rsidRDefault="00914097" w:rsidP="00914097">
      <w:pPr>
        <w:ind w:right="-828"/>
        <w:jc w:val="center"/>
        <w:rPr>
          <w:b/>
          <w:sz w:val="28"/>
          <w:szCs w:val="28"/>
        </w:rPr>
      </w:pPr>
    </w:p>
    <w:p w14:paraId="0AD9371F" w14:textId="77777777" w:rsidR="00914097" w:rsidRDefault="00914097" w:rsidP="00914097">
      <w:pPr>
        <w:ind w:right="-828"/>
        <w:jc w:val="center"/>
        <w:rPr>
          <w:b/>
          <w:sz w:val="28"/>
          <w:szCs w:val="28"/>
        </w:rPr>
      </w:pPr>
    </w:p>
    <w:p w14:paraId="4A245709" w14:textId="77777777" w:rsidR="00914097" w:rsidRDefault="00914097" w:rsidP="00914097">
      <w:pPr>
        <w:ind w:right="-828"/>
        <w:jc w:val="center"/>
        <w:rPr>
          <w:b/>
          <w:sz w:val="28"/>
          <w:szCs w:val="28"/>
        </w:rPr>
      </w:pPr>
    </w:p>
    <w:p w14:paraId="6F2BC5A4" w14:textId="77777777" w:rsidR="00914097" w:rsidRDefault="00914097" w:rsidP="00914097">
      <w:pPr>
        <w:ind w:right="-828"/>
        <w:jc w:val="center"/>
        <w:rPr>
          <w:b/>
          <w:sz w:val="28"/>
          <w:szCs w:val="28"/>
        </w:rPr>
      </w:pPr>
    </w:p>
    <w:p w14:paraId="7D4A0874" w14:textId="77777777" w:rsidR="00914097" w:rsidRDefault="00914097" w:rsidP="00914097">
      <w:pPr>
        <w:ind w:right="-828"/>
        <w:jc w:val="center"/>
        <w:rPr>
          <w:b/>
          <w:sz w:val="28"/>
          <w:szCs w:val="28"/>
        </w:rPr>
      </w:pPr>
    </w:p>
    <w:p w14:paraId="1C334F4A" w14:textId="77777777" w:rsidR="00914097" w:rsidRDefault="00914097" w:rsidP="00914097">
      <w:pPr>
        <w:ind w:right="-828"/>
        <w:jc w:val="center"/>
        <w:rPr>
          <w:b/>
          <w:sz w:val="28"/>
          <w:szCs w:val="28"/>
        </w:rPr>
      </w:pPr>
    </w:p>
    <w:p w14:paraId="77759B2D" w14:textId="77777777" w:rsidR="00914097" w:rsidRDefault="00914097" w:rsidP="00914097">
      <w:pPr>
        <w:ind w:right="-828"/>
        <w:jc w:val="center"/>
        <w:rPr>
          <w:b/>
          <w:sz w:val="28"/>
          <w:szCs w:val="28"/>
        </w:rPr>
      </w:pPr>
    </w:p>
    <w:p w14:paraId="75CF109E" w14:textId="77777777" w:rsidR="00914097" w:rsidRDefault="00914097" w:rsidP="00CF66FA">
      <w:pPr>
        <w:ind w:right="-828"/>
        <w:rPr>
          <w:b/>
          <w:sz w:val="28"/>
          <w:szCs w:val="28"/>
        </w:rPr>
      </w:pPr>
    </w:p>
    <w:p w14:paraId="23BD8698" w14:textId="77777777" w:rsidR="00914097" w:rsidRDefault="00914097" w:rsidP="00914097">
      <w:pPr>
        <w:ind w:right="-828"/>
        <w:jc w:val="center"/>
        <w:rPr>
          <w:b/>
          <w:sz w:val="28"/>
          <w:szCs w:val="28"/>
        </w:rPr>
      </w:pPr>
    </w:p>
    <w:p w14:paraId="38E13F2C" w14:textId="77777777" w:rsidR="00D34D55" w:rsidRDefault="00D34D55" w:rsidP="00914097">
      <w:pPr>
        <w:ind w:right="-828"/>
        <w:jc w:val="center"/>
        <w:rPr>
          <w:b/>
          <w:sz w:val="28"/>
          <w:szCs w:val="28"/>
        </w:rPr>
      </w:pPr>
    </w:p>
    <w:p w14:paraId="34415F8A" w14:textId="77777777" w:rsidR="00D34D55" w:rsidRDefault="00D34D55" w:rsidP="00914097">
      <w:pPr>
        <w:ind w:right="-828"/>
        <w:jc w:val="center"/>
        <w:rPr>
          <w:b/>
          <w:sz w:val="28"/>
          <w:szCs w:val="28"/>
        </w:rPr>
      </w:pPr>
    </w:p>
    <w:p w14:paraId="4AFB01D5" w14:textId="77777777" w:rsidR="00914097" w:rsidRDefault="00914097" w:rsidP="00914097">
      <w:pPr>
        <w:ind w:right="-828"/>
        <w:jc w:val="center"/>
        <w:rPr>
          <w:b/>
          <w:sz w:val="28"/>
          <w:szCs w:val="28"/>
        </w:rPr>
      </w:pPr>
    </w:p>
    <w:sectPr w:rsidR="00914097" w:rsidSect="00EA0E52">
      <w:pgSz w:w="11906" w:h="16838"/>
      <w:pgMar w:top="426" w:right="926"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D48E3"/>
    <w:multiLevelType w:val="multilevel"/>
    <w:tmpl w:val="4A3C34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4106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14097"/>
    <w:rsid w:val="00045AF0"/>
    <w:rsid w:val="000630C6"/>
    <w:rsid w:val="000655E8"/>
    <w:rsid w:val="00067DA6"/>
    <w:rsid w:val="00097A4C"/>
    <w:rsid w:val="000A5C22"/>
    <w:rsid w:val="000B4C9B"/>
    <w:rsid w:val="000B57A7"/>
    <w:rsid w:val="000E7658"/>
    <w:rsid w:val="000F1DA5"/>
    <w:rsid w:val="000F2E9A"/>
    <w:rsid w:val="00142B90"/>
    <w:rsid w:val="00153086"/>
    <w:rsid w:val="00153E44"/>
    <w:rsid w:val="00170013"/>
    <w:rsid w:val="001849AB"/>
    <w:rsid w:val="00185A16"/>
    <w:rsid w:val="00190311"/>
    <w:rsid w:val="001F3745"/>
    <w:rsid w:val="001F38C9"/>
    <w:rsid w:val="002237C4"/>
    <w:rsid w:val="002417DB"/>
    <w:rsid w:val="002776C5"/>
    <w:rsid w:val="00280314"/>
    <w:rsid w:val="002A03BA"/>
    <w:rsid w:val="002E77F8"/>
    <w:rsid w:val="00300A84"/>
    <w:rsid w:val="00326921"/>
    <w:rsid w:val="00336269"/>
    <w:rsid w:val="0034527E"/>
    <w:rsid w:val="0035544C"/>
    <w:rsid w:val="003573ED"/>
    <w:rsid w:val="003822B2"/>
    <w:rsid w:val="003D4D28"/>
    <w:rsid w:val="00404163"/>
    <w:rsid w:val="004248A8"/>
    <w:rsid w:val="004265CD"/>
    <w:rsid w:val="004347D1"/>
    <w:rsid w:val="00441EC1"/>
    <w:rsid w:val="0044360A"/>
    <w:rsid w:val="0051227C"/>
    <w:rsid w:val="005342C5"/>
    <w:rsid w:val="005345C5"/>
    <w:rsid w:val="00542769"/>
    <w:rsid w:val="00543AB6"/>
    <w:rsid w:val="005940EA"/>
    <w:rsid w:val="005A72BC"/>
    <w:rsid w:val="005B2704"/>
    <w:rsid w:val="005E63D2"/>
    <w:rsid w:val="005F73F1"/>
    <w:rsid w:val="00614E1E"/>
    <w:rsid w:val="00616F31"/>
    <w:rsid w:val="0063423A"/>
    <w:rsid w:val="00654E7F"/>
    <w:rsid w:val="0067094A"/>
    <w:rsid w:val="00702C15"/>
    <w:rsid w:val="00715D74"/>
    <w:rsid w:val="007367A3"/>
    <w:rsid w:val="007454DE"/>
    <w:rsid w:val="007521B3"/>
    <w:rsid w:val="007536AE"/>
    <w:rsid w:val="00762188"/>
    <w:rsid w:val="00770C03"/>
    <w:rsid w:val="00775E25"/>
    <w:rsid w:val="00782020"/>
    <w:rsid w:val="0079032C"/>
    <w:rsid w:val="00795D4B"/>
    <w:rsid w:val="007C3241"/>
    <w:rsid w:val="007D6CBF"/>
    <w:rsid w:val="008106A4"/>
    <w:rsid w:val="00814856"/>
    <w:rsid w:val="00842F0E"/>
    <w:rsid w:val="00853AA1"/>
    <w:rsid w:val="00862725"/>
    <w:rsid w:val="008C084A"/>
    <w:rsid w:val="008C566C"/>
    <w:rsid w:val="008F727D"/>
    <w:rsid w:val="008F7857"/>
    <w:rsid w:val="00902D2A"/>
    <w:rsid w:val="00914097"/>
    <w:rsid w:val="00915170"/>
    <w:rsid w:val="009214ED"/>
    <w:rsid w:val="00966956"/>
    <w:rsid w:val="0099270D"/>
    <w:rsid w:val="009B3D8D"/>
    <w:rsid w:val="00A00018"/>
    <w:rsid w:val="00A11558"/>
    <w:rsid w:val="00A261B6"/>
    <w:rsid w:val="00A349AA"/>
    <w:rsid w:val="00A8070A"/>
    <w:rsid w:val="00AA3C74"/>
    <w:rsid w:val="00AC6973"/>
    <w:rsid w:val="00AF6C32"/>
    <w:rsid w:val="00B21082"/>
    <w:rsid w:val="00B40445"/>
    <w:rsid w:val="00B4698F"/>
    <w:rsid w:val="00B55C5C"/>
    <w:rsid w:val="00BD7258"/>
    <w:rsid w:val="00BE0389"/>
    <w:rsid w:val="00C00DAF"/>
    <w:rsid w:val="00C61B98"/>
    <w:rsid w:val="00C64203"/>
    <w:rsid w:val="00C6776B"/>
    <w:rsid w:val="00C92B7D"/>
    <w:rsid w:val="00CC365A"/>
    <w:rsid w:val="00CC4914"/>
    <w:rsid w:val="00CF1AAA"/>
    <w:rsid w:val="00CF2581"/>
    <w:rsid w:val="00CF623A"/>
    <w:rsid w:val="00CF66FA"/>
    <w:rsid w:val="00D34D55"/>
    <w:rsid w:val="00D478C8"/>
    <w:rsid w:val="00D52205"/>
    <w:rsid w:val="00D54461"/>
    <w:rsid w:val="00D6573F"/>
    <w:rsid w:val="00D85589"/>
    <w:rsid w:val="00D903F3"/>
    <w:rsid w:val="00D904FF"/>
    <w:rsid w:val="00DA3DD1"/>
    <w:rsid w:val="00DA5E95"/>
    <w:rsid w:val="00DC2838"/>
    <w:rsid w:val="00DC6AAE"/>
    <w:rsid w:val="00DE2DF2"/>
    <w:rsid w:val="00DE518C"/>
    <w:rsid w:val="00E00760"/>
    <w:rsid w:val="00E0200F"/>
    <w:rsid w:val="00E111DF"/>
    <w:rsid w:val="00E16768"/>
    <w:rsid w:val="00E30635"/>
    <w:rsid w:val="00E86594"/>
    <w:rsid w:val="00EA0E52"/>
    <w:rsid w:val="00F1186F"/>
    <w:rsid w:val="00F11FFB"/>
    <w:rsid w:val="00F20E0D"/>
    <w:rsid w:val="00F508A0"/>
    <w:rsid w:val="00F8628C"/>
    <w:rsid w:val="00FB51DF"/>
    <w:rsid w:val="00FE0A96"/>
    <w:rsid w:val="00FE2E47"/>
    <w:rsid w:val="00FF35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88B8"/>
  <w15:docId w15:val="{B9CCD4D5-187E-4473-9AD3-0C9848AA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97"/>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543AB6"/>
    <w:pPr>
      <w:spacing w:before="100" w:beforeAutospacing="1" w:after="100" w:afterAutospacing="1"/>
      <w:outlineLvl w:val="1"/>
    </w:pPr>
    <w:rPr>
      <w:b/>
      <w:bCs/>
      <w:sz w:val="36"/>
      <w:szCs w:val="36"/>
    </w:rPr>
  </w:style>
  <w:style w:type="paragraph" w:styleId="Titlu4">
    <w:name w:val="heading 4"/>
    <w:basedOn w:val="Normal"/>
    <w:next w:val="Normal"/>
    <w:link w:val="Titlu4Caracter"/>
    <w:uiPriority w:val="9"/>
    <w:semiHidden/>
    <w:unhideWhenUsed/>
    <w:qFormat/>
    <w:rsid w:val="00775E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914097"/>
    <w:rPr>
      <w:rFonts w:ascii="CenturionOld" w:hAnsi="CenturionOld"/>
      <w:sz w:val="24"/>
    </w:rPr>
  </w:style>
  <w:style w:type="paragraph" w:styleId="Corptext">
    <w:name w:val="Body Text"/>
    <w:basedOn w:val="Normal"/>
    <w:link w:val="CorptextCaracter"/>
    <w:rsid w:val="00914097"/>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914097"/>
    <w:rPr>
      <w:rFonts w:ascii="Times New Roman" w:eastAsia="Times New Roman" w:hAnsi="Times New Roman" w:cs="Times New Roman"/>
      <w:sz w:val="24"/>
      <w:szCs w:val="24"/>
      <w:lang w:eastAsia="ro-RO"/>
    </w:rPr>
  </w:style>
  <w:style w:type="character" w:customStyle="1" w:styleId="panchor">
    <w:name w:val="panchor"/>
    <w:basedOn w:val="Fontdeparagrafimplicit"/>
    <w:rsid w:val="00914097"/>
  </w:style>
  <w:style w:type="paragraph" w:customStyle="1" w:styleId="TableContents">
    <w:name w:val="Table Contents"/>
    <w:basedOn w:val="Normal"/>
    <w:rsid w:val="00C92B7D"/>
    <w:pPr>
      <w:suppressLineNumbers/>
      <w:suppressAutoHyphens/>
    </w:pPr>
    <w:rPr>
      <w:lang w:val="en-US" w:eastAsia="zh-CN"/>
    </w:rPr>
  </w:style>
  <w:style w:type="paragraph" w:customStyle="1" w:styleId="Default">
    <w:name w:val="Default"/>
    <w:rsid w:val="00D52205"/>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NormalWeb">
    <w:name w:val="Normal (Web)"/>
    <w:basedOn w:val="Normal"/>
    <w:uiPriority w:val="99"/>
    <w:unhideWhenUsed/>
    <w:rsid w:val="00E00760"/>
    <w:pPr>
      <w:spacing w:before="100" w:beforeAutospacing="1" w:after="100" w:afterAutospacing="1"/>
    </w:pPr>
  </w:style>
  <w:style w:type="character" w:customStyle="1" w:styleId="Titlu2Caracter">
    <w:name w:val="Titlu 2 Caracter"/>
    <w:basedOn w:val="Fontdeparagrafimplicit"/>
    <w:link w:val="Titlu2"/>
    <w:uiPriority w:val="9"/>
    <w:rsid w:val="00543AB6"/>
    <w:rPr>
      <w:rFonts w:ascii="Times New Roman" w:eastAsia="Times New Roman" w:hAnsi="Times New Roman" w:cs="Times New Roman"/>
      <w:b/>
      <w:bCs/>
      <w:sz w:val="36"/>
      <w:szCs w:val="36"/>
      <w:lang w:eastAsia="ro-RO"/>
    </w:rPr>
  </w:style>
  <w:style w:type="character" w:customStyle="1" w:styleId="Titlu4Caracter">
    <w:name w:val="Titlu 4 Caracter"/>
    <w:basedOn w:val="Fontdeparagrafimplicit"/>
    <w:link w:val="Titlu4"/>
    <w:uiPriority w:val="9"/>
    <w:semiHidden/>
    <w:rsid w:val="00775E25"/>
    <w:rPr>
      <w:rFonts w:asciiTheme="majorHAnsi" w:eastAsiaTheme="majorEastAsia" w:hAnsiTheme="majorHAnsi" w:cstheme="majorBidi"/>
      <w:b/>
      <w:bCs/>
      <w:i/>
      <w:iCs/>
      <w:color w:val="4F81BD" w:themeColor="accent1"/>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3384">
      <w:bodyDiv w:val="1"/>
      <w:marLeft w:val="0"/>
      <w:marRight w:val="0"/>
      <w:marTop w:val="0"/>
      <w:marBottom w:val="0"/>
      <w:divBdr>
        <w:top w:val="none" w:sz="0" w:space="0" w:color="auto"/>
        <w:left w:val="none" w:sz="0" w:space="0" w:color="auto"/>
        <w:bottom w:val="none" w:sz="0" w:space="0" w:color="auto"/>
        <w:right w:val="none" w:sz="0" w:space="0" w:color="auto"/>
      </w:divBdr>
    </w:div>
    <w:div w:id="590240982">
      <w:bodyDiv w:val="1"/>
      <w:marLeft w:val="0"/>
      <w:marRight w:val="0"/>
      <w:marTop w:val="0"/>
      <w:marBottom w:val="0"/>
      <w:divBdr>
        <w:top w:val="none" w:sz="0" w:space="0" w:color="auto"/>
        <w:left w:val="none" w:sz="0" w:space="0" w:color="auto"/>
        <w:bottom w:val="none" w:sz="0" w:space="0" w:color="auto"/>
        <w:right w:val="none" w:sz="0" w:space="0" w:color="auto"/>
      </w:divBdr>
    </w:div>
    <w:div w:id="705907864">
      <w:bodyDiv w:val="1"/>
      <w:marLeft w:val="0"/>
      <w:marRight w:val="0"/>
      <w:marTop w:val="0"/>
      <w:marBottom w:val="0"/>
      <w:divBdr>
        <w:top w:val="none" w:sz="0" w:space="0" w:color="auto"/>
        <w:left w:val="none" w:sz="0" w:space="0" w:color="auto"/>
        <w:bottom w:val="none" w:sz="0" w:space="0" w:color="auto"/>
        <w:right w:val="none" w:sz="0" w:space="0" w:color="auto"/>
      </w:divBdr>
    </w:div>
    <w:div w:id="722825497">
      <w:bodyDiv w:val="1"/>
      <w:marLeft w:val="0"/>
      <w:marRight w:val="0"/>
      <w:marTop w:val="0"/>
      <w:marBottom w:val="0"/>
      <w:divBdr>
        <w:top w:val="none" w:sz="0" w:space="0" w:color="auto"/>
        <w:left w:val="none" w:sz="0" w:space="0" w:color="auto"/>
        <w:bottom w:val="none" w:sz="0" w:space="0" w:color="auto"/>
        <w:right w:val="none" w:sz="0" w:space="0" w:color="auto"/>
      </w:divBdr>
    </w:div>
    <w:div w:id="1013534237">
      <w:bodyDiv w:val="1"/>
      <w:marLeft w:val="0"/>
      <w:marRight w:val="0"/>
      <w:marTop w:val="0"/>
      <w:marBottom w:val="0"/>
      <w:divBdr>
        <w:top w:val="none" w:sz="0" w:space="0" w:color="auto"/>
        <w:left w:val="none" w:sz="0" w:space="0" w:color="auto"/>
        <w:bottom w:val="none" w:sz="0" w:space="0" w:color="auto"/>
        <w:right w:val="none" w:sz="0" w:space="0" w:color="auto"/>
      </w:divBdr>
    </w:div>
    <w:div w:id="1500265590">
      <w:bodyDiv w:val="1"/>
      <w:marLeft w:val="0"/>
      <w:marRight w:val="0"/>
      <w:marTop w:val="0"/>
      <w:marBottom w:val="0"/>
      <w:divBdr>
        <w:top w:val="none" w:sz="0" w:space="0" w:color="auto"/>
        <w:left w:val="none" w:sz="0" w:space="0" w:color="auto"/>
        <w:bottom w:val="none" w:sz="0" w:space="0" w:color="auto"/>
        <w:right w:val="none" w:sz="0" w:space="0" w:color="auto"/>
      </w:divBdr>
    </w:div>
    <w:div w:id="170435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76F0-FFF7-430F-BB30-80073F1F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664</Words>
  <Characters>3854</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3</cp:revision>
  <cp:lastPrinted>2023-03-24T13:17:00Z</cp:lastPrinted>
  <dcterms:created xsi:type="dcterms:W3CDTF">2023-04-24T09:10:00Z</dcterms:created>
  <dcterms:modified xsi:type="dcterms:W3CDTF">2023-04-24T10:31:00Z</dcterms:modified>
</cp:coreProperties>
</file>