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R O M Â N I A</w:t>
      </w:r>
    </w:p>
    <w:p w:rsidR="00E13B12" w:rsidRDefault="00E13B12" w:rsidP="00E13B12">
      <w:pPr>
        <w:ind w:right="-785"/>
        <w:jc w:val="both"/>
      </w:pPr>
      <w:r>
        <w:rPr>
          <w:rFonts w:ascii="Times New Roman" w:hAnsi="Times New Roman" w:cs="Times New Roman"/>
          <w:b/>
          <w:sz w:val="28"/>
          <w:szCs w:val="28"/>
        </w:rPr>
        <w:t xml:space="preserve">JUDEŢUL HUNEDOARA </w:t>
      </w:r>
    </w:p>
    <w:p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MUNICIPIUL BRAD    </w:t>
      </w:r>
    </w:p>
    <w:p w:rsidR="00E13B12" w:rsidRDefault="00E13B12" w:rsidP="00E13B12">
      <w:pPr>
        <w:ind w:right="-785"/>
        <w:jc w:val="both"/>
      </w:pPr>
      <w:r>
        <w:rPr>
          <w:rFonts w:ascii="Times New Roman" w:eastAsia="Times New Roman" w:hAnsi="Times New Roman" w:cs="Times New Roman"/>
          <w:b/>
          <w:sz w:val="28"/>
          <w:szCs w:val="28"/>
        </w:rPr>
        <w:t xml:space="preserve">        </w:t>
      </w:r>
      <w:r w:rsidR="00D2441E">
        <w:rPr>
          <w:rFonts w:ascii="Times New Roman" w:hAnsi="Times New Roman" w:cs="Times New Roman"/>
          <w:b/>
          <w:sz w:val="28"/>
          <w:szCs w:val="28"/>
        </w:rPr>
        <w:t>P R I M A R U L</w:t>
      </w:r>
      <w:r>
        <w:rPr>
          <w:rFonts w:ascii="Times New Roman" w:hAnsi="Times New Roman" w:cs="Times New Roman"/>
          <w:b/>
          <w:sz w:val="28"/>
          <w:szCs w:val="28"/>
        </w:rPr>
        <w:t xml:space="preserve">   </w:t>
      </w:r>
    </w:p>
    <w:p w:rsidR="00E13B12" w:rsidRDefault="0051768C" w:rsidP="00E13B12">
      <w:pPr>
        <w:ind w:right="-785"/>
        <w:jc w:val="both"/>
      </w:pPr>
      <w:r>
        <w:rPr>
          <w:rFonts w:ascii="Times New Roman" w:hAnsi="Times New Roman" w:cs="Times New Roman"/>
          <w:b/>
          <w:sz w:val="28"/>
          <w:szCs w:val="28"/>
        </w:rPr>
        <w:t>Nr. 88/11013</w:t>
      </w:r>
      <w:r w:rsidR="00D2441E">
        <w:rPr>
          <w:rFonts w:ascii="Times New Roman" w:hAnsi="Times New Roman" w:cs="Times New Roman"/>
          <w:b/>
          <w:sz w:val="28"/>
          <w:szCs w:val="28"/>
        </w:rPr>
        <w:t>/</w:t>
      </w:r>
      <w:r>
        <w:rPr>
          <w:rFonts w:ascii="Times New Roman" w:hAnsi="Times New Roman" w:cs="Times New Roman"/>
          <w:b/>
          <w:sz w:val="28"/>
          <w:szCs w:val="28"/>
        </w:rPr>
        <w:t>24.04.2023</w:t>
      </w:r>
    </w:p>
    <w:p w:rsidR="00E13B12" w:rsidRDefault="00E13B12" w:rsidP="00E13B12">
      <w:pPr>
        <w:ind w:right="-785"/>
        <w:jc w:val="both"/>
        <w:rPr>
          <w:rFonts w:ascii="Times New Roman" w:hAnsi="Times New Roman" w:cs="Times New Roman"/>
          <w:sz w:val="28"/>
          <w:szCs w:val="28"/>
        </w:rPr>
      </w:pPr>
    </w:p>
    <w:p w:rsidR="00E13B12" w:rsidRDefault="00E13B12" w:rsidP="00E13B12">
      <w:pPr>
        <w:ind w:right="-785"/>
        <w:jc w:val="both"/>
      </w:pPr>
      <w:r>
        <w:rPr>
          <w:rFonts w:ascii="Times New Roman" w:eastAsia="Times New Roman" w:hAnsi="Times New Roman" w:cs="Times New Roman"/>
          <w:b/>
          <w:sz w:val="28"/>
          <w:szCs w:val="28"/>
        </w:rPr>
        <w:t xml:space="preserve"> </w:t>
      </w:r>
    </w:p>
    <w:p w:rsidR="00E13B12" w:rsidRPr="009D14A9" w:rsidRDefault="00E13B12" w:rsidP="009D14A9">
      <w:pPr>
        <w:ind w:right="-785"/>
        <w:jc w:val="center"/>
        <w:rPr>
          <w:rFonts w:ascii="Times New Roman" w:hAnsi="Times New Roman" w:cs="Times New Roman"/>
          <w:sz w:val="28"/>
          <w:szCs w:val="28"/>
        </w:rPr>
      </w:pPr>
      <w:r w:rsidRPr="009D14A9">
        <w:rPr>
          <w:rFonts w:ascii="Times New Roman" w:hAnsi="Times New Roman" w:cs="Times New Roman"/>
          <w:b/>
          <w:sz w:val="28"/>
          <w:szCs w:val="28"/>
          <w:u w:val="single"/>
        </w:rPr>
        <w:t xml:space="preserve">R E F E R A </w:t>
      </w:r>
      <w:proofErr w:type="gramStart"/>
      <w:r w:rsidRPr="009D14A9">
        <w:rPr>
          <w:rFonts w:ascii="Times New Roman" w:hAnsi="Times New Roman" w:cs="Times New Roman"/>
          <w:b/>
          <w:sz w:val="28"/>
          <w:szCs w:val="28"/>
          <w:u w:val="single"/>
        </w:rPr>
        <w:t>T  DE</w:t>
      </w:r>
      <w:proofErr w:type="gramEnd"/>
      <w:r w:rsidRPr="009D14A9">
        <w:rPr>
          <w:rFonts w:ascii="Times New Roman" w:hAnsi="Times New Roman" w:cs="Times New Roman"/>
          <w:b/>
          <w:sz w:val="28"/>
          <w:szCs w:val="28"/>
          <w:u w:val="single"/>
        </w:rPr>
        <w:t xml:space="preserve">  A P R O B A R E</w:t>
      </w:r>
    </w:p>
    <w:p w:rsidR="009D14A9" w:rsidRPr="009D14A9" w:rsidRDefault="009D14A9" w:rsidP="009D14A9">
      <w:pPr>
        <w:shd w:val="clear" w:color="auto" w:fill="FFFFFF"/>
        <w:suppressAutoHyphens w:val="0"/>
        <w:jc w:val="center"/>
        <w:outlineLvl w:val="1"/>
        <w:rPr>
          <w:rFonts w:ascii="Times New Roman" w:eastAsia="Times New Roman" w:hAnsi="Times New Roman" w:cs="Times New Roman"/>
          <w:b/>
          <w:bCs/>
          <w:kern w:val="0"/>
          <w:sz w:val="28"/>
          <w:szCs w:val="28"/>
          <w:lang w:val="ro-RO" w:eastAsia="ro-RO" w:bidi="ar-SA"/>
        </w:rPr>
      </w:pPr>
      <w:r w:rsidRPr="009D14A9">
        <w:rPr>
          <w:rFonts w:ascii="Times New Roman" w:eastAsia="Times New Roman" w:hAnsi="Times New Roman" w:cs="Times New Roman"/>
          <w:b/>
          <w:bCs/>
          <w:kern w:val="0"/>
          <w:sz w:val="28"/>
          <w:szCs w:val="28"/>
          <w:lang w:val="ro-RO" w:eastAsia="ro-RO" w:bidi="ar-SA"/>
        </w:rPr>
        <w:t>privind acceptarea, de principiu, a unei succesiuni vacante</w:t>
      </w:r>
    </w:p>
    <w:p w:rsidR="00E13B12" w:rsidRPr="009D14A9" w:rsidRDefault="00E13B12" w:rsidP="00E13B12">
      <w:pPr>
        <w:ind w:right="29"/>
        <w:jc w:val="center"/>
        <w:rPr>
          <w:rFonts w:ascii="Times New Roman" w:hAnsi="Times New Roman" w:cs="Times New Roman"/>
          <w:b/>
          <w:sz w:val="28"/>
          <w:szCs w:val="28"/>
          <w:lang w:val="ro-RO"/>
        </w:rPr>
      </w:pPr>
    </w:p>
    <w:p w:rsidR="009D14A9" w:rsidRDefault="009D14A9" w:rsidP="00611B9C">
      <w:pPr>
        <w:ind w:right="29"/>
        <w:rPr>
          <w:rFonts w:ascii="Times New Roman" w:hAnsi="Times New Roman" w:cs="Times New Roman"/>
          <w:b/>
          <w:sz w:val="28"/>
          <w:szCs w:val="28"/>
          <w:lang w:val="ro-RO"/>
        </w:rPr>
      </w:pPr>
    </w:p>
    <w:p w:rsidR="009D14A9" w:rsidRDefault="009D14A9" w:rsidP="00E13B12">
      <w:pPr>
        <w:ind w:right="29"/>
        <w:jc w:val="center"/>
        <w:rPr>
          <w:rFonts w:ascii="Times New Roman" w:hAnsi="Times New Roman" w:cs="Times New Roman"/>
          <w:b/>
          <w:sz w:val="28"/>
          <w:szCs w:val="28"/>
          <w:lang w:val="ro-RO"/>
        </w:rPr>
      </w:pPr>
    </w:p>
    <w:p w:rsidR="009D14A9" w:rsidRDefault="009D14A9"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b/>
          <w:sz w:val="28"/>
          <w:szCs w:val="28"/>
          <w:lang w:val="ro-RO"/>
        </w:rPr>
        <w:tab/>
      </w:r>
      <w:r>
        <w:rPr>
          <w:rFonts w:ascii="Times New Roman" w:hAnsi="Times New Roman" w:cs="Times New Roman"/>
          <w:bCs/>
          <w:sz w:val="28"/>
          <w:szCs w:val="28"/>
          <w:lang w:val="ro-RO"/>
        </w:rPr>
        <w:t xml:space="preserve">Existând indicii că succesiunea după </w:t>
      </w:r>
      <w:r w:rsidR="0051768C">
        <w:rPr>
          <w:rFonts w:ascii="Times New Roman" w:hAnsi="Times New Roman" w:cs="Times New Roman"/>
          <w:sz w:val="28"/>
          <w:szCs w:val="28"/>
          <w:shd w:val="clear" w:color="auto" w:fill="F9F9F9"/>
          <w:lang w:val="ro-RO"/>
        </w:rPr>
        <w:t>defunctul BOITOȘ ZAHARIE, decedat la data de 13.06.2016</w:t>
      </w:r>
      <w:r w:rsidRPr="009D14A9">
        <w:rPr>
          <w:rFonts w:ascii="Times New Roman" w:hAnsi="Times New Roman" w:cs="Times New Roman"/>
          <w:sz w:val="28"/>
          <w:szCs w:val="28"/>
          <w:shd w:val="clear" w:color="auto" w:fill="F9F9F9"/>
          <w:lang w:val="ro-RO"/>
        </w:rPr>
        <w:t>, cu ultimul domiciliu în muni</w:t>
      </w:r>
      <w:r w:rsidR="0051768C">
        <w:rPr>
          <w:rFonts w:ascii="Times New Roman" w:hAnsi="Times New Roman" w:cs="Times New Roman"/>
          <w:sz w:val="28"/>
          <w:szCs w:val="28"/>
          <w:shd w:val="clear" w:color="auto" w:fill="F9F9F9"/>
          <w:lang w:val="ro-RO"/>
        </w:rPr>
        <w:t xml:space="preserve">cipiul Brad, județul Hunedoara, </w:t>
      </w:r>
      <w:r w:rsidR="00727B82">
        <w:rPr>
          <w:rFonts w:ascii="Times New Roman" w:hAnsi="Times New Roman" w:cs="Times New Roman"/>
          <w:sz w:val="28"/>
          <w:szCs w:val="28"/>
          <w:shd w:val="clear" w:color="auto" w:fill="F9F9F9"/>
          <w:lang w:val="ro-RO"/>
        </w:rPr>
        <w:t>poate</w:t>
      </w:r>
      <w:r>
        <w:rPr>
          <w:rFonts w:ascii="Times New Roman" w:hAnsi="Times New Roman" w:cs="Times New Roman"/>
          <w:sz w:val="28"/>
          <w:szCs w:val="28"/>
          <w:shd w:val="clear" w:color="auto" w:fill="F9F9F9"/>
          <w:lang w:val="ro-RO"/>
        </w:rPr>
        <w:t xml:space="preserve"> fi declarat</w:t>
      </w:r>
      <w:r w:rsidR="00727B82">
        <w:rPr>
          <w:rFonts w:ascii="Times New Roman" w:hAnsi="Times New Roman" w:cs="Times New Roman"/>
          <w:sz w:val="28"/>
          <w:szCs w:val="28"/>
          <w:shd w:val="clear" w:color="auto" w:fill="F9F9F9"/>
          <w:lang w:val="ro-RO"/>
        </w:rPr>
        <w:t>ă</w:t>
      </w:r>
      <w:r>
        <w:rPr>
          <w:rFonts w:ascii="Times New Roman" w:hAnsi="Times New Roman" w:cs="Times New Roman"/>
          <w:sz w:val="28"/>
          <w:szCs w:val="28"/>
          <w:shd w:val="clear" w:color="auto" w:fill="F9F9F9"/>
          <w:lang w:val="ro-RO"/>
        </w:rPr>
        <w:t xml:space="preserve"> vacant</w:t>
      </w:r>
      <w:r w:rsidR="00727B82">
        <w:rPr>
          <w:rFonts w:ascii="Times New Roman" w:hAnsi="Times New Roman" w:cs="Times New Roman"/>
          <w:sz w:val="28"/>
          <w:szCs w:val="28"/>
          <w:shd w:val="clear" w:color="auto" w:fill="F9F9F9"/>
          <w:lang w:val="ro-RO"/>
        </w:rPr>
        <w:t>ă</w:t>
      </w:r>
      <w:r>
        <w:rPr>
          <w:rFonts w:ascii="Times New Roman" w:hAnsi="Times New Roman" w:cs="Times New Roman"/>
          <w:sz w:val="28"/>
          <w:szCs w:val="28"/>
          <w:shd w:val="clear" w:color="auto" w:fill="F9F9F9"/>
          <w:lang w:val="ro-RO"/>
        </w:rPr>
        <w:t>, în conformitate cu prevederile art. 103 alin. 1 din Legea nr. 36/1995 a notarilor publici și a activității notariale, republicată cu modificările și completările ulterioare, Secretarul General al Municipiului Brad a pus în aplicare procedura succesiunii vacante</w:t>
      </w:r>
      <w:r w:rsidR="00727B82">
        <w:rPr>
          <w:rFonts w:ascii="Times New Roman" w:hAnsi="Times New Roman" w:cs="Times New Roman"/>
          <w:sz w:val="28"/>
          <w:szCs w:val="28"/>
          <w:shd w:val="clear" w:color="auto" w:fill="F9F9F9"/>
          <w:lang w:val="ro-RO"/>
        </w:rPr>
        <w:t xml:space="preserve"> depunând în acest sens la </w:t>
      </w:r>
      <w:r w:rsidR="0051768C">
        <w:rPr>
          <w:rFonts w:ascii="Times New Roman" w:hAnsi="Times New Roman" w:cs="Times New Roman"/>
          <w:sz w:val="28"/>
          <w:szCs w:val="28"/>
          <w:shd w:val="clear" w:color="auto" w:fill="F9F9F9"/>
          <w:lang w:val="ro-RO"/>
        </w:rPr>
        <w:t xml:space="preserve">Biroul Notarial </w:t>
      </w:r>
      <w:proofErr w:type="spellStart"/>
      <w:r w:rsidR="0051768C">
        <w:rPr>
          <w:rFonts w:ascii="Times New Roman" w:hAnsi="Times New Roman" w:cs="Times New Roman"/>
          <w:sz w:val="28"/>
          <w:szCs w:val="28"/>
          <w:shd w:val="clear" w:color="auto" w:fill="F9F9F9"/>
          <w:lang w:val="ro-RO"/>
        </w:rPr>
        <w:t>Petruică</w:t>
      </w:r>
      <w:proofErr w:type="spellEnd"/>
      <w:r w:rsidR="0051768C">
        <w:rPr>
          <w:rFonts w:ascii="Times New Roman" w:hAnsi="Times New Roman" w:cs="Times New Roman"/>
          <w:sz w:val="28"/>
          <w:szCs w:val="28"/>
          <w:shd w:val="clear" w:color="auto" w:fill="F9F9F9"/>
          <w:lang w:val="ro-RO"/>
        </w:rPr>
        <w:t xml:space="preserve"> Simona </w:t>
      </w:r>
      <w:r w:rsidR="00727B82">
        <w:rPr>
          <w:rFonts w:ascii="Times New Roman" w:hAnsi="Times New Roman" w:cs="Times New Roman"/>
          <w:sz w:val="28"/>
          <w:szCs w:val="28"/>
          <w:shd w:val="clear" w:color="auto" w:fill="F9F9F9"/>
          <w:lang w:val="ro-RO"/>
        </w:rPr>
        <w:t>Adriana solicitare pentru eliberarea unui certificat de vacanță succesorală.</w:t>
      </w:r>
    </w:p>
    <w:p w:rsidR="0051768C" w:rsidRDefault="00727B82"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Masa su</w:t>
      </w:r>
      <w:r w:rsidR="0051768C">
        <w:rPr>
          <w:rFonts w:ascii="Times New Roman" w:hAnsi="Times New Roman" w:cs="Times New Roman"/>
          <w:sz w:val="28"/>
          <w:szCs w:val="28"/>
          <w:shd w:val="clear" w:color="auto" w:fill="F9F9F9"/>
          <w:lang w:val="ro-RO"/>
        </w:rPr>
        <w:t>ccesorală rămasă în urma acestui defunct</w:t>
      </w:r>
      <w:r>
        <w:rPr>
          <w:rFonts w:ascii="Times New Roman" w:hAnsi="Times New Roman" w:cs="Times New Roman"/>
          <w:sz w:val="28"/>
          <w:szCs w:val="28"/>
          <w:shd w:val="clear" w:color="auto" w:fill="F9F9F9"/>
          <w:lang w:val="ro-RO"/>
        </w:rPr>
        <w:t xml:space="preserve"> este compusă dintr-un imobil apartament</w:t>
      </w:r>
      <w:r w:rsidR="0051768C">
        <w:rPr>
          <w:rFonts w:ascii="Times New Roman" w:hAnsi="Times New Roman" w:cs="Times New Roman"/>
          <w:sz w:val="28"/>
          <w:szCs w:val="28"/>
          <w:shd w:val="clear" w:color="auto" w:fill="F9F9F9"/>
          <w:lang w:val="ro-RO"/>
        </w:rPr>
        <w:t xml:space="preserve"> cu două camere</w:t>
      </w:r>
      <w:r>
        <w:rPr>
          <w:rFonts w:ascii="Times New Roman" w:hAnsi="Times New Roman" w:cs="Times New Roman"/>
          <w:sz w:val="28"/>
          <w:szCs w:val="28"/>
          <w:shd w:val="clear" w:color="auto" w:fill="F9F9F9"/>
          <w:lang w:val="ro-RO"/>
        </w:rPr>
        <w:t xml:space="preserve"> situat în</w:t>
      </w:r>
      <w:r w:rsidR="0051768C">
        <w:rPr>
          <w:rFonts w:ascii="Times New Roman" w:hAnsi="Times New Roman" w:cs="Times New Roman"/>
          <w:sz w:val="28"/>
          <w:szCs w:val="28"/>
          <w:shd w:val="clear" w:color="auto" w:fill="F9F9F9"/>
          <w:lang w:val="ro-RO"/>
        </w:rPr>
        <w:t xml:space="preserve"> municipiul Brad, strada General Vasile Milea, bloc D2, scara 4, etaj 1, apartament 28</w:t>
      </w:r>
      <w:r>
        <w:rPr>
          <w:rFonts w:ascii="Times New Roman" w:hAnsi="Times New Roman" w:cs="Times New Roman"/>
          <w:sz w:val="28"/>
          <w:szCs w:val="28"/>
          <w:shd w:val="clear" w:color="auto" w:fill="F9F9F9"/>
          <w:lang w:val="ro-RO"/>
        </w:rPr>
        <w:t>, județul Hunedoara,</w:t>
      </w:r>
      <w:r w:rsidR="0051768C">
        <w:rPr>
          <w:rFonts w:ascii="Times New Roman" w:hAnsi="Times New Roman" w:cs="Times New Roman"/>
          <w:sz w:val="28"/>
          <w:szCs w:val="28"/>
          <w:shd w:val="clear" w:color="auto" w:fill="F9F9F9"/>
          <w:lang w:val="ro-RO"/>
        </w:rPr>
        <w:t xml:space="preserve"> înscris în Cartea Funciară nr. 60424-C1-U33 a localității Brad</w:t>
      </w:r>
      <w:r w:rsidR="00D44AB7">
        <w:rPr>
          <w:rFonts w:ascii="Times New Roman" w:hAnsi="Times New Roman" w:cs="Times New Roman"/>
          <w:sz w:val="28"/>
          <w:szCs w:val="28"/>
          <w:shd w:val="clear" w:color="auto" w:fill="F9F9F9"/>
          <w:lang w:val="ro-RO"/>
        </w:rPr>
        <w:t>, Top: 6581/70/l.</w:t>
      </w:r>
    </w:p>
    <w:p w:rsidR="00661764" w:rsidRDefault="00727B82"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Sub aspect legal, </w:t>
      </w:r>
      <w:r w:rsidR="00611B9C">
        <w:rPr>
          <w:rFonts w:ascii="Times New Roman" w:hAnsi="Times New Roman" w:cs="Times New Roman"/>
          <w:sz w:val="28"/>
          <w:szCs w:val="28"/>
          <w:shd w:val="clear" w:color="auto" w:fill="F9F9F9"/>
          <w:lang w:val="ro-RO"/>
        </w:rPr>
        <w:t>potrivit</w:t>
      </w:r>
      <w:r>
        <w:rPr>
          <w:rFonts w:ascii="Times New Roman" w:hAnsi="Times New Roman" w:cs="Times New Roman"/>
          <w:sz w:val="28"/>
          <w:szCs w:val="28"/>
          <w:shd w:val="clear" w:color="auto" w:fill="F9F9F9"/>
          <w:lang w:val="ro-RO"/>
        </w:rPr>
        <w:t xml:space="preserve"> prevederilor art. 1135 din Codul civil, republicat cu modificările și completările ulterioare, dacă nu sunt moștenitori legali sau testamentari, moștenirea este vacantă. Totodată, potrivit prevederilor art. 1138 din același act normativ, moștenirile vacante revin municipiului în a cărui rază teritorială se aflau bunurile la data deschiderii moștenirii și intră în domeniul său privat</w:t>
      </w:r>
      <w:r w:rsidR="00661764">
        <w:rPr>
          <w:rFonts w:ascii="Times New Roman" w:hAnsi="Times New Roman" w:cs="Times New Roman"/>
          <w:sz w:val="28"/>
          <w:szCs w:val="28"/>
          <w:shd w:val="clear" w:color="auto" w:fill="F9F9F9"/>
          <w:lang w:val="ro-RO"/>
        </w:rPr>
        <w:t>.</w:t>
      </w:r>
    </w:p>
    <w:p w:rsidR="00727B82" w:rsidRDefault="00661764"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Raportat la prevederile stipulate de art. 1139 din același act normativ, moștenirea se dobândește retroactiv de la data deschiderii sale, respectiv dece</w:t>
      </w:r>
      <w:r w:rsidR="00D44AB7">
        <w:rPr>
          <w:rFonts w:ascii="Times New Roman" w:hAnsi="Times New Roman" w:cs="Times New Roman"/>
          <w:sz w:val="28"/>
          <w:szCs w:val="28"/>
          <w:shd w:val="clear" w:color="auto" w:fill="F9F9F9"/>
          <w:lang w:val="ro-RO"/>
        </w:rPr>
        <w:t>sul defunctului, iar municipiul</w:t>
      </w:r>
      <w:r w:rsidR="00727B82">
        <w:rPr>
          <w:rFonts w:ascii="Times New Roman" w:hAnsi="Times New Roman" w:cs="Times New Roman"/>
          <w:sz w:val="28"/>
          <w:szCs w:val="28"/>
          <w:shd w:val="clear" w:color="auto" w:fill="F9F9F9"/>
          <w:lang w:val="ro-RO"/>
        </w:rPr>
        <w:t xml:space="preserve"> </w:t>
      </w:r>
      <w:r>
        <w:rPr>
          <w:rFonts w:ascii="Times New Roman" w:hAnsi="Times New Roman" w:cs="Times New Roman"/>
          <w:sz w:val="28"/>
          <w:szCs w:val="28"/>
          <w:shd w:val="clear" w:color="auto" w:fill="F9F9F9"/>
          <w:lang w:val="ro-RO"/>
        </w:rPr>
        <w:t>suportă pasivul moștenirii vacante numai în limita valorii bunurilor din patrimoniul succesoral, respectiv va fi obligat să achite sarcinile și datoriile succesiunii proporțional cu partea dobândită prin intermediul vacanței succesorale, dar numai în limita activului și numai cu bunurile care fac parte din moștenire.</w:t>
      </w:r>
    </w:p>
    <w:p w:rsidR="00661764" w:rsidRDefault="00661764"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Spre deosebire de moștenitorii legali sau testamentari, municipiului nu îi este recunoscut dreptul de opțiune succesorală cu privire la succesiunea vacantă. Nefiind titular al dreptului de opțiune succesorală, municipiul nu este ținut să solicite constatarea vacanței succesorale și eliberarea certificatului de vacanță succesorală în termenul legal de opțiune succesorală de un an. </w:t>
      </w:r>
    </w:p>
    <w:p w:rsidR="00661764" w:rsidRDefault="00661764"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Potrivit prevederilor art. 1137 din Codul civil, republicat, cu modificările și completările ulterioare, dacă în termen de 6 luni de la deschiderea moștenirii nu s-a înfățișat niciun succesibil, notarul, la cererea oricărei persoane interesată, îi va soma pe toți succesibilii, printr-o publicație făcută la locul deschiderii moștenirii, la locul unde se află imobilele din patrimoniul succesoral, precum și într-un ziar de largă circulație, pe cheltuiala moștenirii, să se înfățișeze la biroul său, în termen de cel mult două luni de la publicare. </w:t>
      </w:r>
      <w:r>
        <w:rPr>
          <w:rFonts w:ascii="Times New Roman" w:hAnsi="Times New Roman" w:cs="Times New Roman"/>
          <w:sz w:val="28"/>
          <w:szCs w:val="28"/>
          <w:shd w:val="clear" w:color="auto" w:fill="F9F9F9"/>
          <w:lang w:val="ro-RO"/>
        </w:rPr>
        <w:lastRenderedPageBreak/>
        <w:t>Dacă niciun succesibil nu se prezintă în termenul fixat în publicație, notarul va constata că moștenirea este vacantă, prin emiterea certificatului de vacanță succesorală.</w:t>
      </w:r>
    </w:p>
    <w:p w:rsidR="00845D94" w:rsidRDefault="00D44AB7" w:rsidP="00611B9C">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Prin adresa nr. 285/24.04.2023</w:t>
      </w:r>
      <w:r w:rsidR="00845D94">
        <w:rPr>
          <w:rFonts w:ascii="Times New Roman" w:hAnsi="Times New Roman" w:cs="Times New Roman"/>
          <w:sz w:val="28"/>
          <w:szCs w:val="28"/>
          <w:shd w:val="clear" w:color="auto" w:fill="F9F9F9"/>
          <w:lang w:val="ro-RO"/>
        </w:rPr>
        <w:t>, înregistrată la Primăria Municipiul</w:t>
      </w:r>
      <w:r>
        <w:rPr>
          <w:rFonts w:ascii="Times New Roman" w:hAnsi="Times New Roman" w:cs="Times New Roman"/>
          <w:sz w:val="28"/>
          <w:szCs w:val="28"/>
          <w:shd w:val="clear" w:color="auto" w:fill="F9F9F9"/>
          <w:lang w:val="ro-RO"/>
        </w:rPr>
        <w:t>ui Brad sub nr. 27967/24.04.2023</w:t>
      </w:r>
      <w:r w:rsidR="00845D94">
        <w:rPr>
          <w:rFonts w:ascii="Times New Roman" w:hAnsi="Times New Roman" w:cs="Times New Roman"/>
          <w:sz w:val="28"/>
          <w:szCs w:val="28"/>
          <w:shd w:val="clear" w:color="auto" w:fill="F9F9F9"/>
          <w:lang w:val="ro-RO"/>
        </w:rPr>
        <w:t xml:space="preserve">, Biroul Individual Notarial </w:t>
      </w:r>
      <w:proofErr w:type="spellStart"/>
      <w:r w:rsidR="00845D94">
        <w:rPr>
          <w:rFonts w:ascii="Times New Roman" w:hAnsi="Times New Roman" w:cs="Times New Roman"/>
          <w:sz w:val="28"/>
          <w:szCs w:val="28"/>
          <w:shd w:val="clear" w:color="auto" w:fill="F9F9F9"/>
          <w:lang w:val="ro-RO"/>
        </w:rPr>
        <w:t>Petruică</w:t>
      </w:r>
      <w:proofErr w:type="spellEnd"/>
      <w:r w:rsidR="00845D94">
        <w:rPr>
          <w:rFonts w:ascii="Times New Roman" w:hAnsi="Times New Roman" w:cs="Times New Roman"/>
          <w:sz w:val="28"/>
          <w:szCs w:val="28"/>
          <w:shd w:val="clear" w:color="auto" w:fill="F9F9F9"/>
          <w:lang w:val="ro-RO"/>
        </w:rPr>
        <w:t xml:space="preserve"> Simona Adriana  a adus la cunoștință faptul că toate formalitățile procedurale efectuate în vederea eliberării Certificatului de vacanț</w:t>
      </w:r>
      <w:r>
        <w:rPr>
          <w:rFonts w:ascii="Times New Roman" w:hAnsi="Times New Roman" w:cs="Times New Roman"/>
          <w:sz w:val="28"/>
          <w:szCs w:val="28"/>
          <w:shd w:val="clear" w:color="auto" w:fill="F9F9F9"/>
          <w:lang w:val="ro-RO"/>
        </w:rPr>
        <w:t>ă succesorală privind defunctul</w:t>
      </w:r>
      <w:r w:rsidR="00845D94">
        <w:rPr>
          <w:rFonts w:ascii="Times New Roman" w:hAnsi="Times New Roman" w:cs="Times New Roman"/>
          <w:sz w:val="28"/>
          <w:szCs w:val="28"/>
          <w:shd w:val="clear" w:color="auto" w:fill="F9F9F9"/>
          <w:lang w:val="ro-RO"/>
        </w:rPr>
        <w:t xml:space="preserve"> </w:t>
      </w:r>
      <w:r>
        <w:rPr>
          <w:rFonts w:ascii="Times New Roman" w:hAnsi="Times New Roman" w:cs="Times New Roman"/>
          <w:sz w:val="28"/>
          <w:szCs w:val="28"/>
          <w:shd w:val="clear" w:color="auto" w:fill="F9F9F9"/>
          <w:lang w:val="ro-RO"/>
        </w:rPr>
        <w:t xml:space="preserve">BOITOȘ ZAHARIE </w:t>
      </w:r>
      <w:r w:rsidR="00845D94">
        <w:rPr>
          <w:rFonts w:ascii="Times New Roman" w:hAnsi="Times New Roman" w:cs="Times New Roman"/>
          <w:sz w:val="28"/>
          <w:szCs w:val="28"/>
          <w:shd w:val="clear" w:color="auto" w:fill="F9F9F9"/>
          <w:lang w:val="ro-RO"/>
        </w:rPr>
        <w:t>s-au încheiat și se poate emite Certificatul de vacanță succe</w:t>
      </w:r>
      <w:r w:rsidR="001E5F45">
        <w:rPr>
          <w:rFonts w:ascii="Times New Roman" w:hAnsi="Times New Roman" w:cs="Times New Roman"/>
          <w:sz w:val="28"/>
          <w:szCs w:val="28"/>
          <w:shd w:val="clear" w:color="auto" w:fill="F9F9F9"/>
          <w:lang w:val="ro-RO"/>
        </w:rPr>
        <w:t xml:space="preserve">sorală având ca obiect imobilul, apartament cu două camere </w:t>
      </w:r>
      <w:r w:rsidR="00845D94">
        <w:rPr>
          <w:rFonts w:ascii="Times New Roman" w:hAnsi="Times New Roman" w:cs="Times New Roman"/>
          <w:sz w:val="28"/>
          <w:szCs w:val="28"/>
          <w:shd w:val="clear" w:color="auto" w:fill="F9F9F9"/>
          <w:lang w:val="ro-RO"/>
        </w:rPr>
        <w:t xml:space="preserve">situat în municipiul Brad, </w:t>
      </w:r>
      <w:r>
        <w:rPr>
          <w:rFonts w:ascii="Times New Roman" w:hAnsi="Times New Roman" w:cs="Times New Roman"/>
          <w:sz w:val="28"/>
          <w:szCs w:val="28"/>
          <w:shd w:val="clear" w:color="auto" w:fill="F9F9F9"/>
          <w:lang w:val="ro-RO"/>
        </w:rPr>
        <w:t>strada General Vasile Milea, bloc D2, scara 4, etaj 1, apartament 28, județul Hunedoara, înscris în Cartea Funciară nr. 60424-C1-U33 a localității Brad, Top: 6581/70/l</w:t>
      </w:r>
    </w:p>
    <w:p w:rsidR="00611B9C" w:rsidRPr="00611B9C" w:rsidRDefault="00845D94" w:rsidP="00611B9C">
      <w:pPr>
        <w:pStyle w:val="NormalWeb"/>
        <w:shd w:val="clear" w:color="auto" w:fill="FFFFFF"/>
        <w:spacing w:before="0" w:beforeAutospacing="0" w:after="0" w:afterAutospacing="0"/>
        <w:jc w:val="both"/>
        <w:rPr>
          <w:sz w:val="28"/>
          <w:szCs w:val="28"/>
        </w:rPr>
      </w:pPr>
      <w:r>
        <w:rPr>
          <w:sz w:val="28"/>
          <w:szCs w:val="28"/>
          <w:shd w:val="clear" w:color="auto" w:fill="F9F9F9"/>
        </w:rPr>
        <w:tab/>
      </w:r>
      <w:r w:rsidR="00611B9C">
        <w:rPr>
          <w:sz w:val="28"/>
          <w:szCs w:val="28"/>
          <w:shd w:val="clear" w:color="auto" w:fill="F9F9F9"/>
        </w:rPr>
        <w:t>Astfel,</w:t>
      </w:r>
      <w:r>
        <w:rPr>
          <w:sz w:val="28"/>
          <w:szCs w:val="28"/>
          <w:shd w:val="clear" w:color="auto" w:fill="F9F9F9"/>
        </w:rPr>
        <w:t xml:space="preserve"> am inițiat</w:t>
      </w:r>
      <w:r w:rsidR="00611B9C">
        <w:rPr>
          <w:sz w:val="28"/>
          <w:szCs w:val="28"/>
          <w:shd w:val="clear" w:color="auto" w:fill="F9F9F9"/>
        </w:rPr>
        <w:t xml:space="preserve"> prezentul proiect de hotărâre prin care am propus acceptarea, de principiu, a acestei succesiuni vacante, preluarea în </w:t>
      </w:r>
      <w:r w:rsidR="00611B9C" w:rsidRPr="00611B9C">
        <w:rPr>
          <w:sz w:val="28"/>
          <w:szCs w:val="28"/>
        </w:rPr>
        <w:t>evidențele contabile ale Municipiului Brad a bunului imobil care va face obiectul certificatului de vacanță succesorală</w:t>
      </w:r>
      <w:r w:rsidR="00611B9C">
        <w:rPr>
          <w:sz w:val="28"/>
          <w:szCs w:val="28"/>
        </w:rPr>
        <w:t xml:space="preserve">, introducerea acestuia </w:t>
      </w:r>
      <w:r w:rsidR="00611B9C" w:rsidRPr="00611B9C">
        <w:rPr>
          <w:sz w:val="28"/>
          <w:szCs w:val="28"/>
        </w:rPr>
        <w:t>în domeniul privat al Municipiului Brad, urmând ca inventarul bunurilor care aparțin domeniului privat al Municipiului Brad să se completeze corespunzător potrivit prevederilor prezentei hotărâri</w:t>
      </w:r>
      <w:r w:rsidR="00611B9C">
        <w:rPr>
          <w:sz w:val="28"/>
          <w:szCs w:val="28"/>
        </w:rPr>
        <w:t xml:space="preserve">, aprobarea </w:t>
      </w:r>
      <w:r w:rsidR="00611B9C" w:rsidRPr="00611B9C">
        <w:rPr>
          <w:sz w:val="28"/>
          <w:szCs w:val="28"/>
        </w:rPr>
        <w:t>pl</w:t>
      </w:r>
      <w:r w:rsidR="00611B9C">
        <w:rPr>
          <w:sz w:val="28"/>
          <w:szCs w:val="28"/>
        </w:rPr>
        <w:t>ății</w:t>
      </w:r>
      <w:r w:rsidR="00611B9C" w:rsidRPr="00611B9C">
        <w:rPr>
          <w:sz w:val="28"/>
          <w:szCs w:val="28"/>
        </w:rPr>
        <w:t xml:space="preserve"> pasivelor succesorale constatate prin certificatul de vacanță succesorală, numai în limita valorii bunului din patrimoniul succesoral</w:t>
      </w:r>
      <w:r w:rsidR="00611B9C">
        <w:rPr>
          <w:sz w:val="28"/>
          <w:szCs w:val="28"/>
        </w:rPr>
        <w:t xml:space="preserve"> și mandatarea </w:t>
      </w:r>
      <w:r w:rsidR="00611B9C" w:rsidRPr="00611B9C">
        <w:rPr>
          <w:sz w:val="28"/>
          <w:szCs w:val="28"/>
        </w:rPr>
        <w:t>Primarul</w:t>
      </w:r>
      <w:r w:rsidR="00611B9C">
        <w:rPr>
          <w:sz w:val="28"/>
          <w:szCs w:val="28"/>
        </w:rPr>
        <w:t>ui</w:t>
      </w:r>
      <w:r w:rsidR="00611B9C" w:rsidRPr="00611B9C">
        <w:rPr>
          <w:sz w:val="28"/>
          <w:szCs w:val="28"/>
        </w:rPr>
        <w:t xml:space="preserve"> Municipiului Brad și </w:t>
      </w:r>
      <w:r w:rsidR="00611B9C">
        <w:rPr>
          <w:sz w:val="28"/>
          <w:szCs w:val="28"/>
        </w:rPr>
        <w:t xml:space="preserve">a </w:t>
      </w:r>
      <w:r w:rsidR="00611B9C" w:rsidRPr="00611B9C">
        <w:rPr>
          <w:sz w:val="28"/>
          <w:szCs w:val="28"/>
        </w:rPr>
        <w:t>Secretarul</w:t>
      </w:r>
      <w:r w:rsidR="00611B9C">
        <w:rPr>
          <w:sz w:val="28"/>
          <w:szCs w:val="28"/>
        </w:rPr>
        <w:t>ui</w:t>
      </w:r>
      <w:r w:rsidR="00611B9C" w:rsidRPr="00611B9C">
        <w:rPr>
          <w:sz w:val="28"/>
          <w:szCs w:val="28"/>
        </w:rPr>
        <w:t xml:space="preserve"> General al Municipiului Brad</w:t>
      </w:r>
      <w:r w:rsidR="00611B9C">
        <w:rPr>
          <w:sz w:val="28"/>
          <w:szCs w:val="28"/>
        </w:rPr>
        <w:t xml:space="preserve"> </w:t>
      </w:r>
      <w:r w:rsidR="00611B9C" w:rsidRPr="00611B9C">
        <w:rPr>
          <w:sz w:val="28"/>
          <w:szCs w:val="28"/>
        </w:rPr>
        <w:t>să reprezinte Municipiul Brad la de</w:t>
      </w:r>
      <w:r w:rsidR="001E5F45">
        <w:rPr>
          <w:sz w:val="28"/>
          <w:szCs w:val="28"/>
        </w:rPr>
        <w:t xml:space="preserve">zbaterea succesiunii defunctului </w:t>
      </w:r>
      <w:r w:rsidR="00611B9C" w:rsidRPr="00611B9C">
        <w:rPr>
          <w:sz w:val="28"/>
          <w:szCs w:val="28"/>
        </w:rPr>
        <w:t> </w:t>
      </w:r>
      <w:r w:rsidR="001E5F45">
        <w:rPr>
          <w:sz w:val="28"/>
          <w:szCs w:val="28"/>
          <w:shd w:val="clear" w:color="auto" w:fill="F9F9F9"/>
        </w:rPr>
        <w:t xml:space="preserve">BOITOȘ ZAHARIE </w:t>
      </w:r>
      <w:r w:rsidR="00611B9C" w:rsidRPr="00611B9C">
        <w:rPr>
          <w:sz w:val="28"/>
          <w:szCs w:val="28"/>
        </w:rPr>
        <w:t>și să semneze toate documentele care se vor emite în legătură cu această succesiune.</w:t>
      </w:r>
    </w:p>
    <w:p w:rsidR="00611B9C" w:rsidRDefault="00611B9C" w:rsidP="00611B9C">
      <w:pPr>
        <w:pStyle w:val="NormalWeb"/>
        <w:shd w:val="clear" w:color="auto" w:fill="FFFFFF"/>
        <w:spacing w:before="0" w:beforeAutospacing="0" w:after="0" w:afterAutospacing="0"/>
        <w:ind w:firstLine="708"/>
        <w:jc w:val="both"/>
        <w:rPr>
          <w:sz w:val="28"/>
          <w:szCs w:val="28"/>
        </w:rPr>
      </w:pPr>
      <w:r>
        <w:rPr>
          <w:sz w:val="28"/>
          <w:szCs w:val="28"/>
        </w:rPr>
        <w:t>Precizez că, în conformitate cu prevederile legale în vigoare, toate c</w:t>
      </w:r>
      <w:r w:rsidRPr="00611B9C">
        <w:rPr>
          <w:sz w:val="28"/>
          <w:szCs w:val="28"/>
        </w:rPr>
        <w:t>heltuielile aferente demarării procedurii notariale de emitere a certificatului de vacanță succesorală vor fi suportate de către Municipiul Brad</w:t>
      </w:r>
      <w:r>
        <w:rPr>
          <w:sz w:val="28"/>
          <w:szCs w:val="28"/>
        </w:rPr>
        <w:t>.</w:t>
      </w:r>
    </w:p>
    <w:p w:rsidR="00611B9C" w:rsidRDefault="00E13B12" w:rsidP="00611B9C">
      <w:pPr>
        <w:pStyle w:val="NormalWeb"/>
        <w:shd w:val="clear" w:color="auto" w:fill="FFFFFF"/>
        <w:spacing w:before="0" w:beforeAutospacing="0" w:after="0" w:afterAutospacing="0"/>
        <w:ind w:firstLine="708"/>
        <w:jc w:val="both"/>
        <w:rPr>
          <w:sz w:val="28"/>
          <w:szCs w:val="28"/>
        </w:rPr>
      </w:pPr>
      <w:r w:rsidRPr="009D14A9">
        <w:rPr>
          <w:sz w:val="28"/>
          <w:szCs w:val="28"/>
        </w:rPr>
        <w:t xml:space="preserve">În contextul celor de mai sus </w:t>
      </w:r>
      <w:r w:rsidR="0097453E" w:rsidRPr="009D14A9">
        <w:rPr>
          <w:sz w:val="28"/>
          <w:szCs w:val="28"/>
        </w:rPr>
        <w:t>supun spre dezbatere</w:t>
      </w:r>
      <w:r w:rsidR="00126210" w:rsidRPr="009D14A9">
        <w:rPr>
          <w:sz w:val="28"/>
          <w:szCs w:val="28"/>
        </w:rPr>
        <w:t xml:space="preserve"> și aprobare</w:t>
      </w:r>
      <w:r w:rsidRPr="009D14A9">
        <w:rPr>
          <w:sz w:val="28"/>
          <w:szCs w:val="28"/>
        </w:rPr>
        <w:t xml:space="preserve"> plenului Consiliului Local</w:t>
      </w:r>
      <w:r w:rsidR="0097453E" w:rsidRPr="009D14A9">
        <w:rPr>
          <w:sz w:val="28"/>
          <w:szCs w:val="28"/>
        </w:rPr>
        <w:t xml:space="preserve"> al Municipiului</w:t>
      </w:r>
      <w:r w:rsidRPr="009D14A9">
        <w:rPr>
          <w:sz w:val="28"/>
          <w:szCs w:val="28"/>
        </w:rPr>
        <w:t xml:space="preserve"> Brad proiectul de hotărâre în forma prezentată.</w:t>
      </w:r>
      <w:r w:rsidRPr="009D14A9">
        <w:rPr>
          <w:sz w:val="28"/>
          <w:szCs w:val="28"/>
        </w:rPr>
        <w:tab/>
      </w:r>
    </w:p>
    <w:p w:rsidR="009D14A9" w:rsidRPr="009D14A9" w:rsidRDefault="00E13B12" w:rsidP="00611B9C">
      <w:pPr>
        <w:pStyle w:val="NormalWeb"/>
        <w:shd w:val="clear" w:color="auto" w:fill="FFFFFF"/>
        <w:spacing w:before="0" w:beforeAutospacing="0" w:after="0" w:afterAutospacing="0"/>
        <w:ind w:firstLine="708"/>
        <w:jc w:val="both"/>
        <w:rPr>
          <w:sz w:val="28"/>
          <w:szCs w:val="28"/>
        </w:rPr>
      </w:pPr>
      <w:r w:rsidRPr="009D14A9">
        <w:rPr>
          <w:sz w:val="28"/>
          <w:szCs w:val="28"/>
        </w:rPr>
        <w:t xml:space="preserve">În susţinerea propunerilor mele invoc prevederile </w:t>
      </w:r>
      <w:r w:rsidR="009D14A9" w:rsidRPr="009D14A9">
        <w:rPr>
          <w:sz w:val="28"/>
          <w:szCs w:val="28"/>
        </w:rPr>
        <w:t>art. 1135 - 1139 din Codul civil, republicat, cu modificările și completările ulterioare, ale art. 129 alin. 1, alin. 2 lit. c și art. 240 alin. 2 din O.U.G. nr. 57/2019 privind Codul administrativ, cu modificările și completările ulterioare, precum și ale art. 11 alin. 4 din Legea nr. 554/2004 a contenciosului administrativ, actualizată.</w:t>
      </w:r>
    </w:p>
    <w:p w:rsidR="00E13B12" w:rsidRDefault="00E13B12" w:rsidP="009D14A9">
      <w:pPr>
        <w:ind w:right="-22" w:firstLine="708"/>
        <w:jc w:val="both"/>
        <w:rPr>
          <w:rFonts w:ascii="Times New Roman" w:hAnsi="Times New Roman" w:cs="Times New Roman"/>
          <w:sz w:val="28"/>
          <w:szCs w:val="28"/>
          <w:lang w:val="ro-RO"/>
        </w:rPr>
      </w:pPr>
    </w:p>
    <w:p w:rsidR="00E13B12" w:rsidRDefault="00E13B12" w:rsidP="00811F5D">
      <w:pPr>
        <w:ind w:right="-720" w:firstLine="720"/>
        <w:jc w:val="center"/>
        <w:rPr>
          <w:rFonts w:ascii="Times New Roman" w:hAnsi="Times New Roman" w:cs="Times New Roman"/>
          <w:b/>
          <w:sz w:val="28"/>
          <w:szCs w:val="28"/>
          <w:lang w:val="ro-RO"/>
        </w:rPr>
      </w:pPr>
    </w:p>
    <w:p w:rsidR="00E13B12" w:rsidRDefault="00E13B12" w:rsidP="00811F5D">
      <w:pPr>
        <w:ind w:right="-720" w:firstLine="720"/>
        <w:jc w:val="center"/>
        <w:rPr>
          <w:rFonts w:ascii="Times New Roman" w:hAnsi="Times New Roman" w:cs="Times New Roman"/>
          <w:b/>
          <w:sz w:val="28"/>
          <w:szCs w:val="28"/>
          <w:lang w:val="ro-RO"/>
        </w:rPr>
      </w:pPr>
    </w:p>
    <w:p w:rsidR="00E13B12" w:rsidRDefault="00E13B12" w:rsidP="00126210">
      <w:pPr>
        <w:jc w:val="center"/>
      </w:pPr>
      <w:r>
        <w:rPr>
          <w:rFonts w:ascii="Times New Roman" w:hAnsi="Times New Roman" w:cs="Times New Roman"/>
          <w:b/>
          <w:sz w:val="28"/>
          <w:szCs w:val="28"/>
          <w:lang w:val="ro-RO"/>
        </w:rPr>
        <w:t>P R I M A R</w:t>
      </w:r>
    </w:p>
    <w:p w:rsidR="00E13B12" w:rsidRDefault="00FD56FD" w:rsidP="00126210">
      <w:pPr>
        <w:jc w:val="center"/>
      </w:pPr>
      <w:r>
        <w:rPr>
          <w:rFonts w:ascii="Times New Roman" w:hAnsi="Times New Roman" w:cs="Times New Roman"/>
          <w:b/>
          <w:sz w:val="28"/>
          <w:szCs w:val="28"/>
          <w:lang w:val="ro-RO"/>
        </w:rPr>
        <w:t>Florin</w:t>
      </w:r>
      <w:r w:rsidR="00E13B12">
        <w:rPr>
          <w:rFonts w:ascii="Times New Roman" w:hAnsi="Times New Roman" w:cs="Times New Roman"/>
          <w:b/>
          <w:sz w:val="28"/>
          <w:szCs w:val="28"/>
          <w:lang w:val="ro-RO"/>
        </w:rPr>
        <w:t xml:space="preserve"> CAZACU</w:t>
      </w: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E13B12" w:rsidRDefault="00E13B12" w:rsidP="00811F5D">
      <w:pPr>
        <w:ind w:right="-720"/>
        <w:jc w:val="center"/>
        <w:rPr>
          <w:rFonts w:ascii="Times New Roman" w:hAnsi="Times New Roman" w:cs="Times New Roman"/>
          <w:b/>
          <w:sz w:val="28"/>
          <w:szCs w:val="28"/>
          <w:lang w:val="ro-RO"/>
        </w:rPr>
      </w:pPr>
    </w:p>
    <w:p w:rsidR="000B7B2B" w:rsidRDefault="000B7B2B" w:rsidP="00811F5D">
      <w:pPr>
        <w:ind w:right="-720"/>
      </w:pPr>
    </w:p>
    <w:sectPr w:rsidR="000B7B2B" w:rsidSect="00A03E4D">
      <w:pgSz w:w="12240" w:h="15840"/>
      <w:pgMar w:top="450" w:right="616" w:bottom="54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6F25"/>
    <w:rsid w:val="00072572"/>
    <w:rsid w:val="000B7B2B"/>
    <w:rsid w:val="000D2AD5"/>
    <w:rsid w:val="000D318B"/>
    <w:rsid w:val="00106AB2"/>
    <w:rsid w:val="00126210"/>
    <w:rsid w:val="001E5249"/>
    <w:rsid w:val="001E5F45"/>
    <w:rsid w:val="001F7CC4"/>
    <w:rsid w:val="0021238D"/>
    <w:rsid w:val="0022142B"/>
    <w:rsid w:val="002E2E2A"/>
    <w:rsid w:val="003215BD"/>
    <w:rsid w:val="00354092"/>
    <w:rsid w:val="003747C7"/>
    <w:rsid w:val="004A43C1"/>
    <w:rsid w:val="004B572E"/>
    <w:rsid w:val="0051768C"/>
    <w:rsid w:val="005D73FA"/>
    <w:rsid w:val="00611B9C"/>
    <w:rsid w:val="00644502"/>
    <w:rsid w:val="00661764"/>
    <w:rsid w:val="006668DA"/>
    <w:rsid w:val="006B39CD"/>
    <w:rsid w:val="006C6F25"/>
    <w:rsid w:val="00727B82"/>
    <w:rsid w:val="00764FE0"/>
    <w:rsid w:val="00802AF1"/>
    <w:rsid w:val="00811F5D"/>
    <w:rsid w:val="00821005"/>
    <w:rsid w:val="00845D94"/>
    <w:rsid w:val="009479F9"/>
    <w:rsid w:val="0097453E"/>
    <w:rsid w:val="00975209"/>
    <w:rsid w:val="009A0292"/>
    <w:rsid w:val="009B1743"/>
    <w:rsid w:val="009D14A9"/>
    <w:rsid w:val="00A03E4D"/>
    <w:rsid w:val="00A26439"/>
    <w:rsid w:val="00BF5909"/>
    <w:rsid w:val="00C448DC"/>
    <w:rsid w:val="00D03726"/>
    <w:rsid w:val="00D2441E"/>
    <w:rsid w:val="00D440FD"/>
    <w:rsid w:val="00D44AB7"/>
    <w:rsid w:val="00DA74FA"/>
    <w:rsid w:val="00E13B12"/>
    <w:rsid w:val="00EC13A1"/>
    <w:rsid w:val="00F40A79"/>
    <w:rsid w:val="00FD56F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12"/>
    <w:pPr>
      <w:suppressAutoHyphens/>
      <w:spacing w:after="0" w:line="240" w:lineRule="auto"/>
    </w:pPr>
    <w:rPr>
      <w:rFonts w:ascii="Liberation Serif" w:eastAsia="SimSun" w:hAnsi="Liberation Serif" w:cs="Mangal"/>
      <w:kern w:val="2"/>
      <w:sz w:val="24"/>
      <w:szCs w:val="24"/>
      <w:lang w:val="en-US" w:eastAsia="zh-CN" w:bidi="hi-IN"/>
    </w:rPr>
  </w:style>
  <w:style w:type="paragraph" w:styleId="Heading2">
    <w:name w:val="heading 2"/>
    <w:basedOn w:val="Normal"/>
    <w:link w:val="Heading2Char"/>
    <w:uiPriority w:val="9"/>
    <w:qFormat/>
    <w:rsid w:val="009D14A9"/>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ro-RO"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rsid w:val="00E13B12"/>
    <w:rPr>
      <w:i/>
      <w:iCs/>
    </w:rPr>
  </w:style>
  <w:style w:type="character" w:customStyle="1" w:styleId="salnbdy">
    <w:name w:val="s_aln_bdy"/>
    <w:basedOn w:val="DefaultParagraphFont"/>
    <w:rsid w:val="00E13B12"/>
  </w:style>
  <w:style w:type="character" w:customStyle="1" w:styleId="slitbdy">
    <w:name w:val="s_lit_bdy"/>
    <w:basedOn w:val="DefaultParagraphFont"/>
    <w:rsid w:val="00E13B12"/>
  </w:style>
  <w:style w:type="character" w:customStyle="1" w:styleId="slitttl">
    <w:name w:val="s_lit_ttl"/>
    <w:basedOn w:val="DefaultParagraphFont"/>
    <w:rsid w:val="00E13B12"/>
  </w:style>
  <w:style w:type="character" w:customStyle="1" w:styleId="slit">
    <w:name w:val="s_lit"/>
    <w:basedOn w:val="DefaultParagraphFont"/>
    <w:rsid w:val="00E13B12"/>
  </w:style>
  <w:style w:type="paragraph" w:customStyle="1" w:styleId="stilparagraf">
    <w:name w:val="stilparagraf"/>
    <w:basedOn w:val="Normal"/>
    <w:rsid w:val="00811F5D"/>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NoSpacing">
    <w:name w:val="No Spacing"/>
    <w:uiPriority w:val="1"/>
    <w:qFormat/>
    <w:rsid w:val="00811F5D"/>
    <w:pPr>
      <w:spacing w:after="0" w:line="240" w:lineRule="auto"/>
    </w:pPr>
    <w:rPr>
      <w:rFonts w:ascii="Calibri" w:eastAsia="Times New Roman" w:hAnsi="Calibri" w:cs="Times New Roman"/>
      <w:lang w:val="en-US"/>
    </w:rPr>
  </w:style>
  <w:style w:type="character" w:customStyle="1" w:styleId="Heading2Char">
    <w:name w:val="Heading 2 Char"/>
    <w:basedOn w:val="DefaultParagraphFont"/>
    <w:link w:val="Heading2"/>
    <w:uiPriority w:val="9"/>
    <w:rsid w:val="009D14A9"/>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9D14A9"/>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Strong">
    <w:name w:val="Strong"/>
    <w:basedOn w:val="DefaultParagraphFont"/>
    <w:uiPriority w:val="22"/>
    <w:qFormat/>
    <w:rsid w:val="00611B9C"/>
    <w:rPr>
      <w:b/>
      <w:bCs/>
    </w:rPr>
  </w:style>
</w:styles>
</file>

<file path=word/webSettings.xml><?xml version="1.0" encoding="utf-8"?>
<w:webSettings xmlns:r="http://schemas.openxmlformats.org/officeDocument/2006/relationships" xmlns:w="http://schemas.openxmlformats.org/wordprocessingml/2006/main">
  <w:divs>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1028456911">
      <w:bodyDiv w:val="1"/>
      <w:marLeft w:val="0"/>
      <w:marRight w:val="0"/>
      <w:marTop w:val="0"/>
      <w:marBottom w:val="0"/>
      <w:divBdr>
        <w:top w:val="none" w:sz="0" w:space="0" w:color="auto"/>
        <w:left w:val="none" w:sz="0" w:space="0" w:color="auto"/>
        <w:bottom w:val="none" w:sz="0" w:space="0" w:color="auto"/>
        <w:right w:val="none" w:sz="0" w:space="0" w:color="auto"/>
      </w:divBdr>
    </w:div>
    <w:div w:id="16057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800</Words>
  <Characters>4644</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 3</dc:creator>
  <cp:lastModifiedBy>Gigabyte</cp:lastModifiedBy>
  <cp:revision>3</cp:revision>
  <dcterms:created xsi:type="dcterms:W3CDTF">2023-04-24T13:08:00Z</dcterms:created>
  <dcterms:modified xsi:type="dcterms:W3CDTF">2023-04-24T13:30:00Z</dcterms:modified>
</cp:coreProperties>
</file>