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13DC" w14:textId="77777777"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EEDC1B7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14:paraId="122D6319" w14:textId="77777777" w:rsidR="00DC4FA5" w:rsidRPr="00425ADF" w:rsidRDefault="00DC4FA5" w:rsidP="00425A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  <w:r>
        <w:rPr>
          <w:rFonts w:ascii="Times New Roman" w:hAnsi="Times New Roman" w:cs="Times New Roman"/>
          <w:b/>
        </w:rPr>
        <w:t xml:space="preserve">                 </w:t>
      </w:r>
    </w:p>
    <w:p w14:paraId="723F72D9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32BA1">
        <w:rPr>
          <w:rFonts w:ascii="Times New Roman" w:hAnsi="Times New Roman" w:cs="Times New Roman"/>
          <w:b/>
        </w:rPr>
        <w:t xml:space="preserve">Comisia de specialitate Nr. 2 </w:t>
      </w:r>
    </w:p>
    <w:p w14:paraId="0725D497" w14:textId="77777777" w:rsidR="00DC4FA5" w:rsidRPr="00E32BA1" w:rsidRDefault="00DC4FA5" w:rsidP="00DC4F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E32BA1"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</w:t>
      </w:r>
    </w:p>
    <w:p w14:paraId="51594BBE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9BB9C46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32BA1">
        <w:rPr>
          <w:rFonts w:ascii="Times New Roman" w:hAnsi="Times New Roman" w:cs="Times New Roman"/>
          <w:b/>
          <w:bCs/>
        </w:rPr>
        <w:t>AVIZUL</w:t>
      </w:r>
    </w:p>
    <w:p w14:paraId="5D672AFB" w14:textId="7260EFDE" w:rsidR="00DC4FA5" w:rsidRPr="00E32BA1" w:rsidRDefault="00425ADF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32BA1">
        <w:rPr>
          <w:rFonts w:ascii="Times New Roman" w:hAnsi="Times New Roman" w:cs="Times New Roman"/>
          <w:b/>
          <w:bCs/>
        </w:rPr>
        <w:t xml:space="preserve">Nr. </w:t>
      </w:r>
      <w:r w:rsidR="001A4658" w:rsidRPr="00E32BA1">
        <w:rPr>
          <w:rFonts w:ascii="Times New Roman" w:hAnsi="Times New Roman" w:cs="Times New Roman"/>
          <w:b/>
          <w:bCs/>
        </w:rPr>
        <w:t>____</w:t>
      </w:r>
      <w:r w:rsidR="00F17479" w:rsidRPr="00E32BA1">
        <w:rPr>
          <w:rFonts w:ascii="Times New Roman" w:hAnsi="Times New Roman" w:cs="Times New Roman"/>
          <w:b/>
          <w:bCs/>
        </w:rPr>
        <w:t xml:space="preserve"> </w:t>
      </w:r>
      <w:r w:rsidRPr="00E32BA1">
        <w:rPr>
          <w:rFonts w:ascii="Times New Roman" w:hAnsi="Times New Roman" w:cs="Times New Roman"/>
          <w:b/>
          <w:bCs/>
        </w:rPr>
        <w:t>din</w:t>
      </w:r>
      <w:r w:rsidR="00D25684">
        <w:rPr>
          <w:rFonts w:ascii="Times New Roman" w:hAnsi="Times New Roman" w:cs="Times New Roman"/>
          <w:b/>
          <w:bCs/>
        </w:rPr>
        <w:t xml:space="preserve"> </w:t>
      </w:r>
      <w:r w:rsidR="00B150EC">
        <w:rPr>
          <w:rFonts w:ascii="Times New Roman" w:hAnsi="Times New Roman" w:cs="Times New Roman"/>
          <w:b/>
          <w:bCs/>
        </w:rPr>
        <w:t>____________</w:t>
      </w:r>
    </w:p>
    <w:p w14:paraId="518BD42A" w14:textId="451C3365" w:rsidR="00F06ABB" w:rsidRDefault="007372D5" w:rsidP="00D25684">
      <w:pPr>
        <w:pStyle w:val="Titlu2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2"/>
          <w:szCs w:val="22"/>
          <w:lang w:eastAsia="en-US"/>
        </w:rPr>
      </w:pPr>
      <w:r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pentru proiectul de hotărâre </w:t>
      </w:r>
      <w:r w:rsidR="001A4658"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Nr. </w:t>
      </w:r>
      <w:r w:rsidR="00F06ABB"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2</w:t>
      </w:r>
      <w:r w:rsidR="00F31584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7</w:t>
      </w:r>
      <w:r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/</w:t>
      </w:r>
      <w:r w:rsidR="00D34503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19</w:t>
      </w:r>
      <w:r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 0</w:t>
      </w:r>
      <w:r w:rsidR="00F06ABB"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4</w:t>
      </w:r>
      <w:r w:rsidRPr="00F06AB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. 2023 </w:t>
      </w:r>
      <w:r w:rsidR="00E32BA1" w:rsidRPr="00F06ABB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2"/>
          <w:szCs w:val="22"/>
          <w:lang w:eastAsia="en-US"/>
        </w:rPr>
        <w:t xml:space="preserve">privind </w:t>
      </w:r>
      <w:bookmarkStart w:id="0" w:name="_Hlk132897107"/>
      <w:r w:rsidR="00D25684" w:rsidRPr="00D25684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2"/>
          <w:szCs w:val="22"/>
          <w:lang w:eastAsia="en-US"/>
        </w:rPr>
        <w:t>actualizarea indemnizațiilor lunare pentru funcțiile de demnitate publică și stabilirea salariilor de bază pentru funcționarii publici și personalul contractual din cadrul aparatului de specialitate al primarului comunei Târgușor, județul Constanța</w:t>
      </w:r>
      <w:r w:rsidR="00F06ABB" w:rsidRPr="00F06ABB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2"/>
          <w:szCs w:val="22"/>
          <w:lang w:eastAsia="en-US"/>
        </w:rPr>
        <w:t xml:space="preserve"> </w:t>
      </w:r>
      <w:bookmarkStart w:id="1" w:name="_Hlk132895364"/>
    </w:p>
    <w:p w14:paraId="014665A3" w14:textId="77777777" w:rsidR="00D25684" w:rsidRPr="00D25684" w:rsidRDefault="00D25684" w:rsidP="00D25684">
      <w:pPr>
        <w:rPr>
          <w:lang w:eastAsia="en-US"/>
        </w:rPr>
      </w:pPr>
    </w:p>
    <w:bookmarkEnd w:id="0"/>
    <w:bookmarkEnd w:id="1"/>
    <w:p w14:paraId="5062491A" w14:textId="07F3A1D6" w:rsidR="001A4658" w:rsidRPr="00F06ABB" w:rsidRDefault="00F06ABB" w:rsidP="00F06ABB">
      <w:pPr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  <w:t xml:space="preserve">       </w:t>
      </w:r>
      <w:r w:rsidR="00DC4FA5" w:rsidRPr="00E32BA1">
        <w:rPr>
          <w:rFonts w:ascii="Times New Roman" w:hAnsi="Times New Roman" w:cs="Times New Roman"/>
          <w:color w:val="000000" w:themeColor="text1"/>
        </w:rPr>
        <w:t xml:space="preserve">Având în vedere 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 xml:space="preserve">Referatul de aprobare întocmit de </w:t>
      </w:r>
      <w:r w:rsidR="00E32BA1" w:rsidRPr="00E32BA1">
        <w:rPr>
          <w:rFonts w:ascii="Times New Roman" w:eastAsia="Times New Roman" w:hAnsi="Times New Roman" w:cs="Times New Roman"/>
          <w:color w:val="000000" w:themeColor="text1"/>
        </w:rPr>
        <w:t>do</w:t>
      </w:r>
      <w:r>
        <w:rPr>
          <w:rFonts w:ascii="Times New Roman" w:eastAsia="Times New Roman" w:hAnsi="Times New Roman" w:cs="Times New Roman"/>
          <w:b/>
          <w:color w:val="000000" w:themeColor="text1"/>
        </w:rPr>
        <w:t>m</w:t>
      </w:r>
      <w:r w:rsidR="00E32BA1" w:rsidRPr="00E32BA1">
        <w:rPr>
          <w:rFonts w:ascii="Times New Roman" w:eastAsia="Times New Roman" w:hAnsi="Times New Roman" w:cs="Times New Roman"/>
          <w:color w:val="000000" w:themeColor="text1"/>
        </w:rPr>
        <w:t>nul Viorel PETRE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E32BA1" w:rsidRPr="00E32BA1">
        <w:rPr>
          <w:rFonts w:ascii="Times New Roman" w:eastAsia="Times New Roman" w:hAnsi="Times New Roman" w:cs="Times New Roman"/>
          <w:color w:val="000000" w:themeColor="text1"/>
        </w:rPr>
        <w:t>vice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 xml:space="preserve">primarul comunei Târgușor, județul Constanța, înregistrat sub nr. </w:t>
      </w:r>
      <w:r w:rsidR="00E32BA1" w:rsidRPr="00E32BA1">
        <w:rPr>
          <w:rFonts w:ascii="Times New Roman" w:eastAsia="Times New Roman" w:hAnsi="Times New Roman" w:cs="Times New Roman"/>
          <w:color w:val="000000" w:themeColor="text1"/>
        </w:rPr>
        <w:t>1</w:t>
      </w:r>
      <w:r>
        <w:rPr>
          <w:rFonts w:ascii="Times New Roman" w:eastAsia="Times New Roman" w:hAnsi="Times New Roman" w:cs="Times New Roman"/>
          <w:color w:val="000000" w:themeColor="text1"/>
        </w:rPr>
        <w:t>7</w:t>
      </w:r>
      <w:r w:rsidR="00D25684">
        <w:rPr>
          <w:rFonts w:ascii="Times New Roman" w:eastAsia="Times New Roman" w:hAnsi="Times New Roman" w:cs="Times New Roman"/>
          <w:color w:val="000000" w:themeColor="text1"/>
        </w:rPr>
        <w:t>35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>/</w:t>
      </w:r>
      <w:r w:rsidR="00D25684">
        <w:rPr>
          <w:rFonts w:ascii="Times New Roman" w:eastAsia="Times New Roman" w:hAnsi="Times New Roman" w:cs="Times New Roman"/>
          <w:color w:val="000000" w:themeColor="text1"/>
        </w:rPr>
        <w:t>19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>.0</w:t>
      </w:r>
      <w:r>
        <w:rPr>
          <w:rFonts w:ascii="Times New Roman" w:eastAsia="Times New Roman" w:hAnsi="Times New Roman" w:cs="Times New Roman"/>
          <w:color w:val="000000" w:themeColor="text1"/>
        </w:rPr>
        <w:t>4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>.2023 și Raportul compartimentului de specialitate  </w:t>
      </w:r>
      <w:r w:rsidR="00F31584">
        <w:rPr>
          <w:rFonts w:ascii="Times New Roman" w:eastAsia="Times New Roman" w:hAnsi="Times New Roman" w:cs="Times New Roman"/>
          <w:color w:val="000000" w:themeColor="text1"/>
        </w:rPr>
        <w:t xml:space="preserve">Buget-Finanțe-Contabilitate – Salarizare-Resurse umane- Impozite și taxe </w:t>
      </w:r>
      <w:r w:rsidR="00E32BA1" w:rsidRPr="00E32BA1">
        <w:rPr>
          <w:rFonts w:ascii="Times New Roman" w:eastAsia="Times New Roman" w:hAnsi="Times New Roman" w:cs="Times New Roman"/>
          <w:color w:val="000000" w:themeColor="text1"/>
        </w:rPr>
        <w:t xml:space="preserve"> al </w:t>
      </w:r>
      <w:r w:rsidR="00F31584">
        <w:rPr>
          <w:rFonts w:ascii="Times New Roman" w:eastAsia="Times New Roman" w:hAnsi="Times New Roman" w:cs="Times New Roman"/>
          <w:color w:val="000000" w:themeColor="text1"/>
        </w:rPr>
        <w:t xml:space="preserve"> aparatului de specialitate al primarului </w:t>
      </w:r>
      <w:r w:rsidR="00E32BA1" w:rsidRPr="00E32BA1">
        <w:rPr>
          <w:rFonts w:ascii="Times New Roman" w:eastAsia="Times New Roman" w:hAnsi="Times New Roman" w:cs="Times New Roman"/>
          <w:color w:val="000000" w:themeColor="text1"/>
        </w:rPr>
        <w:t>comunei Târgușor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 xml:space="preserve">, înregistrat sub nr. </w:t>
      </w:r>
      <w:r>
        <w:rPr>
          <w:rFonts w:ascii="Times New Roman" w:eastAsia="Times New Roman" w:hAnsi="Times New Roman" w:cs="Times New Roman"/>
          <w:color w:val="000000" w:themeColor="text1"/>
        </w:rPr>
        <w:t>17</w:t>
      </w:r>
      <w:r w:rsidR="00D25684">
        <w:rPr>
          <w:rFonts w:ascii="Times New Roman" w:eastAsia="Times New Roman" w:hAnsi="Times New Roman" w:cs="Times New Roman"/>
          <w:color w:val="000000" w:themeColor="text1"/>
        </w:rPr>
        <w:t>36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>/</w:t>
      </w:r>
      <w:r w:rsidR="00D25684">
        <w:rPr>
          <w:rFonts w:ascii="Times New Roman" w:eastAsia="Times New Roman" w:hAnsi="Times New Roman" w:cs="Times New Roman"/>
          <w:color w:val="000000" w:themeColor="text1"/>
        </w:rPr>
        <w:t>19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>.0</w:t>
      </w:r>
      <w:r>
        <w:rPr>
          <w:rFonts w:ascii="Times New Roman" w:eastAsia="Times New Roman" w:hAnsi="Times New Roman" w:cs="Times New Roman"/>
          <w:color w:val="000000" w:themeColor="text1"/>
        </w:rPr>
        <w:t>4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>.2023, precum și</w:t>
      </w:r>
      <w:r w:rsidR="00DD17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D179B" w:rsidRPr="00DD179B">
        <w:rPr>
          <w:rFonts w:ascii="Times New Roman" w:eastAsia="Times New Roman" w:hAnsi="Times New Roman" w:cs="Times New Roman"/>
          <w:color w:val="000000" w:themeColor="text1"/>
        </w:rPr>
        <w:t>prevederile articolului unic din Legea nr. 103/2023 privind aprobarea Ordonanței de urgență a Guvernului nr. 115/2022 pentru completarea art. I din Ordonanţa de urgenţă a Guvernului nr. 130/2021 privind unele măsuri fiscal-bugetare, prorogarea unor termene, precum şi pentru modificarea şi completarea unor acte normative</w:t>
      </w:r>
      <w:r w:rsidR="007372D5" w:rsidRPr="00E32BA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D179B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659B3F69" w14:textId="77777777" w:rsidR="00DC4FA5" w:rsidRDefault="001A4658" w:rsidP="001A46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E32BA1">
        <w:rPr>
          <w:rFonts w:ascii="Times New Roman" w:hAnsi="Times New Roman" w:cs="Times New Roman"/>
        </w:rPr>
        <w:tab/>
      </w:r>
      <w:r w:rsidR="00425ADF" w:rsidRPr="00E32BA1">
        <w:rPr>
          <w:rFonts w:ascii="Times New Roman" w:hAnsi="Times New Roman" w:cs="Times New Roman"/>
        </w:rPr>
        <w:t>Î</w:t>
      </w:r>
      <w:r w:rsidR="00DC4FA5" w:rsidRPr="00E32BA1">
        <w:rPr>
          <w:rFonts w:ascii="Times New Roman" w:hAnsi="Times New Roman" w:cs="Times New Roman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14:paraId="0FDC9E9A" w14:textId="77777777" w:rsidR="00E32BA1" w:rsidRPr="00E32BA1" w:rsidRDefault="00E32BA1" w:rsidP="001A46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14:paraId="1DBD2C4D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32BA1">
        <w:rPr>
          <w:rFonts w:ascii="Times New Roman" w:hAnsi="Times New Roman" w:cs="Times New Roman"/>
          <w:b/>
        </w:rPr>
        <w:t>Comisia de specialitate Nr. 2</w:t>
      </w:r>
    </w:p>
    <w:p w14:paraId="7D593BD8" w14:textId="77777777" w:rsidR="00DC4FA5" w:rsidRPr="00E32BA1" w:rsidRDefault="00DC4FA5" w:rsidP="00DC4F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E32BA1"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turism,</w:t>
      </w:r>
    </w:p>
    <w:p w14:paraId="6359BE4F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32BA1">
        <w:rPr>
          <w:rFonts w:ascii="Times New Roman" w:hAnsi="Times New Roman" w:cs="Times New Roman"/>
          <w:b/>
        </w:rPr>
        <w:t>adoptă următorul aviz.</w:t>
      </w:r>
    </w:p>
    <w:p w14:paraId="04E6CBD2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525F914" w14:textId="77777777" w:rsidR="007372D5" w:rsidRPr="00E32BA1" w:rsidRDefault="007372D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CD13A2D" w14:textId="63D145EB" w:rsidR="00DC4FA5" w:rsidRPr="00D25684" w:rsidRDefault="00DC4FA5" w:rsidP="00D25684">
      <w:pPr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</w:pPr>
      <w:r w:rsidRPr="00E32BA1">
        <w:rPr>
          <w:rFonts w:ascii="Times New Roman" w:hAnsi="Times New Roman" w:cs="Times New Roman"/>
          <w:color w:val="000000" w:themeColor="text1"/>
        </w:rPr>
        <w:t xml:space="preserve">    ART. 1</w:t>
      </w:r>
      <w:r w:rsidR="001150B4" w:rsidRPr="00E32BA1">
        <w:rPr>
          <w:rFonts w:ascii="Times New Roman" w:hAnsi="Times New Roman" w:cs="Times New Roman"/>
          <w:color w:val="000000" w:themeColor="text1"/>
        </w:rPr>
        <w:t xml:space="preserve"> - </w:t>
      </w:r>
      <w:r w:rsidRPr="00E32BA1">
        <w:rPr>
          <w:rFonts w:ascii="Times New Roman" w:hAnsi="Times New Roman" w:cs="Times New Roman"/>
          <w:color w:val="000000" w:themeColor="text1"/>
        </w:rPr>
        <w:t xml:space="preserve">Se avizează favorabil </w:t>
      </w:r>
      <w:r w:rsidR="00425ADF" w:rsidRPr="00E32BA1">
        <w:rPr>
          <w:rFonts w:ascii="Times New Roman" w:hAnsi="Times New Roman" w:cs="Times New Roman"/>
          <w:color w:val="000000" w:themeColor="text1"/>
        </w:rPr>
        <w:t>P</w:t>
      </w:r>
      <w:r w:rsidRPr="00E32BA1">
        <w:rPr>
          <w:rFonts w:ascii="Times New Roman" w:hAnsi="Times New Roman" w:cs="Times New Roman"/>
          <w:color w:val="000000" w:themeColor="text1"/>
        </w:rPr>
        <w:t>roiectul de hotărâre a</w:t>
      </w:r>
      <w:r w:rsidR="00425ADF" w:rsidRPr="00E32BA1">
        <w:rPr>
          <w:rFonts w:ascii="Times New Roman" w:hAnsi="Times New Roman" w:cs="Times New Roman"/>
          <w:color w:val="000000" w:themeColor="text1"/>
        </w:rPr>
        <w:t>l</w:t>
      </w:r>
      <w:r w:rsidRPr="00E32BA1">
        <w:rPr>
          <w:rFonts w:ascii="Times New Roman" w:hAnsi="Times New Roman" w:cs="Times New Roman"/>
          <w:color w:val="000000" w:themeColor="text1"/>
        </w:rPr>
        <w:t xml:space="preserve"> </w:t>
      </w:r>
      <w:r w:rsidR="00425ADF" w:rsidRPr="00E32BA1">
        <w:rPr>
          <w:rFonts w:ascii="Times New Roman" w:hAnsi="Times New Roman" w:cs="Times New Roman"/>
          <w:color w:val="000000" w:themeColor="text1"/>
        </w:rPr>
        <w:t>C</w:t>
      </w:r>
      <w:r w:rsidRPr="00E32BA1">
        <w:rPr>
          <w:rFonts w:ascii="Times New Roman" w:hAnsi="Times New Roman" w:cs="Times New Roman"/>
          <w:color w:val="000000" w:themeColor="text1"/>
        </w:rPr>
        <w:t>onsiliului local</w:t>
      </w:r>
      <w:r w:rsidR="00425ADF" w:rsidRPr="00E32BA1">
        <w:rPr>
          <w:rFonts w:ascii="Times New Roman" w:hAnsi="Times New Roman" w:cs="Times New Roman"/>
          <w:color w:val="000000" w:themeColor="text1"/>
        </w:rPr>
        <w:t xml:space="preserve"> </w:t>
      </w:r>
      <w:r w:rsidR="007372D5" w:rsidRPr="00E32BA1">
        <w:rPr>
          <w:rFonts w:ascii="Times New Roman" w:hAnsi="Times New Roman" w:cs="Times New Roman"/>
          <w:color w:val="000000" w:themeColor="text1"/>
        </w:rPr>
        <w:t xml:space="preserve">Nr. </w:t>
      </w:r>
      <w:r w:rsidR="00DD179B">
        <w:rPr>
          <w:rFonts w:ascii="Times New Roman" w:hAnsi="Times New Roman" w:cs="Times New Roman"/>
          <w:color w:val="000000" w:themeColor="text1"/>
        </w:rPr>
        <w:t>2</w:t>
      </w:r>
      <w:r w:rsidR="00D25684">
        <w:rPr>
          <w:rFonts w:ascii="Times New Roman" w:hAnsi="Times New Roman" w:cs="Times New Roman"/>
          <w:b/>
          <w:color w:val="000000" w:themeColor="text1"/>
        </w:rPr>
        <w:t>7</w:t>
      </w:r>
      <w:r w:rsidR="007372D5" w:rsidRPr="00E32BA1">
        <w:rPr>
          <w:rFonts w:ascii="Times New Roman" w:hAnsi="Times New Roman" w:cs="Times New Roman"/>
          <w:color w:val="000000" w:themeColor="text1"/>
        </w:rPr>
        <w:t>/</w:t>
      </w:r>
      <w:r w:rsidR="00D34503">
        <w:rPr>
          <w:rFonts w:ascii="Times New Roman" w:hAnsi="Times New Roman" w:cs="Times New Roman"/>
          <w:color w:val="000000" w:themeColor="text1"/>
        </w:rPr>
        <w:t>19</w:t>
      </w:r>
      <w:r w:rsidR="007372D5" w:rsidRPr="00E32BA1">
        <w:rPr>
          <w:rFonts w:ascii="Times New Roman" w:hAnsi="Times New Roman" w:cs="Times New Roman"/>
          <w:color w:val="000000" w:themeColor="text1"/>
        </w:rPr>
        <w:t>. 0</w:t>
      </w:r>
      <w:r w:rsidR="00DD179B">
        <w:rPr>
          <w:rFonts w:ascii="Times New Roman" w:hAnsi="Times New Roman" w:cs="Times New Roman"/>
          <w:color w:val="000000" w:themeColor="text1"/>
        </w:rPr>
        <w:t>4</w:t>
      </w:r>
      <w:r w:rsidR="007372D5" w:rsidRPr="00E32BA1">
        <w:rPr>
          <w:rFonts w:ascii="Times New Roman" w:hAnsi="Times New Roman" w:cs="Times New Roman"/>
          <w:color w:val="000000" w:themeColor="text1"/>
        </w:rPr>
        <w:t xml:space="preserve">. 2023 </w:t>
      </w:r>
      <w:r w:rsidR="00E32BA1" w:rsidRPr="00DD179B"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  <w:t>privind</w:t>
      </w:r>
      <w:r w:rsidR="00D25684" w:rsidRPr="00D25684">
        <w:t xml:space="preserve"> </w:t>
      </w:r>
      <w:r w:rsidR="00D25684" w:rsidRPr="00D25684"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  <w:t xml:space="preserve">actualizarea indemnizațiilor lunare pentru funcțiile de demnitate publică și stabilirea salariilor de bază pentru funcționarii publici și personalul contractual din cadrul aparatului de specialitate al primarului comunei Târgușor, județul Constanța </w:t>
      </w:r>
      <w:r w:rsidR="00E32BA1" w:rsidRPr="00DD179B"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  <w:t xml:space="preserve"> </w:t>
      </w:r>
      <w:r w:rsidR="00425ADF" w:rsidRPr="00E32BA1">
        <w:rPr>
          <w:rFonts w:ascii="Times New Roman" w:hAnsi="Times New Roman" w:cs="Times New Roman"/>
          <w:iCs/>
          <w:color w:val="000000" w:themeColor="text1"/>
        </w:rPr>
        <w:t xml:space="preserve">, </w:t>
      </w:r>
      <w:r w:rsidR="001150B4" w:rsidRPr="00E32BA1">
        <w:rPr>
          <w:rFonts w:ascii="Times New Roman" w:hAnsi="Times New Roman" w:cs="Times New Roman"/>
          <w:iCs/>
          <w:color w:val="000000" w:themeColor="text1"/>
        </w:rPr>
        <w:t>f</w:t>
      </w:r>
      <w:r w:rsidRPr="00E32BA1">
        <w:rPr>
          <w:rFonts w:ascii="Times New Roman" w:hAnsi="Times New Roman" w:cs="Times New Roman"/>
          <w:color w:val="000000" w:themeColor="text1"/>
        </w:rPr>
        <w:t>ără amendamente</w:t>
      </w:r>
      <w:r w:rsidRPr="00E32BA1">
        <w:rPr>
          <w:rFonts w:ascii="Times New Roman" w:hAnsi="Times New Roman" w:cs="Times New Roman"/>
        </w:rPr>
        <w:t>.</w:t>
      </w:r>
    </w:p>
    <w:p w14:paraId="41B195E2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32BA1">
        <w:rPr>
          <w:rFonts w:ascii="Times New Roman" w:hAnsi="Times New Roman" w:cs="Times New Roman"/>
          <w:b/>
        </w:rPr>
        <w:t xml:space="preserve">    ART. </w:t>
      </w:r>
      <w:r w:rsidR="001150B4" w:rsidRPr="00E32BA1">
        <w:rPr>
          <w:rFonts w:ascii="Times New Roman" w:hAnsi="Times New Roman" w:cs="Times New Roman"/>
          <w:b/>
        </w:rPr>
        <w:t>2 -</w:t>
      </w:r>
      <w:r w:rsidRPr="00E32BA1">
        <w:rPr>
          <w:rFonts w:ascii="Times New Roman" w:hAnsi="Times New Roman" w:cs="Times New Roman"/>
        </w:rPr>
        <w:t xml:space="preserve"> Prezentul aviz se comunică prin grija secretarului comisiei, în termenul recomandat, secretarului general al comunei Târgușor.</w:t>
      </w:r>
    </w:p>
    <w:p w14:paraId="54CFC828" w14:textId="77777777"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23E8431" w14:textId="77777777" w:rsidR="00E32BA1" w:rsidRDefault="00E32BA1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3622796" w14:textId="77777777" w:rsidR="00E32BA1" w:rsidRPr="00E32BA1" w:rsidRDefault="00E32BA1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79592E4" w14:textId="77777777" w:rsidR="00DC4FA5" w:rsidRPr="00E32BA1" w:rsidRDefault="00E32BA1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32BA1">
        <w:rPr>
          <w:rFonts w:ascii="Times New Roman" w:hAnsi="Times New Roman" w:cs="Times New Roman"/>
          <w:b/>
        </w:rPr>
        <w:t>Preşedintele Comisiei Nr. 2</w:t>
      </w:r>
      <w:r w:rsidR="00DC4FA5" w:rsidRPr="00E32BA1">
        <w:rPr>
          <w:rFonts w:ascii="Times New Roman" w:hAnsi="Times New Roman" w:cs="Times New Roman"/>
          <w:b/>
        </w:rPr>
        <w:t xml:space="preserve">                Secretarul Comisiei Nr. 2</w:t>
      </w:r>
    </w:p>
    <w:p w14:paraId="6030EFCC" w14:textId="77777777" w:rsidR="00DC4FA5" w:rsidRPr="00E32BA1" w:rsidRDefault="001150B4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32BA1">
        <w:rPr>
          <w:rFonts w:ascii="Times New Roman" w:hAnsi="Times New Roman" w:cs="Times New Roman"/>
          <w:b/>
        </w:rPr>
        <w:t xml:space="preserve">Lucian-Gabriel ȘTEFAN </w:t>
      </w:r>
      <w:r w:rsidR="00DC4FA5" w:rsidRPr="00E32BA1">
        <w:rPr>
          <w:rFonts w:ascii="Times New Roman" w:hAnsi="Times New Roman" w:cs="Times New Roman"/>
          <w:b/>
        </w:rPr>
        <w:t xml:space="preserve">                             Violeta  CILIBIU</w:t>
      </w:r>
    </w:p>
    <w:p w14:paraId="506C3D13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36FE52E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6B80966" w14:textId="77777777"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4D7946" w14:textId="77777777" w:rsidR="00EF0B60" w:rsidRPr="00F3163C" w:rsidRDefault="00EF0B60" w:rsidP="00DC4FA5">
      <w:pPr>
        <w:autoSpaceDE w:val="0"/>
        <w:autoSpaceDN w:val="0"/>
        <w:adjustRightInd w:val="0"/>
        <w:spacing w:after="0" w:line="240" w:lineRule="auto"/>
        <w:jc w:val="right"/>
        <w:rPr>
          <w:szCs w:val="20"/>
        </w:rPr>
      </w:pPr>
    </w:p>
    <w:sectPr w:rsidR="00EF0B60" w:rsidRPr="00F3163C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D245" w14:textId="77777777" w:rsidR="00FD0D6B" w:rsidRDefault="00FD0D6B" w:rsidP="00C73342">
      <w:pPr>
        <w:spacing w:after="0" w:line="240" w:lineRule="auto"/>
      </w:pPr>
      <w:r>
        <w:separator/>
      </w:r>
    </w:p>
  </w:endnote>
  <w:endnote w:type="continuationSeparator" w:id="0">
    <w:p w14:paraId="50DD6981" w14:textId="77777777" w:rsidR="00FD0D6B" w:rsidRDefault="00FD0D6B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68D49" w14:textId="77777777" w:rsidR="00FD0D6B" w:rsidRDefault="00FD0D6B" w:rsidP="00C73342">
      <w:pPr>
        <w:spacing w:after="0" w:line="240" w:lineRule="auto"/>
      </w:pPr>
      <w:r>
        <w:separator/>
      </w:r>
    </w:p>
  </w:footnote>
  <w:footnote w:type="continuationSeparator" w:id="0">
    <w:p w14:paraId="49E56052" w14:textId="77777777" w:rsidR="00FD0D6B" w:rsidRDefault="00FD0D6B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35" w:type="dxa"/>
      <w:tblInd w:w="-544" w:type="dxa"/>
      <w:tblLook w:val="04A0" w:firstRow="1" w:lastRow="0" w:firstColumn="1" w:lastColumn="0" w:noHBand="0" w:noVBand="1"/>
    </w:tblPr>
    <w:tblGrid>
      <w:gridCol w:w="2234"/>
      <w:gridCol w:w="6381"/>
      <w:gridCol w:w="2220"/>
    </w:tblGrid>
    <w:tr w:rsidR="00CA044B" w:rsidRPr="0048019D" w14:paraId="263F57F6" w14:textId="77777777" w:rsidTr="00E42DD2">
      <w:trPr>
        <w:trHeight w:val="1388"/>
      </w:trPr>
      <w:tc>
        <w:tcPr>
          <w:tcW w:w="2234" w:type="dxa"/>
        </w:tcPr>
        <w:p w14:paraId="7781AFB5" w14:textId="77777777" w:rsidR="00CA044B" w:rsidRPr="0048019D" w:rsidRDefault="00B45790" w:rsidP="007D5247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1D3EC674" wp14:editId="0C501F6B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14:paraId="453E9BA7" w14:textId="77777777" w:rsidR="00CA044B" w:rsidRPr="00854F3B" w:rsidRDefault="00B45790" w:rsidP="007D5247">
          <w:pPr>
            <w:pStyle w:val="Antet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14:paraId="0DE63AE6" w14:textId="77777777" w:rsidR="00CA044B" w:rsidRPr="00854F3B" w:rsidRDefault="00B45790" w:rsidP="007D5247">
          <w:pPr>
            <w:pStyle w:val="Antet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14:paraId="546E4C3D" w14:textId="77777777" w:rsidR="00CA044B" w:rsidRPr="00726E39" w:rsidRDefault="00B45790" w:rsidP="007D5247">
          <w:pPr>
            <w:pStyle w:val="Antet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14:paraId="266FB354" w14:textId="77777777" w:rsidR="00CA044B" w:rsidRPr="0048019D" w:rsidRDefault="00B45790" w:rsidP="007D5247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78D20616" wp14:editId="2C407F5E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1E45EA" w14:textId="77777777" w:rsidR="00CA044B" w:rsidRPr="0048019D" w:rsidRDefault="00B45790" w:rsidP="00726E39">
    <w:pPr>
      <w:pStyle w:val="Titlu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14:paraId="0F6D2223" w14:textId="77777777" w:rsidR="00CA044B" w:rsidRDefault="0000000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7298"/>
    <w:multiLevelType w:val="multilevel"/>
    <w:tmpl w:val="14A8EA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223E2"/>
    <w:multiLevelType w:val="multilevel"/>
    <w:tmpl w:val="86363F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2928B8"/>
    <w:multiLevelType w:val="multilevel"/>
    <w:tmpl w:val="CDF6E9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E5108B"/>
    <w:multiLevelType w:val="multilevel"/>
    <w:tmpl w:val="C02CD7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A075D9"/>
    <w:multiLevelType w:val="multilevel"/>
    <w:tmpl w:val="8520C4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2942233">
    <w:abstractNumId w:val="4"/>
  </w:num>
  <w:num w:numId="2" w16cid:durableId="5910405">
    <w:abstractNumId w:val="0"/>
  </w:num>
  <w:num w:numId="3" w16cid:durableId="928468705">
    <w:abstractNumId w:val="1"/>
  </w:num>
  <w:num w:numId="4" w16cid:durableId="159585170">
    <w:abstractNumId w:val="2"/>
  </w:num>
  <w:num w:numId="5" w16cid:durableId="194853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8F5"/>
    <w:rsid w:val="000452ED"/>
    <w:rsid w:val="000C301C"/>
    <w:rsid w:val="001150B4"/>
    <w:rsid w:val="00121388"/>
    <w:rsid w:val="00130C86"/>
    <w:rsid w:val="00147F39"/>
    <w:rsid w:val="001A4658"/>
    <w:rsid w:val="00297920"/>
    <w:rsid w:val="00297E25"/>
    <w:rsid w:val="002F734D"/>
    <w:rsid w:val="00374462"/>
    <w:rsid w:val="00423C3F"/>
    <w:rsid w:val="00425ADF"/>
    <w:rsid w:val="004B6983"/>
    <w:rsid w:val="004F0F86"/>
    <w:rsid w:val="004F730C"/>
    <w:rsid w:val="00646059"/>
    <w:rsid w:val="00657CC9"/>
    <w:rsid w:val="0069024B"/>
    <w:rsid w:val="006B5828"/>
    <w:rsid w:val="00727AA6"/>
    <w:rsid w:val="007372D5"/>
    <w:rsid w:val="007D6B69"/>
    <w:rsid w:val="00805D80"/>
    <w:rsid w:val="00814347"/>
    <w:rsid w:val="008548F5"/>
    <w:rsid w:val="00877CA7"/>
    <w:rsid w:val="00A332DB"/>
    <w:rsid w:val="00A62B30"/>
    <w:rsid w:val="00A72B36"/>
    <w:rsid w:val="00A852E4"/>
    <w:rsid w:val="00A924E5"/>
    <w:rsid w:val="00AA3109"/>
    <w:rsid w:val="00AE7161"/>
    <w:rsid w:val="00B10EB2"/>
    <w:rsid w:val="00B150EC"/>
    <w:rsid w:val="00B45790"/>
    <w:rsid w:val="00C73342"/>
    <w:rsid w:val="00C85A16"/>
    <w:rsid w:val="00D02C08"/>
    <w:rsid w:val="00D25684"/>
    <w:rsid w:val="00D34503"/>
    <w:rsid w:val="00D3572C"/>
    <w:rsid w:val="00D624B4"/>
    <w:rsid w:val="00DC4FA5"/>
    <w:rsid w:val="00DD179B"/>
    <w:rsid w:val="00E24EF6"/>
    <w:rsid w:val="00E32BA1"/>
    <w:rsid w:val="00E35B8F"/>
    <w:rsid w:val="00ED4728"/>
    <w:rsid w:val="00EF0B60"/>
    <w:rsid w:val="00F06ABB"/>
    <w:rsid w:val="00F1467D"/>
    <w:rsid w:val="00F17479"/>
    <w:rsid w:val="00F27D3A"/>
    <w:rsid w:val="00F31584"/>
    <w:rsid w:val="00F3163C"/>
    <w:rsid w:val="00F54B3E"/>
    <w:rsid w:val="00FA7A7B"/>
    <w:rsid w:val="00FD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F297"/>
  <w15:docId w15:val="{9310E933-3629-41ED-9AF1-0E5EFF26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342"/>
  </w:style>
  <w:style w:type="paragraph" w:styleId="Titlu1">
    <w:name w:val="heading 1"/>
    <w:basedOn w:val="Normal"/>
    <w:next w:val="Normal"/>
    <w:link w:val="Titlu1Caracte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25A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372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ntet">
    <w:name w:val="header"/>
    <w:basedOn w:val="Normal"/>
    <w:link w:val="AntetCaracte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548F5"/>
  </w:style>
  <w:style w:type="paragraph" w:styleId="TextnBalon">
    <w:name w:val="Balloon Text"/>
    <w:basedOn w:val="Normal"/>
    <w:link w:val="TextnBalonCaracte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74462"/>
  </w:style>
  <w:style w:type="table" w:styleId="Tabelgril">
    <w:name w:val="Table Grid"/>
    <w:basedOn w:val="TabelNormal"/>
    <w:uiPriority w:val="59"/>
    <w:rsid w:val="003744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u2Caracter">
    <w:name w:val="Titlu 2 Caracter"/>
    <w:basedOn w:val="Fontdeparagrafimplicit"/>
    <w:link w:val="Titlu2"/>
    <w:uiPriority w:val="9"/>
    <w:rsid w:val="00425A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372D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Nicoleta Grama</cp:lastModifiedBy>
  <cp:revision>29</cp:revision>
  <cp:lastPrinted>2021-12-09T09:33:00Z</cp:lastPrinted>
  <dcterms:created xsi:type="dcterms:W3CDTF">2021-03-22T09:18:00Z</dcterms:created>
  <dcterms:modified xsi:type="dcterms:W3CDTF">2023-04-21T08:53:00Z</dcterms:modified>
</cp:coreProperties>
</file>