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459B" w:rsidRPr="003652D8" w:rsidRDefault="00F26F4E" w:rsidP="00AE0A6A">
      <w:pPr>
        <w:pStyle w:val="NoSpacing"/>
        <w:spacing w:line="276" w:lineRule="auto"/>
        <w:rPr>
          <w:rFonts w:ascii="Times New Roman" w:hAnsi="Times New Roman" w:cs="Times New Roman"/>
          <w:sz w:val="24"/>
          <w:szCs w:val="24"/>
          <w:lang w:val="en-US"/>
        </w:rPr>
      </w:pPr>
      <w:r w:rsidRPr="003652D8">
        <w:rPr>
          <w:rFonts w:ascii="Times New Roman" w:hAnsi="Times New Roman" w:cs="Times New Roman"/>
          <w:sz w:val="24"/>
          <w:szCs w:val="24"/>
          <w:lang w:val="en-US"/>
        </w:rPr>
        <w:t>Nr</w:t>
      </w:r>
      <w:r w:rsidR="003F459B" w:rsidRPr="003652D8">
        <w:rPr>
          <w:rFonts w:ascii="Times New Roman" w:hAnsi="Times New Roman" w:cs="Times New Roman"/>
          <w:sz w:val="24"/>
          <w:szCs w:val="24"/>
          <w:lang w:val="en-US"/>
        </w:rPr>
        <w:t>………</w:t>
      </w:r>
      <w:proofErr w:type="gramStart"/>
      <w:r w:rsidR="003F459B" w:rsidRPr="003652D8">
        <w:rPr>
          <w:rFonts w:ascii="Times New Roman" w:hAnsi="Times New Roman" w:cs="Times New Roman"/>
          <w:sz w:val="24"/>
          <w:szCs w:val="24"/>
          <w:lang w:val="en-US"/>
        </w:rPr>
        <w:t>…./</w:t>
      </w:r>
      <w:proofErr w:type="gramEnd"/>
      <w:r w:rsidR="003F459B" w:rsidRPr="003652D8">
        <w:rPr>
          <w:rFonts w:ascii="Times New Roman" w:hAnsi="Times New Roman" w:cs="Times New Roman"/>
          <w:sz w:val="24"/>
          <w:szCs w:val="24"/>
          <w:lang w:val="en-US"/>
        </w:rPr>
        <w:t xml:space="preserve">………..                                                                                                                    </w:t>
      </w:r>
    </w:p>
    <w:p w:rsidR="00F26F4E" w:rsidRPr="003652D8" w:rsidRDefault="00F26F4E" w:rsidP="00C03597">
      <w:pPr>
        <w:spacing w:line="276" w:lineRule="auto"/>
        <w:jc w:val="center"/>
        <w:rPr>
          <w:rFonts w:ascii="Times New Roman" w:hAnsi="Times New Roman" w:cs="Times New Roman"/>
          <w:sz w:val="24"/>
          <w:szCs w:val="24"/>
        </w:rPr>
      </w:pPr>
    </w:p>
    <w:p w:rsidR="00AE0A6A" w:rsidRPr="003652D8" w:rsidRDefault="00AE0A6A" w:rsidP="00AE0A6A">
      <w:pPr>
        <w:pStyle w:val="Heading11"/>
        <w:keepNext/>
        <w:keepLines/>
        <w:shd w:val="clear" w:color="auto" w:fill="auto"/>
        <w:ind w:right="60"/>
        <w:jc w:val="center"/>
        <w:rPr>
          <w:sz w:val="24"/>
          <w:szCs w:val="24"/>
        </w:rPr>
      </w:pPr>
      <w:r w:rsidRPr="003652D8">
        <w:rPr>
          <w:sz w:val="24"/>
          <w:szCs w:val="24"/>
        </w:rPr>
        <w:t>REFERAT DE APROBARE</w:t>
      </w:r>
    </w:p>
    <w:p w:rsidR="00AE0A6A" w:rsidRPr="003652D8" w:rsidRDefault="00AE0A6A" w:rsidP="00AE0A6A">
      <w:pPr>
        <w:pStyle w:val="Heading11"/>
        <w:keepNext/>
        <w:keepLines/>
        <w:shd w:val="clear" w:color="auto" w:fill="auto"/>
        <w:ind w:right="60"/>
        <w:jc w:val="center"/>
        <w:rPr>
          <w:sz w:val="24"/>
          <w:szCs w:val="24"/>
        </w:rPr>
      </w:pPr>
    </w:p>
    <w:p w:rsidR="00D34F28" w:rsidRPr="003652D8" w:rsidRDefault="00D34F28" w:rsidP="00D34F28">
      <w:pPr>
        <w:jc w:val="center"/>
        <w:rPr>
          <w:rFonts w:ascii="Times New Roman" w:hAnsi="Times New Roman" w:cs="Times New Roman"/>
          <w:b/>
          <w:sz w:val="24"/>
          <w:szCs w:val="24"/>
        </w:rPr>
      </w:pPr>
      <w:proofErr w:type="spellStart"/>
      <w:proofErr w:type="gramStart"/>
      <w:r w:rsidRPr="003652D8">
        <w:rPr>
          <w:rFonts w:ascii="Times New Roman" w:hAnsi="Times New Roman" w:cs="Times New Roman"/>
          <w:b/>
          <w:sz w:val="24"/>
          <w:szCs w:val="24"/>
          <w:lang w:val="fr-FR"/>
        </w:rPr>
        <w:t>privind</w:t>
      </w:r>
      <w:proofErr w:type="spellEnd"/>
      <w:proofErr w:type="gramEnd"/>
      <w:r w:rsidRPr="003652D8">
        <w:rPr>
          <w:rFonts w:ascii="Times New Roman" w:hAnsi="Times New Roman" w:cs="Times New Roman"/>
          <w:b/>
          <w:sz w:val="24"/>
          <w:szCs w:val="24"/>
          <w:lang w:val="fr-FR"/>
        </w:rPr>
        <w:t xml:space="preserve"> </w:t>
      </w:r>
      <w:proofErr w:type="spellStart"/>
      <w:r w:rsidRPr="003652D8">
        <w:rPr>
          <w:rFonts w:ascii="Times New Roman" w:hAnsi="Times New Roman" w:cs="Times New Roman"/>
          <w:b/>
          <w:sz w:val="24"/>
          <w:szCs w:val="24"/>
          <w:lang w:val="en-US"/>
        </w:rPr>
        <w:t>aprobarea</w:t>
      </w:r>
      <w:proofErr w:type="spellEnd"/>
      <w:r w:rsidRPr="003652D8">
        <w:rPr>
          <w:rFonts w:ascii="Times New Roman" w:hAnsi="Times New Roman" w:cs="Times New Roman"/>
          <w:b/>
          <w:sz w:val="24"/>
          <w:szCs w:val="24"/>
          <w:lang w:val="en-US"/>
        </w:rPr>
        <w:t xml:space="preserve"> </w:t>
      </w:r>
      <w:proofErr w:type="spellStart"/>
      <w:r w:rsidRPr="003652D8">
        <w:rPr>
          <w:rFonts w:ascii="Times New Roman" w:hAnsi="Times New Roman" w:cs="Times New Roman"/>
          <w:b/>
          <w:sz w:val="24"/>
          <w:szCs w:val="24"/>
          <w:lang w:val="en-US"/>
        </w:rPr>
        <w:t>documentatiei</w:t>
      </w:r>
      <w:proofErr w:type="spellEnd"/>
      <w:r w:rsidRPr="003652D8">
        <w:rPr>
          <w:rFonts w:ascii="Times New Roman" w:hAnsi="Times New Roman" w:cs="Times New Roman"/>
          <w:b/>
          <w:sz w:val="24"/>
          <w:szCs w:val="24"/>
          <w:lang w:val="en-US"/>
        </w:rPr>
        <w:t xml:space="preserve"> </w:t>
      </w:r>
      <w:proofErr w:type="spellStart"/>
      <w:r w:rsidRPr="003652D8">
        <w:rPr>
          <w:rFonts w:ascii="Times New Roman" w:hAnsi="Times New Roman" w:cs="Times New Roman"/>
          <w:b/>
          <w:sz w:val="24"/>
          <w:szCs w:val="24"/>
          <w:lang w:val="en-US"/>
        </w:rPr>
        <w:t>tehnico</w:t>
      </w:r>
      <w:proofErr w:type="spellEnd"/>
      <w:r w:rsidRPr="003652D8">
        <w:rPr>
          <w:rFonts w:ascii="Times New Roman" w:hAnsi="Times New Roman" w:cs="Times New Roman"/>
          <w:b/>
          <w:sz w:val="24"/>
          <w:szCs w:val="24"/>
          <w:lang w:val="en-US"/>
        </w:rPr>
        <w:t xml:space="preserve"> – </w:t>
      </w:r>
      <w:proofErr w:type="spellStart"/>
      <w:r w:rsidRPr="003652D8">
        <w:rPr>
          <w:rFonts w:ascii="Times New Roman" w:hAnsi="Times New Roman" w:cs="Times New Roman"/>
          <w:b/>
          <w:sz w:val="24"/>
          <w:szCs w:val="24"/>
          <w:lang w:val="en-US"/>
        </w:rPr>
        <w:t>economice</w:t>
      </w:r>
      <w:proofErr w:type="spellEnd"/>
      <w:r w:rsidRPr="003652D8">
        <w:rPr>
          <w:rFonts w:ascii="Times New Roman" w:hAnsi="Times New Roman" w:cs="Times New Roman"/>
          <w:b/>
          <w:sz w:val="24"/>
          <w:szCs w:val="24"/>
          <w:lang w:val="en-US"/>
        </w:rPr>
        <w:t xml:space="preserve"> </w:t>
      </w:r>
      <w:proofErr w:type="spellStart"/>
      <w:r w:rsidRPr="003652D8">
        <w:rPr>
          <w:rFonts w:ascii="Times New Roman" w:hAnsi="Times New Roman" w:cs="Times New Roman"/>
          <w:b/>
          <w:sz w:val="24"/>
          <w:szCs w:val="24"/>
          <w:lang w:val="en-US"/>
        </w:rPr>
        <w:t>faza</w:t>
      </w:r>
      <w:proofErr w:type="spellEnd"/>
      <w:r w:rsidRPr="003652D8">
        <w:rPr>
          <w:rFonts w:ascii="Times New Roman" w:hAnsi="Times New Roman" w:cs="Times New Roman"/>
          <w:b/>
          <w:sz w:val="24"/>
          <w:szCs w:val="24"/>
          <w:lang w:val="en-US"/>
        </w:rPr>
        <w:t xml:space="preserve"> DALI </w:t>
      </w:r>
      <w:proofErr w:type="spellStart"/>
      <w:r w:rsidRPr="003652D8">
        <w:rPr>
          <w:rFonts w:ascii="Times New Roman" w:hAnsi="Times New Roman" w:cs="Times New Roman"/>
          <w:b/>
          <w:sz w:val="24"/>
          <w:szCs w:val="24"/>
          <w:lang w:val="en-US"/>
        </w:rPr>
        <w:t>si</w:t>
      </w:r>
      <w:proofErr w:type="spellEnd"/>
      <w:r w:rsidRPr="003652D8">
        <w:rPr>
          <w:rFonts w:ascii="Times New Roman" w:hAnsi="Times New Roman" w:cs="Times New Roman"/>
          <w:b/>
          <w:sz w:val="24"/>
          <w:szCs w:val="24"/>
          <w:lang w:val="en-US"/>
        </w:rPr>
        <w:t xml:space="preserve"> a </w:t>
      </w:r>
      <w:proofErr w:type="spellStart"/>
      <w:r w:rsidRPr="003652D8">
        <w:rPr>
          <w:rFonts w:ascii="Times New Roman" w:hAnsi="Times New Roman" w:cs="Times New Roman"/>
          <w:b/>
          <w:sz w:val="24"/>
          <w:szCs w:val="24"/>
          <w:lang w:val="en-US"/>
        </w:rPr>
        <w:t>indicatorilor</w:t>
      </w:r>
      <w:proofErr w:type="spellEnd"/>
      <w:r w:rsidRPr="003652D8">
        <w:rPr>
          <w:rFonts w:ascii="Times New Roman" w:hAnsi="Times New Roman" w:cs="Times New Roman"/>
          <w:b/>
          <w:sz w:val="24"/>
          <w:szCs w:val="24"/>
          <w:lang w:val="en-US"/>
        </w:rPr>
        <w:t xml:space="preserve"> </w:t>
      </w:r>
      <w:proofErr w:type="spellStart"/>
      <w:r w:rsidRPr="003652D8">
        <w:rPr>
          <w:rFonts w:ascii="Times New Roman" w:hAnsi="Times New Roman" w:cs="Times New Roman"/>
          <w:b/>
          <w:sz w:val="24"/>
          <w:szCs w:val="24"/>
          <w:lang w:val="en-US"/>
        </w:rPr>
        <w:t>tehnico</w:t>
      </w:r>
      <w:proofErr w:type="spellEnd"/>
      <w:r w:rsidRPr="003652D8">
        <w:rPr>
          <w:rFonts w:ascii="Times New Roman" w:hAnsi="Times New Roman" w:cs="Times New Roman"/>
          <w:b/>
          <w:sz w:val="24"/>
          <w:szCs w:val="24"/>
          <w:lang w:val="en-US"/>
        </w:rPr>
        <w:t xml:space="preserve">-economici </w:t>
      </w:r>
      <w:proofErr w:type="spellStart"/>
      <w:r w:rsidRPr="003652D8">
        <w:rPr>
          <w:rFonts w:ascii="Times New Roman" w:hAnsi="Times New Roman" w:cs="Times New Roman"/>
          <w:b/>
          <w:sz w:val="24"/>
          <w:szCs w:val="24"/>
          <w:lang w:val="en-US"/>
        </w:rPr>
        <w:t>si</w:t>
      </w:r>
      <w:proofErr w:type="spellEnd"/>
      <w:r w:rsidRPr="003652D8">
        <w:rPr>
          <w:rFonts w:ascii="Times New Roman" w:hAnsi="Times New Roman" w:cs="Times New Roman"/>
          <w:b/>
          <w:sz w:val="24"/>
          <w:szCs w:val="24"/>
          <w:lang w:val="en-US"/>
        </w:rPr>
        <w:t xml:space="preserve"> a </w:t>
      </w:r>
      <w:proofErr w:type="spellStart"/>
      <w:r w:rsidRPr="003652D8">
        <w:rPr>
          <w:rFonts w:ascii="Times New Roman" w:hAnsi="Times New Roman" w:cs="Times New Roman"/>
          <w:b/>
          <w:sz w:val="24"/>
          <w:szCs w:val="24"/>
          <w:lang w:val="en-US"/>
        </w:rPr>
        <w:t>devizului</w:t>
      </w:r>
      <w:proofErr w:type="spellEnd"/>
      <w:r w:rsidRPr="003652D8">
        <w:rPr>
          <w:rFonts w:ascii="Times New Roman" w:hAnsi="Times New Roman" w:cs="Times New Roman"/>
          <w:b/>
          <w:sz w:val="24"/>
          <w:szCs w:val="24"/>
          <w:lang w:val="en-US"/>
        </w:rPr>
        <w:t xml:space="preserve"> general  </w:t>
      </w:r>
      <w:proofErr w:type="spellStart"/>
      <w:r w:rsidRPr="003652D8">
        <w:rPr>
          <w:rFonts w:ascii="Times New Roman" w:hAnsi="Times New Roman" w:cs="Times New Roman"/>
          <w:b/>
          <w:sz w:val="24"/>
          <w:szCs w:val="24"/>
          <w:lang w:val="fr-FR"/>
        </w:rPr>
        <w:t>pentru</w:t>
      </w:r>
      <w:proofErr w:type="spellEnd"/>
      <w:r w:rsidRPr="003652D8">
        <w:rPr>
          <w:rFonts w:ascii="Times New Roman" w:hAnsi="Times New Roman" w:cs="Times New Roman"/>
          <w:b/>
          <w:sz w:val="24"/>
          <w:szCs w:val="24"/>
          <w:lang w:val="fr-FR"/>
        </w:rPr>
        <w:t xml:space="preserve">  </w:t>
      </w:r>
      <w:proofErr w:type="spellStart"/>
      <w:r w:rsidRPr="003652D8">
        <w:rPr>
          <w:rFonts w:ascii="Times New Roman" w:hAnsi="Times New Roman" w:cs="Times New Roman"/>
          <w:b/>
          <w:sz w:val="24"/>
          <w:szCs w:val="24"/>
          <w:lang w:val="fr-FR"/>
        </w:rPr>
        <w:t>obiectivul</w:t>
      </w:r>
      <w:proofErr w:type="spellEnd"/>
      <w:r w:rsidRPr="003652D8">
        <w:rPr>
          <w:rFonts w:ascii="Times New Roman" w:hAnsi="Times New Roman" w:cs="Times New Roman"/>
          <w:b/>
          <w:sz w:val="24"/>
          <w:szCs w:val="24"/>
          <w:lang w:val="fr-FR"/>
        </w:rPr>
        <w:t xml:space="preserve"> de </w:t>
      </w:r>
      <w:proofErr w:type="spellStart"/>
      <w:r w:rsidRPr="003652D8">
        <w:rPr>
          <w:rFonts w:ascii="Times New Roman" w:hAnsi="Times New Roman" w:cs="Times New Roman"/>
          <w:b/>
          <w:sz w:val="24"/>
          <w:szCs w:val="24"/>
          <w:lang w:val="fr-FR"/>
        </w:rPr>
        <w:t>investitii</w:t>
      </w:r>
      <w:proofErr w:type="spellEnd"/>
      <w:r w:rsidRPr="003652D8">
        <w:rPr>
          <w:rFonts w:ascii="Times New Roman" w:hAnsi="Times New Roman" w:cs="Times New Roman"/>
          <w:b/>
          <w:sz w:val="24"/>
          <w:szCs w:val="24"/>
          <w:lang w:val="fr-FR"/>
        </w:rPr>
        <w:t xml:space="preserve"> </w:t>
      </w:r>
      <w:r w:rsidRPr="003652D8">
        <w:rPr>
          <w:rFonts w:ascii="Times New Roman" w:hAnsi="Times New Roman" w:cs="Times New Roman"/>
          <w:b/>
          <w:sz w:val="24"/>
          <w:szCs w:val="24"/>
          <w:lang w:val="en-US"/>
        </w:rPr>
        <w:t>,,</w:t>
      </w:r>
      <w:proofErr w:type="spellStart"/>
      <w:r w:rsidRPr="003652D8">
        <w:rPr>
          <w:rFonts w:ascii="Times New Roman" w:hAnsi="Times New Roman" w:cs="Times New Roman"/>
          <w:b/>
          <w:sz w:val="24"/>
          <w:szCs w:val="24"/>
          <w:lang w:val="fr-FR"/>
        </w:rPr>
        <w:t>Reabilitare</w:t>
      </w:r>
      <w:proofErr w:type="spellEnd"/>
      <w:r w:rsidRPr="003652D8">
        <w:rPr>
          <w:rFonts w:ascii="Times New Roman" w:hAnsi="Times New Roman" w:cs="Times New Roman"/>
          <w:b/>
          <w:sz w:val="24"/>
          <w:szCs w:val="24"/>
          <w:lang w:val="fr-FR"/>
        </w:rPr>
        <w:t xml:space="preserve"> </w:t>
      </w:r>
      <w:proofErr w:type="spellStart"/>
      <w:r w:rsidRPr="003652D8">
        <w:rPr>
          <w:rFonts w:ascii="Times New Roman" w:hAnsi="Times New Roman" w:cs="Times New Roman"/>
          <w:b/>
          <w:sz w:val="24"/>
          <w:szCs w:val="24"/>
          <w:lang w:val="fr-FR"/>
        </w:rPr>
        <w:t>parcari</w:t>
      </w:r>
      <w:proofErr w:type="spellEnd"/>
      <w:r w:rsidRPr="003652D8">
        <w:rPr>
          <w:rFonts w:ascii="Times New Roman" w:hAnsi="Times New Roman" w:cs="Times New Roman"/>
          <w:b/>
          <w:sz w:val="24"/>
          <w:szCs w:val="24"/>
          <w:lang w:val="fr-FR"/>
        </w:rPr>
        <w:t xml:space="preserve"> si </w:t>
      </w:r>
      <w:proofErr w:type="spellStart"/>
      <w:r w:rsidRPr="003652D8">
        <w:rPr>
          <w:rFonts w:ascii="Times New Roman" w:hAnsi="Times New Roman" w:cs="Times New Roman"/>
          <w:b/>
          <w:sz w:val="24"/>
          <w:szCs w:val="24"/>
          <w:lang w:val="fr-FR"/>
        </w:rPr>
        <w:t>alei</w:t>
      </w:r>
      <w:proofErr w:type="spellEnd"/>
      <w:r w:rsidRPr="003652D8">
        <w:rPr>
          <w:rFonts w:ascii="Times New Roman" w:hAnsi="Times New Roman" w:cs="Times New Roman"/>
          <w:b/>
          <w:sz w:val="24"/>
          <w:szCs w:val="24"/>
          <w:lang w:val="fr-FR"/>
        </w:rPr>
        <w:t xml:space="preserve">  in </w:t>
      </w:r>
      <w:proofErr w:type="spellStart"/>
      <w:r w:rsidRPr="003652D8">
        <w:rPr>
          <w:rFonts w:ascii="Times New Roman" w:hAnsi="Times New Roman" w:cs="Times New Roman"/>
          <w:b/>
          <w:sz w:val="24"/>
          <w:szCs w:val="24"/>
          <w:lang w:val="fr-FR"/>
        </w:rPr>
        <w:t>municipiul</w:t>
      </w:r>
      <w:proofErr w:type="spellEnd"/>
      <w:r w:rsidRPr="003652D8">
        <w:rPr>
          <w:rFonts w:ascii="Times New Roman" w:hAnsi="Times New Roman" w:cs="Times New Roman"/>
          <w:b/>
          <w:sz w:val="24"/>
          <w:szCs w:val="24"/>
          <w:lang w:val="fr-FR"/>
        </w:rPr>
        <w:t xml:space="preserve"> </w:t>
      </w:r>
      <w:proofErr w:type="spellStart"/>
      <w:r w:rsidRPr="003652D8">
        <w:rPr>
          <w:rFonts w:ascii="Times New Roman" w:hAnsi="Times New Roman" w:cs="Times New Roman"/>
          <w:b/>
          <w:sz w:val="24"/>
          <w:szCs w:val="24"/>
          <w:lang w:val="fr-FR"/>
        </w:rPr>
        <w:t>Drobeta</w:t>
      </w:r>
      <w:proofErr w:type="spellEnd"/>
      <w:r w:rsidRPr="003652D8">
        <w:rPr>
          <w:rFonts w:ascii="Times New Roman" w:hAnsi="Times New Roman" w:cs="Times New Roman"/>
          <w:b/>
          <w:sz w:val="24"/>
          <w:szCs w:val="24"/>
          <w:lang w:val="fr-FR"/>
        </w:rPr>
        <w:t xml:space="preserve"> </w:t>
      </w:r>
      <w:proofErr w:type="spellStart"/>
      <w:r w:rsidRPr="003652D8">
        <w:rPr>
          <w:rFonts w:ascii="Times New Roman" w:hAnsi="Times New Roman" w:cs="Times New Roman"/>
          <w:b/>
          <w:sz w:val="24"/>
          <w:szCs w:val="24"/>
          <w:lang w:val="fr-FR"/>
        </w:rPr>
        <w:t>Turnu</w:t>
      </w:r>
      <w:proofErr w:type="spellEnd"/>
      <w:r w:rsidRPr="003652D8">
        <w:rPr>
          <w:rFonts w:ascii="Times New Roman" w:hAnsi="Times New Roman" w:cs="Times New Roman"/>
          <w:b/>
          <w:sz w:val="24"/>
          <w:szCs w:val="24"/>
          <w:lang w:val="fr-FR"/>
        </w:rPr>
        <w:t xml:space="preserve"> Severin’</w:t>
      </w:r>
      <w:r w:rsidRPr="003652D8">
        <w:rPr>
          <w:rFonts w:ascii="Times New Roman" w:hAnsi="Times New Roman" w:cs="Times New Roman"/>
          <w:b/>
          <w:sz w:val="24"/>
          <w:szCs w:val="24"/>
        </w:rPr>
        <w:t>’</w:t>
      </w:r>
    </w:p>
    <w:p w:rsidR="00AE0A6A" w:rsidRPr="003652D8" w:rsidRDefault="00AE0A6A" w:rsidP="00AE0A6A">
      <w:pPr>
        <w:spacing w:after="0" w:line="276" w:lineRule="auto"/>
        <w:jc w:val="center"/>
        <w:rPr>
          <w:rFonts w:ascii="Times New Roman" w:hAnsi="Times New Roman" w:cs="Times New Roman"/>
          <w:b/>
          <w:sz w:val="24"/>
          <w:szCs w:val="24"/>
          <w:lang w:val="fr-FR"/>
        </w:rPr>
      </w:pPr>
    </w:p>
    <w:p w:rsidR="00D34F28" w:rsidRPr="00251F5F" w:rsidRDefault="00D34F28" w:rsidP="00D34F28">
      <w:pPr>
        <w:pStyle w:val="Default"/>
        <w:ind w:firstLine="708"/>
        <w:jc w:val="both"/>
        <w:rPr>
          <w:color w:val="auto"/>
          <w:sz w:val="23"/>
          <w:szCs w:val="23"/>
        </w:rPr>
      </w:pPr>
      <w:bookmarkStart w:id="0" w:name="_Hlk133395758"/>
      <w:proofErr w:type="spellStart"/>
      <w:r w:rsidRPr="00251F5F">
        <w:rPr>
          <w:color w:val="auto"/>
          <w:sz w:val="23"/>
          <w:szCs w:val="23"/>
        </w:rPr>
        <w:t>Oportunitatea</w:t>
      </w:r>
      <w:proofErr w:type="spellEnd"/>
      <w:r w:rsidRPr="00251F5F">
        <w:rPr>
          <w:color w:val="auto"/>
          <w:sz w:val="23"/>
          <w:szCs w:val="23"/>
        </w:rPr>
        <w:t xml:space="preserve"> </w:t>
      </w:r>
      <w:proofErr w:type="spellStart"/>
      <w:r w:rsidRPr="00251F5F">
        <w:rPr>
          <w:color w:val="auto"/>
          <w:sz w:val="23"/>
          <w:szCs w:val="23"/>
        </w:rPr>
        <w:t>investitiei</w:t>
      </w:r>
      <w:proofErr w:type="spellEnd"/>
      <w:r w:rsidRPr="00251F5F">
        <w:rPr>
          <w:color w:val="auto"/>
          <w:sz w:val="23"/>
          <w:szCs w:val="23"/>
        </w:rPr>
        <w:t xml:space="preserve"> </w:t>
      </w:r>
      <w:proofErr w:type="spellStart"/>
      <w:r w:rsidRPr="00251F5F">
        <w:rPr>
          <w:color w:val="auto"/>
          <w:sz w:val="23"/>
          <w:szCs w:val="23"/>
        </w:rPr>
        <w:t>este</w:t>
      </w:r>
      <w:proofErr w:type="spellEnd"/>
      <w:r w:rsidRPr="00251F5F">
        <w:rPr>
          <w:color w:val="auto"/>
          <w:sz w:val="23"/>
          <w:szCs w:val="23"/>
        </w:rPr>
        <w:t xml:space="preserve"> data de </w:t>
      </w:r>
      <w:proofErr w:type="spellStart"/>
      <w:r w:rsidRPr="00251F5F">
        <w:rPr>
          <w:color w:val="auto"/>
          <w:sz w:val="23"/>
          <w:szCs w:val="23"/>
        </w:rPr>
        <w:t>faptul</w:t>
      </w:r>
      <w:proofErr w:type="spellEnd"/>
      <w:r w:rsidRPr="00251F5F">
        <w:rPr>
          <w:color w:val="auto"/>
          <w:sz w:val="23"/>
          <w:szCs w:val="23"/>
        </w:rPr>
        <w:t xml:space="preserve"> ca </w:t>
      </w:r>
      <w:proofErr w:type="spellStart"/>
      <w:r w:rsidRPr="00251F5F">
        <w:rPr>
          <w:color w:val="auto"/>
          <w:sz w:val="23"/>
          <w:szCs w:val="23"/>
        </w:rPr>
        <w:t>prin</w:t>
      </w:r>
      <w:proofErr w:type="spellEnd"/>
      <w:r w:rsidRPr="00251F5F">
        <w:rPr>
          <w:color w:val="auto"/>
          <w:sz w:val="23"/>
          <w:szCs w:val="23"/>
        </w:rPr>
        <w:t xml:space="preserve"> </w:t>
      </w:r>
      <w:proofErr w:type="spellStart"/>
      <w:r w:rsidRPr="00251F5F">
        <w:rPr>
          <w:color w:val="auto"/>
          <w:sz w:val="23"/>
          <w:szCs w:val="23"/>
        </w:rPr>
        <w:t>reabilitarea</w:t>
      </w:r>
      <w:proofErr w:type="spellEnd"/>
      <w:r w:rsidRPr="00251F5F">
        <w:rPr>
          <w:color w:val="auto"/>
          <w:sz w:val="23"/>
          <w:szCs w:val="23"/>
        </w:rPr>
        <w:t xml:space="preserve"> </w:t>
      </w:r>
      <w:proofErr w:type="spellStart"/>
      <w:r w:rsidRPr="00251F5F">
        <w:rPr>
          <w:color w:val="auto"/>
          <w:sz w:val="23"/>
          <w:szCs w:val="23"/>
        </w:rPr>
        <w:t>parcarior</w:t>
      </w:r>
      <w:proofErr w:type="spellEnd"/>
      <w:r w:rsidRPr="00251F5F">
        <w:rPr>
          <w:color w:val="auto"/>
          <w:sz w:val="23"/>
          <w:szCs w:val="23"/>
        </w:rPr>
        <w:t xml:space="preserve"> </w:t>
      </w:r>
      <w:proofErr w:type="spellStart"/>
      <w:r w:rsidRPr="00251F5F">
        <w:rPr>
          <w:color w:val="auto"/>
          <w:sz w:val="23"/>
          <w:szCs w:val="23"/>
        </w:rPr>
        <w:t>si</w:t>
      </w:r>
      <w:proofErr w:type="spellEnd"/>
      <w:r w:rsidRPr="00251F5F">
        <w:rPr>
          <w:color w:val="auto"/>
          <w:sz w:val="23"/>
          <w:szCs w:val="23"/>
        </w:rPr>
        <w:t xml:space="preserve"> </w:t>
      </w:r>
      <w:proofErr w:type="spellStart"/>
      <w:r w:rsidRPr="00251F5F">
        <w:rPr>
          <w:color w:val="auto"/>
          <w:sz w:val="23"/>
          <w:szCs w:val="23"/>
        </w:rPr>
        <w:t>aleilor</w:t>
      </w:r>
      <w:proofErr w:type="spellEnd"/>
      <w:r w:rsidRPr="00251F5F">
        <w:rPr>
          <w:color w:val="auto"/>
          <w:sz w:val="23"/>
          <w:szCs w:val="23"/>
        </w:rPr>
        <w:t xml:space="preserve"> </w:t>
      </w:r>
      <w:proofErr w:type="spellStart"/>
      <w:r w:rsidRPr="00251F5F">
        <w:rPr>
          <w:color w:val="auto"/>
          <w:sz w:val="23"/>
          <w:szCs w:val="23"/>
        </w:rPr>
        <w:t>ar</w:t>
      </w:r>
      <w:proofErr w:type="spellEnd"/>
      <w:r w:rsidRPr="00251F5F">
        <w:rPr>
          <w:color w:val="auto"/>
          <w:sz w:val="23"/>
          <w:szCs w:val="23"/>
        </w:rPr>
        <w:t xml:space="preserve"> </w:t>
      </w:r>
      <w:proofErr w:type="spellStart"/>
      <w:r w:rsidRPr="00251F5F">
        <w:rPr>
          <w:color w:val="auto"/>
          <w:sz w:val="23"/>
          <w:szCs w:val="23"/>
        </w:rPr>
        <w:t>facilita</w:t>
      </w:r>
      <w:proofErr w:type="spellEnd"/>
      <w:r w:rsidRPr="00251F5F">
        <w:rPr>
          <w:color w:val="auto"/>
          <w:sz w:val="23"/>
          <w:szCs w:val="23"/>
        </w:rPr>
        <w:t xml:space="preserve"> </w:t>
      </w:r>
      <w:proofErr w:type="spellStart"/>
      <w:r w:rsidRPr="00251F5F">
        <w:rPr>
          <w:color w:val="auto"/>
          <w:sz w:val="23"/>
          <w:szCs w:val="23"/>
        </w:rPr>
        <w:t>accesul</w:t>
      </w:r>
      <w:proofErr w:type="spellEnd"/>
      <w:r w:rsidRPr="00251F5F">
        <w:rPr>
          <w:color w:val="auto"/>
          <w:sz w:val="23"/>
          <w:szCs w:val="23"/>
        </w:rPr>
        <w:t xml:space="preserve"> </w:t>
      </w:r>
      <w:proofErr w:type="spellStart"/>
      <w:r w:rsidRPr="00251F5F">
        <w:rPr>
          <w:color w:val="auto"/>
          <w:sz w:val="23"/>
          <w:szCs w:val="23"/>
        </w:rPr>
        <w:t>riveranilor</w:t>
      </w:r>
      <w:proofErr w:type="spellEnd"/>
      <w:r w:rsidRPr="00251F5F">
        <w:rPr>
          <w:color w:val="auto"/>
          <w:sz w:val="23"/>
          <w:szCs w:val="23"/>
        </w:rPr>
        <w:t xml:space="preserve"> in zona </w:t>
      </w:r>
      <w:proofErr w:type="spellStart"/>
      <w:r w:rsidRPr="00251F5F">
        <w:rPr>
          <w:color w:val="auto"/>
          <w:sz w:val="23"/>
          <w:szCs w:val="23"/>
        </w:rPr>
        <w:t>resedintelor</w:t>
      </w:r>
      <w:proofErr w:type="spellEnd"/>
      <w:r w:rsidRPr="00251F5F">
        <w:rPr>
          <w:color w:val="auto"/>
          <w:sz w:val="23"/>
          <w:szCs w:val="23"/>
        </w:rPr>
        <w:t xml:space="preserve">, </w:t>
      </w:r>
      <w:proofErr w:type="spellStart"/>
      <w:r w:rsidRPr="00251F5F">
        <w:rPr>
          <w:color w:val="auto"/>
          <w:sz w:val="23"/>
          <w:szCs w:val="23"/>
        </w:rPr>
        <w:t>sporind</w:t>
      </w:r>
      <w:proofErr w:type="spellEnd"/>
      <w:r w:rsidRPr="00251F5F">
        <w:rPr>
          <w:color w:val="auto"/>
          <w:sz w:val="23"/>
          <w:szCs w:val="23"/>
        </w:rPr>
        <w:t xml:space="preserve"> </w:t>
      </w:r>
      <w:proofErr w:type="spellStart"/>
      <w:r w:rsidRPr="00251F5F">
        <w:rPr>
          <w:color w:val="auto"/>
          <w:sz w:val="23"/>
          <w:szCs w:val="23"/>
        </w:rPr>
        <w:t>numarul</w:t>
      </w:r>
      <w:proofErr w:type="spellEnd"/>
      <w:r w:rsidRPr="00251F5F">
        <w:rPr>
          <w:color w:val="auto"/>
          <w:sz w:val="23"/>
          <w:szCs w:val="23"/>
        </w:rPr>
        <w:t xml:space="preserve"> de </w:t>
      </w:r>
      <w:proofErr w:type="spellStart"/>
      <w:r w:rsidRPr="00251F5F">
        <w:rPr>
          <w:color w:val="auto"/>
          <w:sz w:val="23"/>
          <w:szCs w:val="23"/>
        </w:rPr>
        <w:t>locuri</w:t>
      </w:r>
      <w:proofErr w:type="spellEnd"/>
      <w:r w:rsidRPr="00251F5F">
        <w:rPr>
          <w:color w:val="auto"/>
          <w:sz w:val="23"/>
          <w:szCs w:val="23"/>
        </w:rPr>
        <w:t xml:space="preserve"> de </w:t>
      </w:r>
      <w:proofErr w:type="spellStart"/>
      <w:r w:rsidRPr="00251F5F">
        <w:rPr>
          <w:color w:val="auto"/>
          <w:sz w:val="23"/>
          <w:szCs w:val="23"/>
        </w:rPr>
        <w:t>parcare</w:t>
      </w:r>
      <w:proofErr w:type="spellEnd"/>
      <w:r w:rsidRPr="00251F5F">
        <w:rPr>
          <w:color w:val="auto"/>
          <w:sz w:val="23"/>
          <w:szCs w:val="23"/>
        </w:rPr>
        <w:t xml:space="preserve"> </w:t>
      </w:r>
      <w:proofErr w:type="spellStart"/>
      <w:r w:rsidRPr="00251F5F">
        <w:rPr>
          <w:color w:val="auto"/>
          <w:sz w:val="23"/>
          <w:szCs w:val="23"/>
        </w:rPr>
        <w:t>si</w:t>
      </w:r>
      <w:proofErr w:type="spellEnd"/>
      <w:r w:rsidRPr="00251F5F">
        <w:rPr>
          <w:color w:val="auto"/>
          <w:sz w:val="23"/>
          <w:szCs w:val="23"/>
        </w:rPr>
        <w:t xml:space="preserve"> a </w:t>
      </w:r>
      <w:proofErr w:type="spellStart"/>
      <w:r w:rsidRPr="00251F5F">
        <w:rPr>
          <w:color w:val="auto"/>
          <w:sz w:val="23"/>
          <w:szCs w:val="23"/>
        </w:rPr>
        <w:t>confortului</w:t>
      </w:r>
      <w:proofErr w:type="spellEnd"/>
      <w:r w:rsidRPr="00251F5F">
        <w:rPr>
          <w:color w:val="auto"/>
          <w:sz w:val="23"/>
          <w:szCs w:val="23"/>
        </w:rPr>
        <w:t xml:space="preserve">. </w:t>
      </w:r>
    </w:p>
    <w:p w:rsidR="00D34F28" w:rsidRPr="00251F5F" w:rsidRDefault="00D34F28" w:rsidP="00D34F28">
      <w:pPr>
        <w:pStyle w:val="Default"/>
        <w:ind w:firstLine="708"/>
        <w:jc w:val="both"/>
        <w:rPr>
          <w:color w:val="auto"/>
          <w:sz w:val="23"/>
          <w:szCs w:val="23"/>
        </w:rPr>
      </w:pPr>
      <w:proofErr w:type="spellStart"/>
      <w:r w:rsidRPr="00251F5F">
        <w:rPr>
          <w:color w:val="auto"/>
          <w:sz w:val="23"/>
          <w:szCs w:val="23"/>
        </w:rPr>
        <w:t>Necesitatea</w:t>
      </w:r>
      <w:proofErr w:type="spellEnd"/>
      <w:r w:rsidRPr="00251F5F">
        <w:rPr>
          <w:color w:val="auto"/>
          <w:sz w:val="23"/>
          <w:szCs w:val="23"/>
        </w:rPr>
        <w:t xml:space="preserve"> </w:t>
      </w:r>
      <w:proofErr w:type="spellStart"/>
      <w:r w:rsidRPr="00251F5F">
        <w:rPr>
          <w:color w:val="auto"/>
          <w:sz w:val="23"/>
          <w:szCs w:val="23"/>
        </w:rPr>
        <w:t>acestui</w:t>
      </w:r>
      <w:proofErr w:type="spellEnd"/>
      <w:r w:rsidRPr="00251F5F">
        <w:rPr>
          <w:color w:val="auto"/>
          <w:sz w:val="23"/>
          <w:szCs w:val="23"/>
        </w:rPr>
        <w:t xml:space="preserve"> </w:t>
      </w:r>
      <w:proofErr w:type="spellStart"/>
      <w:r w:rsidRPr="00251F5F">
        <w:rPr>
          <w:color w:val="auto"/>
          <w:sz w:val="23"/>
          <w:szCs w:val="23"/>
        </w:rPr>
        <w:t>proiect</w:t>
      </w:r>
      <w:proofErr w:type="spellEnd"/>
      <w:r w:rsidRPr="00251F5F">
        <w:rPr>
          <w:color w:val="auto"/>
          <w:sz w:val="23"/>
          <w:szCs w:val="23"/>
        </w:rPr>
        <w:t xml:space="preserve"> </w:t>
      </w:r>
      <w:proofErr w:type="gramStart"/>
      <w:r w:rsidRPr="00251F5F">
        <w:rPr>
          <w:color w:val="auto"/>
          <w:sz w:val="23"/>
          <w:szCs w:val="23"/>
        </w:rPr>
        <w:t>a</w:t>
      </w:r>
      <w:proofErr w:type="gramEnd"/>
      <w:r w:rsidRPr="00251F5F">
        <w:rPr>
          <w:color w:val="auto"/>
          <w:sz w:val="23"/>
          <w:szCs w:val="23"/>
        </w:rPr>
        <w:t xml:space="preserve"> </w:t>
      </w:r>
      <w:proofErr w:type="spellStart"/>
      <w:r w:rsidRPr="00251F5F">
        <w:rPr>
          <w:color w:val="auto"/>
          <w:sz w:val="23"/>
          <w:szCs w:val="23"/>
        </w:rPr>
        <w:t>aparut</w:t>
      </w:r>
      <w:proofErr w:type="spellEnd"/>
      <w:r w:rsidRPr="00251F5F">
        <w:rPr>
          <w:color w:val="auto"/>
          <w:sz w:val="23"/>
          <w:szCs w:val="23"/>
        </w:rPr>
        <w:t xml:space="preserve"> in </w:t>
      </w:r>
      <w:proofErr w:type="spellStart"/>
      <w:r w:rsidRPr="00251F5F">
        <w:rPr>
          <w:color w:val="auto"/>
          <w:sz w:val="23"/>
          <w:szCs w:val="23"/>
        </w:rPr>
        <w:t>ideea</w:t>
      </w:r>
      <w:proofErr w:type="spellEnd"/>
      <w:r w:rsidRPr="00251F5F">
        <w:rPr>
          <w:color w:val="auto"/>
          <w:sz w:val="23"/>
          <w:szCs w:val="23"/>
        </w:rPr>
        <w:t xml:space="preserve"> </w:t>
      </w:r>
      <w:proofErr w:type="spellStart"/>
      <w:r w:rsidRPr="00251F5F">
        <w:rPr>
          <w:color w:val="auto"/>
          <w:sz w:val="23"/>
          <w:szCs w:val="23"/>
        </w:rPr>
        <w:t>facilitarii</w:t>
      </w:r>
      <w:proofErr w:type="spellEnd"/>
      <w:r w:rsidRPr="00251F5F">
        <w:rPr>
          <w:color w:val="auto"/>
          <w:sz w:val="23"/>
          <w:szCs w:val="23"/>
        </w:rPr>
        <w:t xml:space="preserve"> </w:t>
      </w:r>
      <w:proofErr w:type="spellStart"/>
      <w:r w:rsidRPr="00251F5F">
        <w:rPr>
          <w:color w:val="auto"/>
          <w:sz w:val="23"/>
          <w:szCs w:val="23"/>
        </w:rPr>
        <w:t>accesului</w:t>
      </w:r>
      <w:proofErr w:type="spellEnd"/>
      <w:r w:rsidRPr="00251F5F">
        <w:rPr>
          <w:color w:val="auto"/>
          <w:sz w:val="23"/>
          <w:szCs w:val="23"/>
        </w:rPr>
        <w:t xml:space="preserve"> </w:t>
      </w:r>
      <w:proofErr w:type="spellStart"/>
      <w:r w:rsidRPr="00251F5F">
        <w:rPr>
          <w:color w:val="auto"/>
          <w:sz w:val="23"/>
          <w:szCs w:val="23"/>
        </w:rPr>
        <w:t>riveranilor</w:t>
      </w:r>
      <w:proofErr w:type="spellEnd"/>
      <w:r w:rsidRPr="00251F5F">
        <w:rPr>
          <w:color w:val="auto"/>
          <w:sz w:val="23"/>
          <w:szCs w:val="23"/>
        </w:rPr>
        <w:t xml:space="preserve"> in zona, </w:t>
      </w:r>
      <w:proofErr w:type="spellStart"/>
      <w:r w:rsidRPr="00251F5F">
        <w:rPr>
          <w:color w:val="auto"/>
          <w:sz w:val="23"/>
          <w:szCs w:val="23"/>
        </w:rPr>
        <w:t>utilizarea</w:t>
      </w:r>
      <w:proofErr w:type="spellEnd"/>
      <w:r w:rsidRPr="00251F5F">
        <w:rPr>
          <w:color w:val="auto"/>
          <w:sz w:val="23"/>
          <w:szCs w:val="23"/>
        </w:rPr>
        <w:t xml:space="preserve"> cat </w:t>
      </w:r>
      <w:proofErr w:type="spellStart"/>
      <w:r w:rsidRPr="00251F5F">
        <w:rPr>
          <w:color w:val="auto"/>
          <w:sz w:val="23"/>
          <w:szCs w:val="23"/>
        </w:rPr>
        <w:t>mai</w:t>
      </w:r>
      <w:proofErr w:type="spellEnd"/>
      <w:r w:rsidRPr="00251F5F">
        <w:rPr>
          <w:color w:val="auto"/>
          <w:sz w:val="23"/>
          <w:szCs w:val="23"/>
        </w:rPr>
        <w:t xml:space="preserve"> </w:t>
      </w:r>
      <w:proofErr w:type="spellStart"/>
      <w:r w:rsidRPr="00251F5F">
        <w:rPr>
          <w:color w:val="auto"/>
          <w:sz w:val="23"/>
          <w:szCs w:val="23"/>
        </w:rPr>
        <w:t>eficienta</w:t>
      </w:r>
      <w:proofErr w:type="spellEnd"/>
      <w:r w:rsidRPr="00251F5F">
        <w:rPr>
          <w:color w:val="auto"/>
          <w:sz w:val="23"/>
          <w:szCs w:val="23"/>
        </w:rPr>
        <w:t xml:space="preserve"> a </w:t>
      </w:r>
      <w:proofErr w:type="spellStart"/>
      <w:r w:rsidRPr="00251F5F">
        <w:rPr>
          <w:color w:val="auto"/>
          <w:sz w:val="23"/>
          <w:szCs w:val="23"/>
        </w:rPr>
        <w:t>spatiului</w:t>
      </w:r>
      <w:proofErr w:type="spellEnd"/>
      <w:r w:rsidRPr="00251F5F">
        <w:rPr>
          <w:color w:val="auto"/>
          <w:sz w:val="23"/>
          <w:szCs w:val="23"/>
        </w:rPr>
        <w:t xml:space="preserve"> existent, precum </w:t>
      </w:r>
      <w:proofErr w:type="spellStart"/>
      <w:r w:rsidRPr="00251F5F">
        <w:rPr>
          <w:color w:val="auto"/>
          <w:sz w:val="23"/>
          <w:szCs w:val="23"/>
        </w:rPr>
        <w:t>si</w:t>
      </w:r>
      <w:proofErr w:type="spellEnd"/>
      <w:r w:rsidRPr="00251F5F">
        <w:rPr>
          <w:color w:val="auto"/>
          <w:sz w:val="23"/>
          <w:szCs w:val="23"/>
        </w:rPr>
        <w:t xml:space="preserve"> </w:t>
      </w:r>
      <w:proofErr w:type="spellStart"/>
      <w:r w:rsidRPr="00251F5F">
        <w:rPr>
          <w:color w:val="auto"/>
          <w:sz w:val="23"/>
          <w:szCs w:val="23"/>
        </w:rPr>
        <w:t>cresterea</w:t>
      </w:r>
      <w:proofErr w:type="spellEnd"/>
      <w:r w:rsidRPr="00251F5F">
        <w:rPr>
          <w:color w:val="auto"/>
          <w:sz w:val="23"/>
          <w:szCs w:val="23"/>
        </w:rPr>
        <w:t xml:space="preserve"> </w:t>
      </w:r>
      <w:proofErr w:type="spellStart"/>
      <w:r w:rsidRPr="00251F5F">
        <w:rPr>
          <w:color w:val="auto"/>
          <w:sz w:val="23"/>
          <w:szCs w:val="23"/>
        </w:rPr>
        <w:t>numarului</w:t>
      </w:r>
      <w:proofErr w:type="spellEnd"/>
      <w:r w:rsidRPr="00251F5F">
        <w:rPr>
          <w:color w:val="auto"/>
          <w:sz w:val="23"/>
          <w:szCs w:val="23"/>
        </w:rPr>
        <w:t xml:space="preserve"> de </w:t>
      </w:r>
      <w:proofErr w:type="spellStart"/>
      <w:r w:rsidRPr="00251F5F">
        <w:rPr>
          <w:color w:val="auto"/>
          <w:sz w:val="23"/>
          <w:szCs w:val="23"/>
        </w:rPr>
        <w:t>locuri</w:t>
      </w:r>
      <w:proofErr w:type="spellEnd"/>
      <w:r w:rsidRPr="00251F5F">
        <w:rPr>
          <w:color w:val="auto"/>
          <w:sz w:val="23"/>
          <w:szCs w:val="23"/>
        </w:rPr>
        <w:t xml:space="preserve"> de </w:t>
      </w:r>
      <w:proofErr w:type="spellStart"/>
      <w:r w:rsidRPr="00251F5F">
        <w:rPr>
          <w:color w:val="auto"/>
          <w:sz w:val="23"/>
          <w:szCs w:val="23"/>
        </w:rPr>
        <w:t>parcare</w:t>
      </w:r>
      <w:proofErr w:type="spellEnd"/>
      <w:r w:rsidRPr="00251F5F">
        <w:rPr>
          <w:color w:val="auto"/>
          <w:sz w:val="23"/>
          <w:szCs w:val="23"/>
        </w:rPr>
        <w:t xml:space="preserve">, </w:t>
      </w:r>
      <w:proofErr w:type="spellStart"/>
      <w:r w:rsidRPr="00251F5F">
        <w:rPr>
          <w:color w:val="auto"/>
          <w:sz w:val="23"/>
          <w:szCs w:val="23"/>
        </w:rPr>
        <w:t>avand</w:t>
      </w:r>
      <w:proofErr w:type="spellEnd"/>
      <w:r w:rsidRPr="00251F5F">
        <w:rPr>
          <w:color w:val="auto"/>
          <w:sz w:val="23"/>
          <w:szCs w:val="23"/>
        </w:rPr>
        <w:t xml:space="preserve"> in </w:t>
      </w:r>
      <w:proofErr w:type="spellStart"/>
      <w:r w:rsidRPr="00251F5F">
        <w:rPr>
          <w:color w:val="auto"/>
          <w:sz w:val="23"/>
          <w:szCs w:val="23"/>
        </w:rPr>
        <w:t>vederea</w:t>
      </w:r>
      <w:proofErr w:type="spellEnd"/>
      <w:r w:rsidRPr="00251F5F">
        <w:rPr>
          <w:color w:val="auto"/>
          <w:sz w:val="23"/>
          <w:szCs w:val="23"/>
        </w:rPr>
        <w:t xml:space="preserve"> </w:t>
      </w:r>
      <w:proofErr w:type="spellStart"/>
      <w:r w:rsidRPr="00251F5F">
        <w:rPr>
          <w:color w:val="auto"/>
          <w:sz w:val="23"/>
          <w:szCs w:val="23"/>
        </w:rPr>
        <w:t>cresterea</w:t>
      </w:r>
      <w:proofErr w:type="spellEnd"/>
      <w:r w:rsidRPr="00251F5F">
        <w:rPr>
          <w:color w:val="auto"/>
          <w:sz w:val="23"/>
          <w:szCs w:val="23"/>
        </w:rPr>
        <w:t xml:space="preserve"> </w:t>
      </w:r>
      <w:proofErr w:type="spellStart"/>
      <w:r w:rsidRPr="00251F5F">
        <w:rPr>
          <w:color w:val="auto"/>
          <w:sz w:val="23"/>
          <w:szCs w:val="23"/>
        </w:rPr>
        <w:t>numarului</w:t>
      </w:r>
      <w:proofErr w:type="spellEnd"/>
      <w:r w:rsidRPr="00251F5F">
        <w:rPr>
          <w:color w:val="auto"/>
          <w:sz w:val="23"/>
          <w:szCs w:val="23"/>
        </w:rPr>
        <w:t xml:space="preserve"> de </w:t>
      </w:r>
      <w:proofErr w:type="spellStart"/>
      <w:r w:rsidRPr="00251F5F">
        <w:rPr>
          <w:color w:val="auto"/>
          <w:sz w:val="23"/>
          <w:szCs w:val="23"/>
        </w:rPr>
        <w:t>autoturisme</w:t>
      </w:r>
      <w:proofErr w:type="spellEnd"/>
      <w:r w:rsidRPr="00251F5F">
        <w:rPr>
          <w:color w:val="auto"/>
          <w:sz w:val="23"/>
          <w:szCs w:val="23"/>
        </w:rPr>
        <w:t xml:space="preserve">. </w:t>
      </w:r>
    </w:p>
    <w:p w:rsidR="00D34F28" w:rsidRPr="00251F5F" w:rsidRDefault="00D34F28" w:rsidP="00D34F28">
      <w:pPr>
        <w:spacing w:line="276" w:lineRule="auto"/>
        <w:ind w:firstLine="708"/>
        <w:jc w:val="both"/>
        <w:rPr>
          <w:rFonts w:ascii="Times New Roman" w:hAnsi="Times New Roman" w:cs="Times New Roman"/>
          <w:sz w:val="23"/>
          <w:szCs w:val="23"/>
        </w:rPr>
      </w:pPr>
      <w:r w:rsidRPr="00251F5F">
        <w:rPr>
          <w:rFonts w:ascii="Times New Roman" w:hAnsi="Times New Roman" w:cs="Times New Roman"/>
          <w:sz w:val="23"/>
          <w:szCs w:val="23"/>
        </w:rPr>
        <w:t xml:space="preserve">Reabilitarea parcarilor si aleilor, asa cum am prezentat, reprezinta o necesitate si, in acelasi timp, o oportunitate, luand in considerare faptul ca numarul de autoturisme este in continua crestere. Reabilitarea parcarilor si aleilor ar facilita reducerea autoturismelor parcate neregulamentar, degajandu-se astfel atat traficul rutier, cat si cel pietonal. </w:t>
      </w:r>
    </w:p>
    <w:p w:rsidR="00D34F28" w:rsidRPr="00251F5F" w:rsidRDefault="00D34F28" w:rsidP="00D34F28">
      <w:pPr>
        <w:spacing w:after="0" w:line="240" w:lineRule="auto"/>
        <w:ind w:firstLine="708"/>
        <w:jc w:val="both"/>
        <w:rPr>
          <w:rFonts w:ascii="Times New Roman" w:hAnsi="Times New Roman" w:cs="Times New Roman"/>
          <w:sz w:val="23"/>
          <w:szCs w:val="23"/>
        </w:rPr>
      </w:pPr>
      <w:r w:rsidRPr="00251F5F">
        <w:rPr>
          <w:rFonts w:ascii="Times New Roman" w:hAnsi="Times New Roman" w:cs="Times New Roman"/>
          <w:sz w:val="23"/>
          <w:szCs w:val="23"/>
        </w:rPr>
        <w:t xml:space="preserve">Prin realizarea acestei investitii publice se vor atinge urmatoarele obiective: </w:t>
      </w:r>
    </w:p>
    <w:p w:rsidR="00D34F28" w:rsidRPr="00251F5F" w:rsidRDefault="00D34F28" w:rsidP="00D34F28">
      <w:pPr>
        <w:pStyle w:val="Default"/>
        <w:numPr>
          <w:ilvl w:val="0"/>
          <w:numId w:val="46"/>
        </w:numPr>
        <w:jc w:val="both"/>
        <w:rPr>
          <w:color w:val="auto"/>
          <w:sz w:val="23"/>
          <w:szCs w:val="23"/>
        </w:rPr>
      </w:pPr>
      <w:proofErr w:type="spellStart"/>
      <w:r w:rsidRPr="00251F5F">
        <w:rPr>
          <w:color w:val="auto"/>
          <w:sz w:val="23"/>
          <w:szCs w:val="23"/>
        </w:rPr>
        <w:t>Asigurarea</w:t>
      </w:r>
      <w:proofErr w:type="spellEnd"/>
      <w:r w:rsidRPr="00251F5F">
        <w:rPr>
          <w:color w:val="auto"/>
          <w:sz w:val="23"/>
          <w:szCs w:val="23"/>
        </w:rPr>
        <w:t xml:space="preserve"> </w:t>
      </w:r>
      <w:proofErr w:type="spellStart"/>
      <w:r w:rsidRPr="00251F5F">
        <w:rPr>
          <w:color w:val="auto"/>
          <w:sz w:val="23"/>
          <w:szCs w:val="23"/>
        </w:rPr>
        <w:t>unui</w:t>
      </w:r>
      <w:proofErr w:type="spellEnd"/>
      <w:r w:rsidRPr="00251F5F">
        <w:rPr>
          <w:color w:val="auto"/>
          <w:sz w:val="23"/>
          <w:szCs w:val="23"/>
        </w:rPr>
        <w:t xml:space="preserve"> </w:t>
      </w:r>
      <w:proofErr w:type="spellStart"/>
      <w:r w:rsidRPr="00251F5F">
        <w:rPr>
          <w:color w:val="auto"/>
          <w:sz w:val="23"/>
          <w:szCs w:val="23"/>
        </w:rPr>
        <w:t>numar</w:t>
      </w:r>
      <w:proofErr w:type="spellEnd"/>
      <w:r w:rsidRPr="00251F5F">
        <w:rPr>
          <w:color w:val="auto"/>
          <w:sz w:val="23"/>
          <w:szCs w:val="23"/>
        </w:rPr>
        <w:t xml:space="preserve"> cat </w:t>
      </w:r>
      <w:proofErr w:type="spellStart"/>
      <w:r w:rsidRPr="00251F5F">
        <w:rPr>
          <w:color w:val="auto"/>
          <w:sz w:val="23"/>
          <w:szCs w:val="23"/>
        </w:rPr>
        <w:t>mai</w:t>
      </w:r>
      <w:proofErr w:type="spellEnd"/>
      <w:r w:rsidRPr="00251F5F">
        <w:rPr>
          <w:color w:val="auto"/>
          <w:sz w:val="23"/>
          <w:szCs w:val="23"/>
        </w:rPr>
        <w:t xml:space="preserve"> mare de </w:t>
      </w:r>
      <w:proofErr w:type="spellStart"/>
      <w:r w:rsidRPr="00251F5F">
        <w:rPr>
          <w:color w:val="auto"/>
          <w:sz w:val="23"/>
          <w:szCs w:val="23"/>
        </w:rPr>
        <w:t>locuri</w:t>
      </w:r>
      <w:proofErr w:type="spellEnd"/>
      <w:r w:rsidRPr="00251F5F">
        <w:rPr>
          <w:color w:val="auto"/>
          <w:sz w:val="23"/>
          <w:szCs w:val="23"/>
        </w:rPr>
        <w:t xml:space="preserve"> de </w:t>
      </w:r>
      <w:proofErr w:type="spellStart"/>
      <w:r w:rsidRPr="00251F5F">
        <w:rPr>
          <w:color w:val="auto"/>
          <w:sz w:val="23"/>
          <w:szCs w:val="23"/>
        </w:rPr>
        <w:t>parcare</w:t>
      </w:r>
      <w:proofErr w:type="spellEnd"/>
      <w:r w:rsidRPr="00251F5F">
        <w:rPr>
          <w:color w:val="auto"/>
          <w:sz w:val="23"/>
          <w:szCs w:val="23"/>
        </w:rPr>
        <w:t xml:space="preserve">; </w:t>
      </w:r>
    </w:p>
    <w:p w:rsidR="00D34F28" w:rsidRPr="00251F5F" w:rsidRDefault="00D34F28" w:rsidP="00D34F28">
      <w:pPr>
        <w:pStyle w:val="Default"/>
        <w:numPr>
          <w:ilvl w:val="0"/>
          <w:numId w:val="46"/>
        </w:numPr>
        <w:jc w:val="both"/>
        <w:rPr>
          <w:color w:val="auto"/>
          <w:sz w:val="23"/>
          <w:szCs w:val="23"/>
        </w:rPr>
      </w:pPr>
      <w:proofErr w:type="spellStart"/>
      <w:r w:rsidRPr="00251F5F">
        <w:rPr>
          <w:color w:val="auto"/>
          <w:sz w:val="23"/>
          <w:szCs w:val="23"/>
        </w:rPr>
        <w:t>Utilizarea</w:t>
      </w:r>
      <w:proofErr w:type="spellEnd"/>
      <w:r w:rsidRPr="00251F5F">
        <w:rPr>
          <w:color w:val="auto"/>
          <w:sz w:val="23"/>
          <w:szCs w:val="23"/>
        </w:rPr>
        <w:t xml:space="preserve"> cat </w:t>
      </w:r>
      <w:proofErr w:type="spellStart"/>
      <w:r w:rsidRPr="00251F5F">
        <w:rPr>
          <w:color w:val="auto"/>
          <w:sz w:val="23"/>
          <w:szCs w:val="23"/>
        </w:rPr>
        <w:t>mai</w:t>
      </w:r>
      <w:proofErr w:type="spellEnd"/>
      <w:r w:rsidRPr="00251F5F">
        <w:rPr>
          <w:color w:val="auto"/>
          <w:sz w:val="23"/>
          <w:szCs w:val="23"/>
        </w:rPr>
        <w:t xml:space="preserve"> </w:t>
      </w:r>
      <w:proofErr w:type="spellStart"/>
      <w:r w:rsidRPr="00251F5F">
        <w:rPr>
          <w:color w:val="auto"/>
          <w:sz w:val="23"/>
          <w:szCs w:val="23"/>
        </w:rPr>
        <w:t>eficienta</w:t>
      </w:r>
      <w:proofErr w:type="spellEnd"/>
      <w:r w:rsidRPr="00251F5F">
        <w:rPr>
          <w:color w:val="auto"/>
          <w:sz w:val="23"/>
          <w:szCs w:val="23"/>
        </w:rPr>
        <w:t xml:space="preserve"> a </w:t>
      </w:r>
      <w:proofErr w:type="spellStart"/>
      <w:r w:rsidRPr="00251F5F">
        <w:rPr>
          <w:color w:val="auto"/>
          <w:sz w:val="23"/>
          <w:szCs w:val="23"/>
        </w:rPr>
        <w:t>spatiului</w:t>
      </w:r>
      <w:proofErr w:type="spellEnd"/>
      <w:r w:rsidRPr="00251F5F">
        <w:rPr>
          <w:color w:val="auto"/>
          <w:sz w:val="23"/>
          <w:szCs w:val="23"/>
        </w:rPr>
        <w:t xml:space="preserve">; </w:t>
      </w:r>
    </w:p>
    <w:p w:rsidR="00D34F28" w:rsidRPr="00251F5F" w:rsidRDefault="00D34F28" w:rsidP="00D34F28">
      <w:pPr>
        <w:pStyle w:val="Default"/>
        <w:numPr>
          <w:ilvl w:val="0"/>
          <w:numId w:val="46"/>
        </w:numPr>
        <w:jc w:val="both"/>
        <w:rPr>
          <w:color w:val="auto"/>
          <w:sz w:val="23"/>
          <w:szCs w:val="23"/>
        </w:rPr>
      </w:pPr>
      <w:proofErr w:type="spellStart"/>
      <w:r w:rsidRPr="00251F5F">
        <w:rPr>
          <w:color w:val="auto"/>
          <w:sz w:val="23"/>
          <w:szCs w:val="23"/>
        </w:rPr>
        <w:t>Cresterea</w:t>
      </w:r>
      <w:proofErr w:type="spellEnd"/>
      <w:r w:rsidRPr="00251F5F">
        <w:rPr>
          <w:color w:val="auto"/>
          <w:sz w:val="23"/>
          <w:szCs w:val="23"/>
        </w:rPr>
        <w:t xml:space="preserve"> </w:t>
      </w:r>
      <w:proofErr w:type="spellStart"/>
      <w:r w:rsidRPr="00251F5F">
        <w:rPr>
          <w:color w:val="auto"/>
          <w:sz w:val="23"/>
          <w:szCs w:val="23"/>
        </w:rPr>
        <w:t>sigurantei</w:t>
      </w:r>
      <w:proofErr w:type="spellEnd"/>
      <w:r w:rsidRPr="00251F5F">
        <w:rPr>
          <w:color w:val="auto"/>
          <w:sz w:val="23"/>
          <w:szCs w:val="23"/>
        </w:rPr>
        <w:t xml:space="preserve"> </w:t>
      </w:r>
      <w:proofErr w:type="spellStart"/>
      <w:r w:rsidRPr="00251F5F">
        <w:rPr>
          <w:color w:val="auto"/>
          <w:sz w:val="23"/>
          <w:szCs w:val="23"/>
        </w:rPr>
        <w:t>traficului</w:t>
      </w:r>
      <w:proofErr w:type="spellEnd"/>
      <w:r w:rsidRPr="00251F5F">
        <w:rPr>
          <w:color w:val="auto"/>
          <w:sz w:val="23"/>
          <w:szCs w:val="23"/>
        </w:rPr>
        <w:t xml:space="preserve"> </w:t>
      </w:r>
      <w:proofErr w:type="spellStart"/>
      <w:r w:rsidRPr="00251F5F">
        <w:rPr>
          <w:color w:val="auto"/>
          <w:sz w:val="23"/>
          <w:szCs w:val="23"/>
        </w:rPr>
        <w:t>pietonal</w:t>
      </w:r>
      <w:proofErr w:type="spellEnd"/>
      <w:r w:rsidRPr="00251F5F">
        <w:rPr>
          <w:color w:val="auto"/>
          <w:sz w:val="23"/>
          <w:szCs w:val="23"/>
        </w:rPr>
        <w:t xml:space="preserve">; </w:t>
      </w:r>
    </w:p>
    <w:p w:rsidR="00D34F28" w:rsidRPr="00251F5F" w:rsidRDefault="00D34F28" w:rsidP="00D34F28">
      <w:pPr>
        <w:pStyle w:val="Default"/>
        <w:numPr>
          <w:ilvl w:val="0"/>
          <w:numId w:val="46"/>
        </w:numPr>
        <w:jc w:val="both"/>
        <w:rPr>
          <w:color w:val="auto"/>
          <w:sz w:val="23"/>
          <w:szCs w:val="23"/>
        </w:rPr>
      </w:pPr>
      <w:proofErr w:type="spellStart"/>
      <w:r w:rsidRPr="00251F5F">
        <w:rPr>
          <w:color w:val="auto"/>
          <w:sz w:val="23"/>
          <w:szCs w:val="23"/>
        </w:rPr>
        <w:t>Cresterea</w:t>
      </w:r>
      <w:proofErr w:type="spellEnd"/>
      <w:r w:rsidRPr="00251F5F">
        <w:rPr>
          <w:color w:val="auto"/>
          <w:sz w:val="23"/>
          <w:szCs w:val="23"/>
        </w:rPr>
        <w:t xml:space="preserve"> </w:t>
      </w:r>
      <w:proofErr w:type="spellStart"/>
      <w:r w:rsidRPr="00251F5F">
        <w:rPr>
          <w:color w:val="auto"/>
          <w:sz w:val="23"/>
          <w:szCs w:val="23"/>
        </w:rPr>
        <w:t>nivelului</w:t>
      </w:r>
      <w:proofErr w:type="spellEnd"/>
      <w:r w:rsidRPr="00251F5F">
        <w:rPr>
          <w:color w:val="auto"/>
          <w:sz w:val="23"/>
          <w:szCs w:val="23"/>
        </w:rPr>
        <w:t xml:space="preserve"> de </w:t>
      </w:r>
      <w:proofErr w:type="spellStart"/>
      <w:r w:rsidRPr="00251F5F">
        <w:rPr>
          <w:color w:val="auto"/>
          <w:sz w:val="23"/>
          <w:szCs w:val="23"/>
        </w:rPr>
        <w:t>confort</w:t>
      </w:r>
      <w:proofErr w:type="spellEnd"/>
      <w:r w:rsidRPr="00251F5F">
        <w:rPr>
          <w:color w:val="auto"/>
          <w:sz w:val="23"/>
          <w:szCs w:val="23"/>
        </w:rPr>
        <w:t xml:space="preserve">. </w:t>
      </w:r>
    </w:p>
    <w:p w:rsidR="005D4686" w:rsidRPr="00251F5F" w:rsidRDefault="005D4686" w:rsidP="005D4686">
      <w:pPr>
        <w:pStyle w:val="Default"/>
        <w:rPr>
          <w:color w:val="auto"/>
          <w:sz w:val="23"/>
          <w:szCs w:val="23"/>
        </w:rPr>
      </w:pPr>
    </w:p>
    <w:p w:rsidR="00D34F28" w:rsidRPr="00251F5F" w:rsidRDefault="00D34F28" w:rsidP="003652D8">
      <w:pPr>
        <w:spacing w:after="0" w:line="240" w:lineRule="auto"/>
        <w:ind w:firstLine="425"/>
        <w:jc w:val="both"/>
        <w:rPr>
          <w:rFonts w:ascii="Times New Roman" w:eastAsia="Calibri" w:hAnsi="Times New Roman" w:cs="Times New Roman"/>
          <w:color w:val="000000" w:themeColor="text1"/>
          <w:sz w:val="23"/>
          <w:szCs w:val="23"/>
        </w:rPr>
      </w:pPr>
      <w:r w:rsidRPr="00251F5F">
        <w:rPr>
          <w:rFonts w:ascii="Times New Roman" w:eastAsia="Calibri" w:hAnsi="Times New Roman" w:cs="Times New Roman"/>
          <w:color w:val="000000" w:themeColor="text1"/>
          <w:sz w:val="23"/>
          <w:szCs w:val="23"/>
        </w:rPr>
        <w:t>Obiectivele de investitii  de reabilitare parcari si alei vor cuprinde urmatoarele locatii:</w:t>
      </w:r>
    </w:p>
    <w:p w:rsidR="00D34F28" w:rsidRPr="00251F5F" w:rsidRDefault="00D34F28" w:rsidP="00D34F28">
      <w:pPr>
        <w:pStyle w:val="ListParagraph"/>
        <w:numPr>
          <w:ilvl w:val="0"/>
          <w:numId w:val="47"/>
        </w:numPr>
        <w:spacing w:after="0"/>
        <w:jc w:val="both"/>
        <w:rPr>
          <w:rFonts w:ascii="Times New Roman" w:hAnsi="Times New Roman" w:cs="Times New Roman"/>
          <w:sz w:val="23"/>
          <w:szCs w:val="23"/>
        </w:rPr>
      </w:pPr>
      <w:r w:rsidRPr="00251F5F">
        <w:rPr>
          <w:rFonts w:ascii="Times New Roman" w:hAnsi="Times New Roman" w:cs="Times New Roman"/>
          <w:sz w:val="23"/>
          <w:szCs w:val="23"/>
        </w:rPr>
        <w:t>Zona Tg. Veterani -</w:t>
      </w:r>
      <w:r w:rsidRPr="00251F5F">
        <w:rPr>
          <w:rFonts w:ascii="Times New Roman" w:hAnsi="Times New Roman" w:cs="Times New Roman"/>
          <w:sz w:val="23"/>
          <w:szCs w:val="23"/>
        </w:rPr>
        <w:tab/>
        <w:t>Str. A. Saligny / Veterani / B-dul I. Maniu,</w:t>
      </w:r>
      <w:r w:rsidRPr="00251F5F">
        <w:rPr>
          <w:rFonts w:ascii="Times New Roman" w:hAnsi="Times New Roman" w:cs="Times New Roman"/>
          <w:sz w:val="23"/>
          <w:szCs w:val="23"/>
        </w:rPr>
        <w:tab/>
        <w:t>Blocuri: 1/100G/2/22/21/G2</w:t>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Zona CET, Blocuri: C2/C3</w:t>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Zona Sc. Generala nr. 11,</w:t>
      </w:r>
      <w:r w:rsidRPr="00251F5F">
        <w:rPr>
          <w:rFonts w:ascii="Times New Roman" w:hAnsi="Times New Roman" w:cs="Times New Roman"/>
          <w:sz w:val="23"/>
          <w:szCs w:val="23"/>
        </w:rPr>
        <w:tab/>
        <w:t>Splaiul Mihai Viteazul,</w:t>
      </w:r>
      <w:r w:rsidRPr="00251F5F">
        <w:rPr>
          <w:rFonts w:ascii="Times New Roman" w:hAnsi="Times New Roman" w:cs="Times New Roman"/>
          <w:sz w:val="23"/>
          <w:szCs w:val="23"/>
        </w:rPr>
        <w:tab/>
        <w:t>Blocurile: R3/R4/R5/R8/R7/R6/S1</w:t>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Zona Autogara, Str. Topolnitei / Brancoveanu, Blocurile: TS1/TS1A/7/B4/B3/C1/TS3/TS2</w:t>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Str. Calarasi / Brincoveanu,</w:t>
      </w:r>
      <w:r w:rsidRPr="00251F5F">
        <w:rPr>
          <w:rFonts w:ascii="Times New Roman" w:hAnsi="Times New Roman" w:cs="Times New Roman"/>
          <w:sz w:val="23"/>
          <w:szCs w:val="23"/>
        </w:rPr>
        <w:tab/>
        <w:t>Blocurile: A1/A2</w:t>
      </w:r>
      <w:r w:rsidRPr="00251F5F">
        <w:rPr>
          <w:rFonts w:ascii="Times New Roman" w:hAnsi="Times New Roman" w:cs="Times New Roman"/>
          <w:sz w:val="23"/>
          <w:szCs w:val="23"/>
        </w:rPr>
        <w:tab/>
        <w:t xml:space="preserve"> </w:t>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 xml:space="preserve">Str. Brincoveanu, </w:t>
      </w:r>
      <w:r w:rsidRPr="00251F5F">
        <w:rPr>
          <w:rFonts w:ascii="Times New Roman" w:hAnsi="Times New Roman" w:cs="Times New Roman"/>
          <w:sz w:val="23"/>
          <w:szCs w:val="23"/>
        </w:rPr>
        <w:tab/>
      </w:r>
      <w:r w:rsidRPr="00251F5F">
        <w:rPr>
          <w:rFonts w:ascii="Times New Roman" w:hAnsi="Times New Roman" w:cs="Times New Roman"/>
          <w:sz w:val="23"/>
          <w:szCs w:val="23"/>
        </w:rPr>
        <w:tab/>
        <w:t>Blocurile 2S  - parcare 1</w:t>
      </w:r>
      <w:r w:rsidRPr="00251F5F">
        <w:rPr>
          <w:rFonts w:ascii="Times New Roman" w:hAnsi="Times New Roman" w:cs="Times New Roman"/>
          <w:sz w:val="23"/>
          <w:szCs w:val="23"/>
        </w:rPr>
        <w:tab/>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 xml:space="preserve">Str. Brincoveanu, </w:t>
      </w:r>
      <w:r w:rsidRPr="00251F5F">
        <w:rPr>
          <w:rFonts w:ascii="Times New Roman" w:hAnsi="Times New Roman" w:cs="Times New Roman"/>
          <w:sz w:val="23"/>
          <w:szCs w:val="23"/>
        </w:rPr>
        <w:tab/>
      </w:r>
      <w:r w:rsidRPr="00251F5F">
        <w:rPr>
          <w:rFonts w:ascii="Times New Roman" w:hAnsi="Times New Roman" w:cs="Times New Roman"/>
          <w:sz w:val="23"/>
          <w:szCs w:val="23"/>
        </w:rPr>
        <w:tab/>
        <w:t>Blocurile 2S  - parcare 2</w:t>
      </w:r>
      <w:r w:rsidRPr="00251F5F">
        <w:rPr>
          <w:rFonts w:ascii="Times New Roman" w:hAnsi="Times New Roman" w:cs="Times New Roman"/>
          <w:sz w:val="23"/>
          <w:szCs w:val="23"/>
        </w:rPr>
        <w:tab/>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 xml:space="preserve">Str. Brincoveanu, </w:t>
      </w:r>
      <w:r w:rsidRPr="00251F5F">
        <w:rPr>
          <w:rFonts w:ascii="Times New Roman" w:hAnsi="Times New Roman" w:cs="Times New Roman"/>
          <w:sz w:val="23"/>
          <w:szCs w:val="23"/>
        </w:rPr>
        <w:tab/>
      </w:r>
      <w:r w:rsidRPr="00251F5F">
        <w:rPr>
          <w:rFonts w:ascii="Times New Roman" w:hAnsi="Times New Roman" w:cs="Times New Roman"/>
          <w:sz w:val="23"/>
          <w:szCs w:val="23"/>
        </w:rPr>
        <w:tab/>
        <w:t>Blocurile 2S  - parcare 3</w:t>
      </w:r>
      <w:r w:rsidRPr="00251F5F">
        <w:rPr>
          <w:rFonts w:ascii="Times New Roman" w:hAnsi="Times New Roman" w:cs="Times New Roman"/>
          <w:sz w:val="23"/>
          <w:szCs w:val="23"/>
        </w:rPr>
        <w:tab/>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Str. Brincoveanu / Kiselleff / Eminescu,</w:t>
      </w:r>
      <w:r w:rsidRPr="00251F5F">
        <w:rPr>
          <w:rFonts w:ascii="Times New Roman" w:hAnsi="Times New Roman" w:cs="Times New Roman"/>
          <w:sz w:val="23"/>
          <w:szCs w:val="23"/>
        </w:rPr>
        <w:tab/>
        <w:t>Blocul  TS10</w:t>
      </w:r>
      <w:r w:rsidRPr="00251F5F">
        <w:rPr>
          <w:rFonts w:ascii="Times New Roman" w:hAnsi="Times New Roman" w:cs="Times New Roman"/>
          <w:sz w:val="23"/>
          <w:szCs w:val="23"/>
        </w:rPr>
        <w:tab/>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 xml:space="preserve">Str. Cosbuc / Brincoveanu / M. Eminescu, </w:t>
      </w:r>
      <w:r w:rsidRPr="00251F5F">
        <w:rPr>
          <w:rFonts w:ascii="Times New Roman" w:hAnsi="Times New Roman" w:cs="Times New Roman"/>
          <w:sz w:val="23"/>
          <w:szCs w:val="23"/>
        </w:rPr>
        <w:tab/>
        <w:t>Blocul  TS12</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Str. Brincoveanu / Calomfirescu,</w:t>
      </w:r>
      <w:r w:rsidRPr="00251F5F">
        <w:rPr>
          <w:rFonts w:ascii="Times New Roman" w:hAnsi="Times New Roman" w:cs="Times New Roman"/>
          <w:sz w:val="23"/>
          <w:szCs w:val="23"/>
        </w:rPr>
        <w:tab/>
      </w:r>
      <w:r w:rsidRPr="00251F5F">
        <w:rPr>
          <w:rFonts w:ascii="Times New Roman" w:hAnsi="Times New Roman" w:cs="Times New Roman"/>
          <w:sz w:val="23"/>
          <w:szCs w:val="23"/>
        </w:rPr>
        <w:tab/>
        <w:t>Blocul  E16</w:t>
      </w:r>
      <w:r w:rsidRPr="00251F5F">
        <w:rPr>
          <w:rFonts w:ascii="Times New Roman" w:hAnsi="Times New Roman" w:cs="Times New Roman"/>
          <w:sz w:val="23"/>
          <w:szCs w:val="23"/>
        </w:rPr>
        <w:tab/>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Str. Brincoveanu / Eroii de la Cerna / Calomfirescu,</w:t>
      </w:r>
      <w:r w:rsidRPr="00251F5F">
        <w:rPr>
          <w:rFonts w:ascii="Times New Roman" w:hAnsi="Times New Roman" w:cs="Times New Roman"/>
          <w:sz w:val="23"/>
          <w:szCs w:val="23"/>
        </w:rPr>
        <w:tab/>
        <w:t>Blocurile: E15/E14/E18</w:t>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Zona Apele Romane,</w:t>
      </w:r>
      <w:r w:rsidRPr="00251F5F">
        <w:rPr>
          <w:rFonts w:ascii="Times New Roman" w:hAnsi="Times New Roman" w:cs="Times New Roman"/>
          <w:sz w:val="23"/>
          <w:szCs w:val="23"/>
        </w:rPr>
        <w:tab/>
        <w:t>Spl. M.Viteazul / Al. Privighetorilor / Al. Nuferilor, Blocurile: A1/A2/L3/B/C/D/L1</w:t>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Sala Polivalenta</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lastRenderedPageBreak/>
        <w:t>Zona Teatru,</w:t>
      </w:r>
      <w:r w:rsidRPr="00251F5F">
        <w:rPr>
          <w:rFonts w:ascii="Times New Roman" w:hAnsi="Times New Roman" w:cs="Times New Roman"/>
          <w:sz w:val="23"/>
          <w:szCs w:val="23"/>
        </w:rPr>
        <w:tab/>
        <w:t>Str. Decebal / Rahovei / B-dul Carol</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B-dul Revolutiei,</w:t>
      </w:r>
      <w:r w:rsidRPr="00251F5F">
        <w:rPr>
          <w:rFonts w:ascii="Times New Roman" w:hAnsi="Times New Roman" w:cs="Times New Roman"/>
          <w:sz w:val="23"/>
          <w:szCs w:val="23"/>
        </w:rPr>
        <w:tab/>
        <w:t>Blocurile: N4/P9/P2</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B-dul I. C. Bratianu / Revolutiei,</w:t>
      </w:r>
      <w:r w:rsidRPr="00251F5F">
        <w:rPr>
          <w:rFonts w:ascii="Times New Roman" w:hAnsi="Times New Roman" w:cs="Times New Roman"/>
          <w:sz w:val="23"/>
          <w:szCs w:val="23"/>
        </w:rPr>
        <w:tab/>
        <w:t>Blocurile: P2/P3/P4/P/5/P6/P9</w:t>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 xml:space="preserve">Str. Crisan / Orly / Kogalniceanu, </w:t>
      </w:r>
      <w:r w:rsidRPr="00251F5F">
        <w:rPr>
          <w:rFonts w:ascii="Times New Roman" w:hAnsi="Times New Roman" w:cs="Times New Roman"/>
          <w:sz w:val="23"/>
          <w:szCs w:val="23"/>
        </w:rPr>
        <w:tab/>
        <w:t>Blocurile:S4/S5/S6/S1/S2/S3</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ListParagraph"/>
        <w:numPr>
          <w:ilvl w:val="0"/>
          <w:numId w:val="47"/>
        </w:numPr>
        <w:spacing w:after="0"/>
        <w:rPr>
          <w:rFonts w:ascii="Times New Roman" w:hAnsi="Times New Roman" w:cs="Times New Roman"/>
          <w:sz w:val="23"/>
          <w:szCs w:val="23"/>
        </w:rPr>
      </w:pPr>
      <w:r w:rsidRPr="00251F5F">
        <w:rPr>
          <w:rFonts w:ascii="Times New Roman" w:hAnsi="Times New Roman" w:cs="Times New Roman"/>
          <w:sz w:val="23"/>
          <w:szCs w:val="23"/>
        </w:rPr>
        <w:t>Alee Garaje Sincai / Crisan,</w:t>
      </w:r>
      <w:r w:rsidRPr="00251F5F">
        <w:rPr>
          <w:rFonts w:ascii="Times New Roman" w:hAnsi="Times New Roman" w:cs="Times New Roman"/>
          <w:sz w:val="23"/>
          <w:szCs w:val="23"/>
        </w:rPr>
        <w:tab/>
        <w:t xml:space="preserve">            Blocurile: V3/Z2</w:t>
      </w:r>
      <w:r w:rsidRPr="00251F5F">
        <w:rPr>
          <w:rFonts w:ascii="Times New Roman" w:hAnsi="Times New Roman" w:cs="Times New Roman"/>
          <w:sz w:val="23"/>
          <w:szCs w:val="23"/>
        </w:rPr>
        <w:tab/>
      </w:r>
      <w:r w:rsidRPr="00251F5F">
        <w:rPr>
          <w:rFonts w:ascii="Times New Roman" w:hAnsi="Times New Roman" w:cs="Times New Roman"/>
          <w:sz w:val="23"/>
          <w:szCs w:val="23"/>
        </w:rPr>
        <w:tab/>
      </w:r>
    </w:p>
    <w:p w:rsidR="00D34F28" w:rsidRPr="00251F5F" w:rsidRDefault="00D34F28" w:rsidP="00D34F28">
      <w:pPr>
        <w:pStyle w:val="Default"/>
        <w:numPr>
          <w:ilvl w:val="0"/>
          <w:numId w:val="47"/>
        </w:numPr>
        <w:rPr>
          <w:sz w:val="23"/>
          <w:szCs w:val="23"/>
        </w:rPr>
      </w:pPr>
      <w:r w:rsidRPr="00251F5F">
        <w:rPr>
          <w:sz w:val="23"/>
          <w:szCs w:val="23"/>
        </w:rPr>
        <w:t xml:space="preserve">Zona Sc. </w:t>
      </w:r>
      <w:proofErr w:type="spellStart"/>
      <w:r w:rsidRPr="00251F5F">
        <w:rPr>
          <w:sz w:val="23"/>
          <w:szCs w:val="23"/>
        </w:rPr>
        <w:t>Generala</w:t>
      </w:r>
      <w:proofErr w:type="spellEnd"/>
      <w:r w:rsidRPr="00251F5F">
        <w:rPr>
          <w:sz w:val="23"/>
          <w:szCs w:val="23"/>
        </w:rPr>
        <w:t xml:space="preserve"> Nr. 15,</w:t>
      </w:r>
      <w:r w:rsidRPr="00251F5F">
        <w:rPr>
          <w:sz w:val="23"/>
          <w:szCs w:val="23"/>
        </w:rPr>
        <w:tab/>
        <w:t>Str. Cicero/</w:t>
      </w:r>
      <w:proofErr w:type="spellStart"/>
      <w:r w:rsidRPr="00251F5F">
        <w:rPr>
          <w:sz w:val="23"/>
          <w:szCs w:val="23"/>
        </w:rPr>
        <w:t>Pacii</w:t>
      </w:r>
      <w:proofErr w:type="spellEnd"/>
      <w:r w:rsidRPr="00251F5F">
        <w:rPr>
          <w:sz w:val="23"/>
          <w:szCs w:val="23"/>
        </w:rPr>
        <w:t>/</w:t>
      </w:r>
      <w:proofErr w:type="spellStart"/>
      <w:r w:rsidRPr="00251F5F">
        <w:rPr>
          <w:sz w:val="23"/>
          <w:szCs w:val="23"/>
        </w:rPr>
        <w:t>M.Viteazul</w:t>
      </w:r>
      <w:proofErr w:type="spellEnd"/>
      <w:r w:rsidRPr="00251F5F">
        <w:rPr>
          <w:sz w:val="23"/>
          <w:szCs w:val="23"/>
        </w:rPr>
        <w:t>/Crisan.</w:t>
      </w:r>
    </w:p>
    <w:p w:rsidR="005D4686" w:rsidRPr="00251F5F" w:rsidRDefault="005D4686" w:rsidP="005D4686">
      <w:pPr>
        <w:pStyle w:val="Default"/>
        <w:rPr>
          <w:sz w:val="23"/>
          <w:szCs w:val="23"/>
        </w:rPr>
      </w:pPr>
    </w:p>
    <w:p w:rsidR="005D4686" w:rsidRPr="00251F5F" w:rsidRDefault="005D4686" w:rsidP="005D4686">
      <w:pPr>
        <w:spacing w:after="0" w:line="276" w:lineRule="auto"/>
        <w:jc w:val="both"/>
        <w:rPr>
          <w:rFonts w:ascii="Times New Roman" w:hAnsi="Times New Roman" w:cs="Times New Roman"/>
          <w:sz w:val="23"/>
          <w:szCs w:val="23"/>
          <w:lang w:val="en-US"/>
        </w:rPr>
      </w:pPr>
      <w:r w:rsidRPr="00251F5F">
        <w:rPr>
          <w:rFonts w:ascii="Times New Roman" w:hAnsi="Times New Roman" w:cs="Times New Roman"/>
          <w:sz w:val="23"/>
          <w:szCs w:val="23"/>
          <w:lang w:val="en-US"/>
        </w:rPr>
        <w:t xml:space="preserve">In </w:t>
      </w:r>
      <w:proofErr w:type="spellStart"/>
      <w:r w:rsidRPr="00251F5F">
        <w:rPr>
          <w:rFonts w:ascii="Times New Roman" w:hAnsi="Times New Roman" w:cs="Times New Roman"/>
          <w:sz w:val="23"/>
          <w:szCs w:val="23"/>
          <w:lang w:val="en-US"/>
        </w:rPr>
        <w:t>conformitate</w:t>
      </w:r>
      <w:proofErr w:type="spellEnd"/>
      <w:r w:rsidRPr="00251F5F">
        <w:rPr>
          <w:rFonts w:ascii="Times New Roman" w:hAnsi="Times New Roman" w:cs="Times New Roman"/>
          <w:sz w:val="23"/>
          <w:szCs w:val="23"/>
          <w:lang w:val="en-US"/>
        </w:rPr>
        <w:t xml:space="preserve"> cu </w:t>
      </w:r>
      <w:proofErr w:type="spellStart"/>
      <w:r w:rsidRPr="00251F5F">
        <w:rPr>
          <w:rFonts w:ascii="Times New Roman" w:hAnsi="Times New Roman" w:cs="Times New Roman"/>
          <w:sz w:val="23"/>
          <w:szCs w:val="23"/>
          <w:lang w:val="en-US"/>
        </w:rPr>
        <w:t>prevederile</w:t>
      </w:r>
      <w:proofErr w:type="spellEnd"/>
      <w:r w:rsidRPr="00251F5F">
        <w:rPr>
          <w:rFonts w:ascii="Times New Roman" w:hAnsi="Times New Roman" w:cs="Times New Roman"/>
          <w:sz w:val="23"/>
          <w:szCs w:val="23"/>
          <w:lang w:val="en-US"/>
        </w:rPr>
        <w:t>:</w:t>
      </w:r>
    </w:p>
    <w:p w:rsidR="005D4686" w:rsidRPr="00251F5F" w:rsidRDefault="005D4686" w:rsidP="005D4686">
      <w:pPr>
        <w:numPr>
          <w:ilvl w:val="0"/>
          <w:numId w:val="45"/>
        </w:numPr>
        <w:spacing w:after="0" w:line="276" w:lineRule="auto"/>
        <w:jc w:val="both"/>
        <w:rPr>
          <w:rFonts w:ascii="Times New Roman" w:hAnsi="Times New Roman" w:cs="Times New Roman"/>
          <w:color w:val="000000"/>
          <w:sz w:val="23"/>
          <w:szCs w:val="23"/>
          <w:lang w:val="en-US"/>
        </w:rPr>
      </w:pPr>
      <w:r w:rsidRPr="00251F5F">
        <w:rPr>
          <w:rFonts w:ascii="Times New Roman" w:hAnsi="Times New Roman" w:cs="Times New Roman"/>
          <w:color w:val="000000"/>
          <w:sz w:val="23"/>
          <w:szCs w:val="23"/>
          <w:lang w:val="en-US"/>
        </w:rPr>
        <w:t xml:space="preserve">art. 41, art. 44, art. 45 din </w:t>
      </w:r>
      <w:proofErr w:type="spellStart"/>
      <w:r w:rsidRPr="00251F5F">
        <w:rPr>
          <w:rFonts w:ascii="Times New Roman" w:hAnsi="Times New Roman" w:cs="Times New Roman"/>
          <w:color w:val="000000"/>
          <w:sz w:val="23"/>
          <w:szCs w:val="23"/>
          <w:lang w:val="en-US"/>
        </w:rPr>
        <w:t>Legea</w:t>
      </w:r>
      <w:proofErr w:type="spellEnd"/>
      <w:r w:rsidRPr="00251F5F">
        <w:rPr>
          <w:rFonts w:ascii="Times New Roman" w:hAnsi="Times New Roman" w:cs="Times New Roman"/>
          <w:color w:val="000000"/>
          <w:sz w:val="23"/>
          <w:szCs w:val="23"/>
          <w:lang w:val="en-US"/>
        </w:rPr>
        <w:t xml:space="preserve"> 273/2006 </w:t>
      </w:r>
      <w:proofErr w:type="spellStart"/>
      <w:r w:rsidRPr="00251F5F">
        <w:rPr>
          <w:rFonts w:ascii="Times New Roman" w:hAnsi="Times New Roman" w:cs="Times New Roman"/>
          <w:color w:val="000000"/>
          <w:sz w:val="23"/>
          <w:szCs w:val="23"/>
          <w:lang w:val="en-US"/>
        </w:rPr>
        <w:t>privind</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finanțele</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publice</w:t>
      </w:r>
      <w:proofErr w:type="spellEnd"/>
      <w:r w:rsidRPr="00251F5F">
        <w:rPr>
          <w:rFonts w:ascii="Times New Roman" w:hAnsi="Times New Roman" w:cs="Times New Roman"/>
          <w:color w:val="000000"/>
          <w:sz w:val="23"/>
          <w:szCs w:val="23"/>
          <w:lang w:val="en-US"/>
        </w:rPr>
        <w:t xml:space="preserve"> locale, </w:t>
      </w:r>
      <w:proofErr w:type="spellStart"/>
      <w:r w:rsidRPr="00251F5F">
        <w:rPr>
          <w:rFonts w:ascii="Times New Roman" w:hAnsi="Times New Roman" w:cs="Times New Roman"/>
          <w:color w:val="000000"/>
          <w:sz w:val="23"/>
          <w:szCs w:val="23"/>
          <w:lang w:val="en-US"/>
        </w:rPr>
        <w:t>actualizată</w:t>
      </w:r>
      <w:proofErr w:type="spellEnd"/>
      <w:r w:rsidRPr="00251F5F">
        <w:rPr>
          <w:rFonts w:ascii="Times New Roman" w:hAnsi="Times New Roman" w:cs="Times New Roman"/>
          <w:color w:val="000000"/>
          <w:sz w:val="23"/>
          <w:szCs w:val="23"/>
          <w:lang w:val="en-US"/>
        </w:rPr>
        <w:t>;</w:t>
      </w:r>
    </w:p>
    <w:p w:rsidR="005D4686" w:rsidRPr="00251F5F" w:rsidRDefault="005D4686" w:rsidP="005D4686">
      <w:pPr>
        <w:numPr>
          <w:ilvl w:val="0"/>
          <w:numId w:val="45"/>
        </w:numPr>
        <w:spacing w:after="0" w:line="276" w:lineRule="auto"/>
        <w:jc w:val="both"/>
        <w:rPr>
          <w:rFonts w:ascii="Times New Roman" w:hAnsi="Times New Roman" w:cs="Times New Roman"/>
          <w:color w:val="000000"/>
          <w:sz w:val="23"/>
          <w:szCs w:val="23"/>
          <w:lang w:val="fr-FR"/>
        </w:rPr>
      </w:pPr>
      <w:r w:rsidRPr="00251F5F">
        <w:rPr>
          <w:rFonts w:ascii="Times New Roman" w:hAnsi="Times New Roman" w:cs="Times New Roman"/>
          <w:color w:val="000000"/>
          <w:sz w:val="23"/>
          <w:szCs w:val="23"/>
          <w:lang w:val="fr-FR"/>
        </w:rPr>
        <w:t xml:space="preserve">art. 7, </w:t>
      </w:r>
      <w:proofErr w:type="spellStart"/>
      <w:r w:rsidRPr="00251F5F">
        <w:rPr>
          <w:rFonts w:ascii="Times New Roman" w:hAnsi="Times New Roman" w:cs="Times New Roman"/>
          <w:color w:val="000000"/>
          <w:sz w:val="23"/>
          <w:szCs w:val="23"/>
          <w:lang w:val="fr-FR"/>
        </w:rPr>
        <w:t>alin</w:t>
      </w:r>
      <w:proofErr w:type="spellEnd"/>
      <w:r w:rsidRPr="00251F5F">
        <w:rPr>
          <w:rFonts w:ascii="Times New Roman" w:hAnsi="Times New Roman" w:cs="Times New Roman"/>
          <w:color w:val="000000"/>
          <w:sz w:val="23"/>
          <w:szCs w:val="23"/>
          <w:lang w:val="fr-FR"/>
        </w:rPr>
        <w:t xml:space="preserve"> (6) </w:t>
      </w:r>
      <w:r w:rsidRPr="00251F5F">
        <w:rPr>
          <w:rFonts w:ascii="Times New Roman" w:hAnsi="Times New Roman" w:cs="Times New Roman"/>
          <w:color w:val="000000"/>
          <w:sz w:val="23"/>
          <w:szCs w:val="23"/>
        </w:rPr>
        <w:t>din H.G. nr. 907 din 29 noiembrie 2016 privind etapele de elaborare şi conţinutul-cadru al documentaţiilor tehnico-economice aferente obiectivelor / proiectelor de investiţii finanţate din fonduri publice, actualizată;</w:t>
      </w:r>
      <w:r w:rsidRPr="00251F5F">
        <w:rPr>
          <w:rFonts w:ascii="Times New Roman" w:hAnsi="Times New Roman" w:cs="Times New Roman"/>
          <w:color w:val="000000"/>
          <w:sz w:val="23"/>
          <w:szCs w:val="23"/>
          <w:lang w:val="en-US"/>
        </w:rPr>
        <w:t xml:space="preserve"> </w:t>
      </w:r>
    </w:p>
    <w:p w:rsidR="005D4686" w:rsidRPr="00251F5F" w:rsidRDefault="005D4686" w:rsidP="005D4686">
      <w:pPr>
        <w:numPr>
          <w:ilvl w:val="0"/>
          <w:numId w:val="45"/>
        </w:numPr>
        <w:spacing w:after="0" w:line="276" w:lineRule="auto"/>
        <w:jc w:val="both"/>
        <w:rPr>
          <w:rFonts w:ascii="Times New Roman" w:hAnsi="Times New Roman" w:cs="Times New Roman"/>
          <w:color w:val="000000"/>
          <w:sz w:val="23"/>
          <w:szCs w:val="23"/>
          <w:lang w:val="it-IT"/>
        </w:rPr>
      </w:pPr>
      <w:r w:rsidRPr="00251F5F">
        <w:rPr>
          <w:rFonts w:ascii="Times New Roman" w:hAnsi="Times New Roman" w:cs="Times New Roman"/>
          <w:color w:val="000000"/>
          <w:sz w:val="23"/>
          <w:szCs w:val="23"/>
          <w:lang w:val="it-IT"/>
        </w:rPr>
        <w:t>prevederile art. 84, art.129, alin. (1) si alin. (2), lit. b), alin. (4), lit. d, art. 139, alin (1) și alin. (3), lit. a) și art. 196, alin (1), lit. a), din Codul Administrativ aprobat prin O.U.G.</w:t>
      </w:r>
      <w:r w:rsidR="00251F5F">
        <w:rPr>
          <w:rFonts w:ascii="Times New Roman" w:hAnsi="Times New Roman" w:cs="Times New Roman"/>
          <w:color w:val="000000"/>
          <w:sz w:val="23"/>
          <w:szCs w:val="23"/>
          <w:lang w:val="it-IT"/>
        </w:rPr>
        <w:t xml:space="preserve"> </w:t>
      </w:r>
      <w:r w:rsidRPr="00251F5F">
        <w:rPr>
          <w:rFonts w:ascii="Times New Roman" w:hAnsi="Times New Roman" w:cs="Times New Roman"/>
          <w:color w:val="000000"/>
          <w:sz w:val="23"/>
          <w:szCs w:val="23"/>
          <w:lang w:val="it-IT"/>
        </w:rPr>
        <w:t>nr. 57 / 03.07.2019,</w:t>
      </w:r>
    </w:p>
    <w:bookmarkEnd w:id="0"/>
    <w:p w:rsidR="00DF0BF2" w:rsidRPr="00251F5F" w:rsidRDefault="00DF0BF2" w:rsidP="00C5609A">
      <w:pPr>
        <w:spacing w:after="0"/>
        <w:jc w:val="both"/>
        <w:rPr>
          <w:rStyle w:val="tsp1"/>
          <w:rFonts w:ascii="Times New Roman" w:hAnsi="Times New Roman" w:cs="Times New Roman"/>
          <w:sz w:val="23"/>
          <w:szCs w:val="23"/>
        </w:rPr>
      </w:pPr>
    </w:p>
    <w:p w:rsidR="00DF0BF2" w:rsidRPr="00251F5F" w:rsidRDefault="00DF0BF2" w:rsidP="00DF0BF2">
      <w:pPr>
        <w:spacing w:after="0" w:line="276" w:lineRule="auto"/>
        <w:ind w:firstLine="360"/>
        <w:jc w:val="both"/>
        <w:rPr>
          <w:rFonts w:ascii="Times New Roman" w:hAnsi="Times New Roman" w:cs="Times New Roman"/>
          <w:sz w:val="23"/>
          <w:szCs w:val="23"/>
        </w:rPr>
      </w:pPr>
      <w:r w:rsidRPr="00251F5F">
        <w:rPr>
          <w:rFonts w:ascii="Times New Roman" w:hAnsi="Times New Roman" w:cs="Times New Roman"/>
          <w:sz w:val="23"/>
          <w:szCs w:val="23"/>
        </w:rPr>
        <w:t>Avand in vedere:</w:t>
      </w:r>
    </w:p>
    <w:p w:rsidR="00DF0BF2" w:rsidRPr="00251F5F" w:rsidRDefault="00DF0BF2" w:rsidP="00DF0BF2">
      <w:pPr>
        <w:spacing w:after="0" w:line="276" w:lineRule="auto"/>
        <w:ind w:left="720"/>
        <w:jc w:val="both"/>
        <w:rPr>
          <w:rFonts w:ascii="Times New Roman" w:hAnsi="Times New Roman" w:cs="Times New Roman"/>
          <w:sz w:val="23"/>
          <w:szCs w:val="23"/>
          <w:lang w:val="fr-FR"/>
        </w:rPr>
      </w:pPr>
      <w:r w:rsidRPr="00251F5F">
        <w:rPr>
          <w:rFonts w:ascii="Times New Roman" w:hAnsi="Times New Roman" w:cs="Times New Roman"/>
          <w:sz w:val="23"/>
          <w:szCs w:val="23"/>
        </w:rPr>
        <w:t xml:space="preserve">- </w:t>
      </w:r>
      <w:r w:rsidR="003652D8" w:rsidRPr="00251F5F">
        <w:rPr>
          <w:rFonts w:ascii="Times New Roman" w:hAnsi="Times New Roman" w:cs="Times New Roman"/>
          <w:sz w:val="23"/>
          <w:szCs w:val="23"/>
        </w:rPr>
        <w:t>Raportul de specialitate al</w:t>
      </w:r>
      <w:r w:rsidRPr="00251F5F">
        <w:rPr>
          <w:rFonts w:ascii="Times New Roman" w:hAnsi="Times New Roman" w:cs="Times New Roman"/>
          <w:sz w:val="23"/>
          <w:szCs w:val="23"/>
        </w:rPr>
        <w:t xml:space="preserve"> Serviciului Investiţii din cadrul Direcţiei Dezvoltare Locală, înregistrat sub nr.</w:t>
      </w:r>
      <w:r w:rsidRPr="00251F5F">
        <w:rPr>
          <w:rFonts w:ascii="Times New Roman" w:hAnsi="Times New Roman" w:cs="Times New Roman"/>
          <w:color w:val="FF0000"/>
          <w:sz w:val="23"/>
          <w:szCs w:val="23"/>
        </w:rPr>
        <w:t xml:space="preserve"> </w:t>
      </w:r>
      <w:r w:rsidRPr="00251F5F">
        <w:rPr>
          <w:rFonts w:ascii="Times New Roman" w:hAnsi="Times New Roman" w:cs="Times New Roman"/>
          <w:sz w:val="23"/>
          <w:szCs w:val="23"/>
        </w:rPr>
        <w:t>……… / …...................., cu propuneri privind</w:t>
      </w:r>
      <w:r w:rsidRPr="00251F5F">
        <w:rPr>
          <w:rFonts w:ascii="Times New Roman" w:eastAsia="Calibri" w:hAnsi="Times New Roman" w:cs="Times New Roman"/>
          <w:sz w:val="23"/>
          <w:szCs w:val="23"/>
        </w:rPr>
        <w:t xml:space="preserve">  aprobarea</w:t>
      </w:r>
      <w:r w:rsidRPr="00251F5F">
        <w:rPr>
          <w:rFonts w:ascii="Times New Roman" w:hAnsi="Times New Roman" w:cs="Times New Roman"/>
          <w:sz w:val="23"/>
          <w:szCs w:val="23"/>
        </w:rPr>
        <w:t xml:space="preserve"> </w:t>
      </w:r>
      <w:r w:rsidRPr="00251F5F">
        <w:rPr>
          <w:rFonts w:ascii="Times New Roman" w:eastAsia="Calibri" w:hAnsi="Times New Roman" w:cs="Times New Roman"/>
          <w:sz w:val="23"/>
          <w:szCs w:val="23"/>
        </w:rPr>
        <w:t xml:space="preserve">documentaţiei tehnico-economice faza </w:t>
      </w:r>
      <w:r w:rsidR="00C10089" w:rsidRPr="00251F5F">
        <w:rPr>
          <w:rFonts w:ascii="Times New Roman" w:eastAsia="Calibri" w:hAnsi="Times New Roman" w:cs="Times New Roman"/>
          <w:sz w:val="23"/>
          <w:szCs w:val="23"/>
        </w:rPr>
        <w:t>DALI</w:t>
      </w:r>
      <w:r w:rsidRPr="00251F5F">
        <w:rPr>
          <w:rFonts w:ascii="Times New Roman" w:eastAsia="Calibri" w:hAnsi="Times New Roman" w:cs="Times New Roman"/>
          <w:sz w:val="23"/>
          <w:szCs w:val="23"/>
        </w:rPr>
        <w:t xml:space="preserve">, </w:t>
      </w:r>
      <w:r w:rsidRPr="00251F5F">
        <w:rPr>
          <w:rFonts w:ascii="Times New Roman" w:hAnsi="Times New Roman" w:cs="Times New Roman"/>
          <w:sz w:val="23"/>
          <w:szCs w:val="23"/>
        </w:rPr>
        <w:t xml:space="preserve">a </w:t>
      </w:r>
      <w:r w:rsidRPr="00251F5F">
        <w:rPr>
          <w:rFonts w:ascii="Times New Roman" w:eastAsia="Calibri" w:hAnsi="Times New Roman" w:cs="Times New Roman"/>
          <w:sz w:val="23"/>
          <w:szCs w:val="23"/>
        </w:rPr>
        <w:t>indicatorilor</w:t>
      </w:r>
      <w:r w:rsidRPr="00251F5F">
        <w:rPr>
          <w:rFonts w:ascii="Times New Roman" w:hAnsi="Times New Roman" w:cs="Times New Roman"/>
          <w:sz w:val="23"/>
          <w:szCs w:val="23"/>
        </w:rPr>
        <w:t xml:space="preserve"> </w:t>
      </w:r>
      <w:proofErr w:type="spellStart"/>
      <w:r w:rsidRPr="00251F5F">
        <w:rPr>
          <w:rFonts w:ascii="Times New Roman" w:hAnsi="Times New Roman" w:cs="Times New Roman"/>
          <w:sz w:val="23"/>
          <w:szCs w:val="23"/>
          <w:lang w:val="fr-FR"/>
        </w:rPr>
        <w:t>tehnico</w:t>
      </w:r>
      <w:proofErr w:type="spellEnd"/>
      <w:r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economici</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si</w:t>
      </w:r>
      <w:proofErr w:type="spellEnd"/>
      <w:r w:rsidRPr="00251F5F">
        <w:rPr>
          <w:rFonts w:ascii="Times New Roman" w:eastAsia="Calibri" w:hAnsi="Times New Roman" w:cs="Times New Roman"/>
          <w:sz w:val="23"/>
          <w:szCs w:val="23"/>
          <w:lang w:val="en-US"/>
        </w:rPr>
        <w:t xml:space="preserve"> a </w:t>
      </w:r>
      <w:proofErr w:type="spellStart"/>
      <w:r w:rsidRPr="00251F5F">
        <w:rPr>
          <w:rFonts w:ascii="Times New Roman" w:eastAsia="Calibri" w:hAnsi="Times New Roman" w:cs="Times New Roman"/>
          <w:sz w:val="23"/>
          <w:szCs w:val="23"/>
          <w:lang w:val="en-US"/>
        </w:rPr>
        <w:t>devizului</w:t>
      </w:r>
      <w:proofErr w:type="spellEnd"/>
      <w:r w:rsidRPr="00251F5F">
        <w:rPr>
          <w:rFonts w:ascii="Times New Roman" w:eastAsia="Calibri" w:hAnsi="Times New Roman" w:cs="Times New Roman"/>
          <w:sz w:val="23"/>
          <w:szCs w:val="23"/>
          <w:lang w:val="en-US"/>
        </w:rPr>
        <w:t xml:space="preserve"> general cu </w:t>
      </w:r>
      <w:proofErr w:type="spellStart"/>
      <w:r w:rsidRPr="00251F5F">
        <w:rPr>
          <w:rFonts w:ascii="Times New Roman" w:eastAsia="Calibri" w:hAnsi="Times New Roman" w:cs="Times New Roman"/>
          <w:sz w:val="23"/>
          <w:szCs w:val="23"/>
          <w:lang w:val="en-US"/>
        </w:rPr>
        <w:t>cheltuielile</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pentru</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realizarea</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obiectivului</w:t>
      </w:r>
      <w:proofErr w:type="spellEnd"/>
      <w:r w:rsidRPr="00251F5F">
        <w:rPr>
          <w:rFonts w:ascii="Times New Roman" w:eastAsia="Calibri" w:hAnsi="Times New Roman" w:cs="Times New Roman"/>
          <w:sz w:val="23"/>
          <w:szCs w:val="23"/>
          <w:lang w:val="en-US"/>
        </w:rPr>
        <w:t xml:space="preserve"> de </w:t>
      </w:r>
      <w:proofErr w:type="spellStart"/>
      <w:r w:rsidRPr="00251F5F">
        <w:rPr>
          <w:rFonts w:ascii="Times New Roman" w:eastAsia="Calibri" w:hAnsi="Times New Roman" w:cs="Times New Roman"/>
          <w:sz w:val="23"/>
          <w:szCs w:val="23"/>
          <w:lang w:val="en-US"/>
        </w:rPr>
        <w:t>investitii</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hAnsi="Times New Roman" w:cs="Times New Roman"/>
          <w:sz w:val="23"/>
          <w:szCs w:val="23"/>
          <w:lang w:val="fr-FR"/>
        </w:rPr>
        <w:t>Reabilitare</w:t>
      </w:r>
      <w:proofErr w:type="spellEnd"/>
      <w:r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parcari</w:t>
      </w:r>
      <w:proofErr w:type="spellEnd"/>
      <w:r w:rsidR="00A30E7A" w:rsidRPr="00251F5F">
        <w:rPr>
          <w:rFonts w:ascii="Times New Roman" w:hAnsi="Times New Roman" w:cs="Times New Roman"/>
          <w:sz w:val="23"/>
          <w:szCs w:val="23"/>
          <w:lang w:val="fr-FR"/>
        </w:rPr>
        <w:t xml:space="preserve"> si </w:t>
      </w:r>
      <w:proofErr w:type="spellStart"/>
      <w:r w:rsidR="00A30E7A" w:rsidRPr="00251F5F">
        <w:rPr>
          <w:rFonts w:ascii="Times New Roman" w:hAnsi="Times New Roman" w:cs="Times New Roman"/>
          <w:sz w:val="23"/>
          <w:szCs w:val="23"/>
          <w:lang w:val="fr-FR"/>
        </w:rPr>
        <w:t>alei</w:t>
      </w:r>
      <w:proofErr w:type="spellEnd"/>
      <w:r w:rsidRPr="00251F5F">
        <w:rPr>
          <w:rFonts w:ascii="Times New Roman" w:hAnsi="Times New Roman" w:cs="Times New Roman"/>
          <w:sz w:val="23"/>
          <w:szCs w:val="23"/>
          <w:lang w:val="fr-FR"/>
        </w:rPr>
        <w:t xml:space="preserve"> in </w:t>
      </w:r>
      <w:proofErr w:type="spellStart"/>
      <w:r w:rsidRPr="00251F5F">
        <w:rPr>
          <w:rFonts w:ascii="Times New Roman" w:hAnsi="Times New Roman" w:cs="Times New Roman"/>
          <w:sz w:val="23"/>
          <w:szCs w:val="23"/>
          <w:lang w:val="fr-FR"/>
        </w:rPr>
        <w:t>municipiul</w:t>
      </w:r>
      <w:proofErr w:type="spellEnd"/>
      <w:r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Drobeta</w:t>
      </w:r>
      <w:proofErr w:type="spellEnd"/>
      <w:r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Turnu</w:t>
      </w:r>
      <w:proofErr w:type="spellEnd"/>
      <w:r w:rsidRPr="00251F5F">
        <w:rPr>
          <w:rFonts w:ascii="Times New Roman" w:hAnsi="Times New Roman" w:cs="Times New Roman"/>
          <w:sz w:val="23"/>
          <w:szCs w:val="23"/>
          <w:lang w:val="fr-FR"/>
        </w:rPr>
        <w:t xml:space="preserve"> Severin</w:t>
      </w:r>
      <w:r w:rsidRPr="00251F5F">
        <w:rPr>
          <w:rFonts w:ascii="Times New Roman" w:eastAsia="Calibri" w:hAnsi="Times New Roman" w:cs="Times New Roman"/>
          <w:sz w:val="23"/>
          <w:szCs w:val="23"/>
          <w:lang w:val="en-US"/>
        </w:rPr>
        <w:t>”,</w:t>
      </w:r>
      <w:r w:rsidRPr="00251F5F">
        <w:rPr>
          <w:rFonts w:ascii="Times New Roman" w:hAnsi="Times New Roman" w:cs="Times New Roman"/>
          <w:sz w:val="23"/>
          <w:szCs w:val="23"/>
        </w:rPr>
        <w:t xml:space="preserve"> prin aplicarea prevederilor</w:t>
      </w:r>
      <w:r w:rsidRPr="00251F5F">
        <w:rPr>
          <w:rFonts w:ascii="Times New Roman" w:eastAsia="Calibri" w:hAnsi="Times New Roman" w:cs="Times New Roman"/>
          <w:sz w:val="23"/>
          <w:szCs w:val="23"/>
          <w:lang w:val="fr-FR"/>
        </w:rPr>
        <w:t xml:space="preserve"> </w:t>
      </w:r>
      <w:r w:rsidRPr="00251F5F">
        <w:rPr>
          <w:rFonts w:ascii="Times New Roman" w:hAnsi="Times New Roman" w:cs="Times New Roman"/>
          <w:sz w:val="23"/>
          <w:szCs w:val="23"/>
          <w:lang w:val="fr-FR"/>
        </w:rPr>
        <w:t>art.</w:t>
      </w:r>
      <w:r w:rsidR="003652D8" w:rsidRPr="00251F5F">
        <w:rPr>
          <w:rFonts w:ascii="Times New Roman" w:hAnsi="Times New Roman" w:cs="Times New Roman"/>
          <w:sz w:val="23"/>
          <w:szCs w:val="23"/>
          <w:lang w:val="fr-FR"/>
        </w:rPr>
        <w:t xml:space="preserve"> </w:t>
      </w:r>
      <w:r w:rsidRPr="00251F5F">
        <w:rPr>
          <w:rFonts w:ascii="Times New Roman" w:hAnsi="Times New Roman" w:cs="Times New Roman"/>
          <w:sz w:val="23"/>
          <w:szCs w:val="23"/>
          <w:lang w:val="fr-FR"/>
        </w:rPr>
        <w:t xml:space="preserve">5 </w:t>
      </w:r>
      <w:proofErr w:type="spellStart"/>
      <w:r w:rsidRPr="00251F5F">
        <w:rPr>
          <w:rFonts w:ascii="Times New Roman" w:hAnsi="Times New Roman" w:cs="Times New Roman"/>
          <w:sz w:val="23"/>
          <w:szCs w:val="23"/>
          <w:lang w:val="fr-FR"/>
        </w:rPr>
        <w:t>alin</w:t>
      </w:r>
      <w:proofErr w:type="spellEnd"/>
      <w:r w:rsidR="003652D8" w:rsidRPr="00251F5F">
        <w:rPr>
          <w:rFonts w:ascii="Times New Roman" w:hAnsi="Times New Roman" w:cs="Times New Roman"/>
          <w:sz w:val="23"/>
          <w:szCs w:val="23"/>
          <w:lang w:val="fr-FR"/>
        </w:rPr>
        <w:t xml:space="preserve">. </w:t>
      </w:r>
      <w:r w:rsidRPr="00251F5F">
        <w:rPr>
          <w:rFonts w:ascii="Times New Roman" w:hAnsi="Times New Roman" w:cs="Times New Roman"/>
          <w:sz w:val="23"/>
          <w:szCs w:val="23"/>
          <w:lang w:val="fr-FR"/>
        </w:rPr>
        <w:t xml:space="preserve">(1) lit. b) si </w:t>
      </w:r>
      <w:proofErr w:type="spellStart"/>
      <w:r w:rsidRPr="00251F5F">
        <w:rPr>
          <w:rFonts w:ascii="Times New Roman" w:hAnsi="Times New Roman" w:cs="Times New Roman"/>
          <w:sz w:val="23"/>
          <w:szCs w:val="23"/>
          <w:lang w:val="fr-FR"/>
        </w:rPr>
        <w:t>alin</w:t>
      </w:r>
      <w:proofErr w:type="spellEnd"/>
      <w:r w:rsidRPr="00251F5F">
        <w:rPr>
          <w:rFonts w:ascii="Times New Roman" w:hAnsi="Times New Roman" w:cs="Times New Roman"/>
          <w:sz w:val="23"/>
          <w:szCs w:val="23"/>
          <w:lang w:val="fr-FR"/>
        </w:rPr>
        <w:t>.</w:t>
      </w:r>
      <w:r w:rsidR="003652D8" w:rsidRPr="00251F5F">
        <w:rPr>
          <w:rFonts w:ascii="Times New Roman" w:hAnsi="Times New Roman" w:cs="Times New Roman"/>
          <w:sz w:val="23"/>
          <w:szCs w:val="23"/>
          <w:lang w:val="fr-FR"/>
        </w:rPr>
        <w:t xml:space="preserve"> </w:t>
      </w:r>
      <w:r w:rsidRPr="00251F5F">
        <w:rPr>
          <w:rFonts w:ascii="Times New Roman" w:hAnsi="Times New Roman" w:cs="Times New Roman"/>
          <w:sz w:val="23"/>
          <w:szCs w:val="23"/>
          <w:lang w:val="fr-FR"/>
        </w:rPr>
        <w:t>(4) si art. 7,</w:t>
      </w:r>
      <w:r w:rsidR="003652D8"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alin</w:t>
      </w:r>
      <w:proofErr w:type="spellEnd"/>
      <w:r w:rsidR="003652D8" w:rsidRPr="00251F5F">
        <w:rPr>
          <w:rFonts w:ascii="Times New Roman" w:hAnsi="Times New Roman" w:cs="Times New Roman"/>
          <w:sz w:val="23"/>
          <w:szCs w:val="23"/>
          <w:lang w:val="fr-FR"/>
        </w:rPr>
        <w:t xml:space="preserve">. </w:t>
      </w:r>
      <w:r w:rsidRPr="00251F5F">
        <w:rPr>
          <w:rFonts w:ascii="Times New Roman" w:hAnsi="Times New Roman" w:cs="Times New Roman"/>
          <w:sz w:val="23"/>
          <w:szCs w:val="23"/>
          <w:lang w:val="fr-FR"/>
        </w:rPr>
        <w:t>(7) </w:t>
      </w:r>
      <w:r w:rsidRPr="00251F5F">
        <w:rPr>
          <w:rFonts w:ascii="Times New Roman" w:hAnsi="Times New Roman" w:cs="Times New Roman"/>
          <w:sz w:val="23"/>
          <w:szCs w:val="23"/>
        </w:rPr>
        <w:t>din H</w:t>
      </w:r>
      <w:r w:rsidR="003652D8" w:rsidRPr="00251F5F">
        <w:rPr>
          <w:rFonts w:ascii="Times New Roman" w:hAnsi="Times New Roman" w:cs="Times New Roman"/>
          <w:sz w:val="23"/>
          <w:szCs w:val="23"/>
        </w:rPr>
        <w:t>.</w:t>
      </w:r>
      <w:r w:rsidRPr="00251F5F">
        <w:rPr>
          <w:rFonts w:ascii="Times New Roman" w:hAnsi="Times New Roman" w:cs="Times New Roman"/>
          <w:sz w:val="23"/>
          <w:szCs w:val="23"/>
        </w:rPr>
        <w:t>G</w:t>
      </w:r>
      <w:r w:rsidR="003652D8" w:rsidRPr="00251F5F">
        <w:rPr>
          <w:rFonts w:ascii="Times New Roman" w:hAnsi="Times New Roman" w:cs="Times New Roman"/>
          <w:sz w:val="23"/>
          <w:szCs w:val="23"/>
        </w:rPr>
        <w:t>.</w:t>
      </w:r>
      <w:r w:rsidRPr="00251F5F">
        <w:rPr>
          <w:rFonts w:ascii="Times New Roman" w:hAnsi="Times New Roman" w:cs="Times New Roman"/>
          <w:sz w:val="23"/>
          <w:szCs w:val="23"/>
        </w:rPr>
        <w:t xml:space="preserve"> nr</w:t>
      </w:r>
      <w:r w:rsidR="003652D8" w:rsidRPr="00251F5F">
        <w:rPr>
          <w:rFonts w:ascii="Times New Roman" w:hAnsi="Times New Roman" w:cs="Times New Roman"/>
          <w:sz w:val="23"/>
          <w:szCs w:val="23"/>
        </w:rPr>
        <w:t>.</w:t>
      </w:r>
      <w:r w:rsidRPr="00251F5F">
        <w:rPr>
          <w:rFonts w:ascii="Times New Roman" w:hAnsi="Times New Roman" w:cs="Times New Roman"/>
          <w:sz w:val="23"/>
          <w:szCs w:val="23"/>
        </w:rPr>
        <w:t xml:space="preserve"> 907 din 29 noiembrie 2016 (actualizată) privind etapele de elaborare şi conţinutul-cadru al documentaţiilor tehnico-economice aferente obiectivelor/proiectelor de investiţii finanţate din fonduri publice;</w:t>
      </w:r>
      <w:r w:rsidRPr="00251F5F">
        <w:rPr>
          <w:rFonts w:ascii="Times New Roman" w:hAnsi="Times New Roman" w:cs="Times New Roman"/>
          <w:sz w:val="23"/>
          <w:szCs w:val="23"/>
          <w:lang w:val="en-US"/>
        </w:rPr>
        <w:t xml:space="preserve"> </w:t>
      </w:r>
    </w:p>
    <w:p w:rsidR="00DF0BF2" w:rsidRPr="00251F5F" w:rsidRDefault="00A30E7A" w:rsidP="00DF0BF2">
      <w:pPr>
        <w:spacing w:after="0" w:line="276" w:lineRule="auto"/>
        <w:ind w:firstLine="708"/>
        <w:jc w:val="both"/>
        <w:rPr>
          <w:rFonts w:ascii="Times New Roman" w:hAnsi="Times New Roman" w:cs="Times New Roman"/>
          <w:sz w:val="23"/>
          <w:szCs w:val="23"/>
          <w:lang w:val="en-US"/>
        </w:rPr>
      </w:pPr>
      <w:proofErr w:type="spellStart"/>
      <w:r w:rsidRPr="00251F5F">
        <w:rPr>
          <w:rFonts w:ascii="Times New Roman" w:hAnsi="Times New Roman" w:cs="Times New Roman"/>
          <w:sz w:val="23"/>
          <w:szCs w:val="23"/>
          <w:lang w:val="en-US"/>
        </w:rPr>
        <w:t>s</w:t>
      </w:r>
      <w:r w:rsidR="00DF0BF2" w:rsidRPr="00251F5F">
        <w:rPr>
          <w:rFonts w:ascii="Times New Roman" w:hAnsi="Times New Roman" w:cs="Times New Roman"/>
          <w:sz w:val="23"/>
          <w:szCs w:val="23"/>
          <w:lang w:val="en-US"/>
        </w:rPr>
        <w:t>i</w:t>
      </w:r>
      <w:proofErr w:type="spellEnd"/>
      <w:r w:rsidR="00DF0BF2" w:rsidRPr="00251F5F">
        <w:rPr>
          <w:rFonts w:ascii="Times New Roman" w:hAnsi="Times New Roman" w:cs="Times New Roman"/>
          <w:sz w:val="23"/>
          <w:szCs w:val="23"/>
          <w:lang w:val="en-US"/>
        </w:rPr>
        <w:t xml:space="preserve"> </w:t>
      </w:r>
    </w:p>
    <w:p w:rsidR="00DF0BF2" w:rsidRPr="00251F5F" w:rsidRDefault="00DF0BF2" w:rsidP="00DF0BF2">
      <w:pPr>
        <w:spacing w:after="0" w:line="276" w:lineRule="auto"/>
        <w:jc w:val="both"/>
        <w:rPr>
          <w:rFonts w:ascii="Times New Roman" w:hAnsi="Times New Roman" w:cs="Times New Roman"/>
          <w:sz w:val="23"/>
          <w:szCs w:val="23"/>
          <w:lang w:val="en-US"/>
        </w:rPr>
      </w:pPr>
      <w:r w:rsidRPr="00251F5F">
        <w:rPr>
          <w:rFonts w:ascii="Times New Roman" w:hAnsi="Times New Roman" w:cs="Times New Roman"/>
          <w:sz w:val="23"/>
          <w:szCs w:val="23"/>
          <w:lang w:val="en-US"/>
        </w:rPr>
        <w:t xml:space="preserve">     </w:t>
      </w:r>
      <w:r w:rsidRPr="00251F5F">
        <w:rPr>
          <w:rFonts w:ascii="Times New Roman" w:hAnsi="Times New Roman" w:cs="Times New Roman"/>
          <w:sz w:val="23"/>
          <w:szCs w:val="23"/>
          <w:lang w:val="en-US"/>
        </w:rPr>
        <w:tab/>
        <w:t xml:space="preserve">In </w:t>
      </w:r>
      <w:proofErr w:type="spellStart"/>
      <w:r w:rsidRPr="00251F5F">
        <w:rPr>
          <w:rFonts w:ascii="Times New Roman" w:hAnsi="Times New Roman" w:cs="Times New Roman"/>
          <w:sz w:val="23"/>
          <w:szCs w:val="23"/>
          <w:lang w:val="en-US"/>
        </w:rPr>
        <w:t>conformitate</w:t>
      </w:r>
      <w:proofErr w:type="spellEnd"/>
      <w:r w:rsidRPr="00251F5F">
        <w:rPr>
          <w:rFonts w:ascii="Times New Roman" w:hAnsi="Times New Roman" w:cs="Times New Roman"/>
          <w:sz w:val="23"/>
          <w:szCs w:val="23"/>
          <w:lang w:val="en-US"/>
        </w:rPr>
        <w:t xml:space="preserve"> </w:t>
      </w:r>
      <w:r w:rsidR="003652D8" w:rsidRPr="00251F5F">
        <w:rPr>
          <w:rFonts w:ascii="Times New Roman" w:hAnsi="Times New Roman" w:cs="Times New Roman"/>
          <w:sz w:val="23"/>
          <w:szCs w:val="23"/>
          <w:lang w:val="en-US"/>
        </w:rPr>
        <w:t>cu:</w:t>
      </w:r>
    </w:p>
    <w:p w:rsidR="00DF0BF2" w:rsidRPr="00251F5F" w:rsidRDefault="00DF0BF2" w:rsidP="00DF0BF2">
      <w:pPr>
        <w:numPr>
          <w:ilvl w:val="0"/>
          <w:numId w:val="44"/>
        </w:numPr>
        <w:spacing w:after="0" w:line="276" w:lineRule="auto"/>
        <w:jc w:val="both"/>
        <w:rPr>
          <w:rFonts w:ascii="Times New Roman" w:hAnsi="Times New Roman" w:cs="Times New Roman"/>
          <w:sz w:val="23"/>
          <w:szCs w:val="23"/>
          <w:lang w:val="en-US"/>
        </w:rPr>
      </w:pPr>
      <w:proofErr w:type="spellStart"/>
      <w:r w:rsidRPr="00251F5F">
        <w:rPr>
          <w:rFonts w:ascii="Times New Roman" w:hAnsi="Times New Roman" w:cs="Times New Roman"/>
          <w:sz w:val="23"/>
          <w:szCs w:val="23"/>
          <w:lang w:val="en-US"/>
        </w:rPr>
        <w:t>Prevederile</w:t>
      </w:r>
      <w:proofErr w:type="spellEnd"/>
      <w:r w:rsidRPr="00251F5F">
        <w:rPr>
          <w:rFonts w:ascii="Times New Roman" w:hAnsi="Times New Roman" w:cs="Times New Roman"/>
          <w:sz w:val="23"/>
          <w:szCs w:val="23"/>
          <w:lang w:val="en-US"/>
        </w:rPr>
        <w:t xml:space="preserve"> art. 42, </w:t>
      </w:r>
      <w:proofErr w:type="spellStart"/>
      <w:r w:rsidRPr="00251F5F">
        <w:rPr>
          <w:rFonts w:ascii="Times New Roman" w:hAnsi="Times New Roman" w:cs="Times New Roman"/>
          <w:sz w:val="23"/>
          <w:szCs w:val="23"/>
          <w:lang w:val="en-US"/>
        </w:rPr>
        <w:t>alin</w:t>
      </w:r>
      <w:proofErr w:type="spellEnd"/>
      <w:r w:rsidR="003652D8" w:rsidRPr="00251F5F">
        <w:rPr>
          <w:rFonts w:ascii="Times New Roman" w:hAnsi="Times New Roman" w:cs="Times New Roman"/>
          <w:sz w:val="23"/>
          <w:szCs w:val="23"/>
          <w:lang w:val="en-US"/>
        </w:rPr>
        <w:t>.</w:t>
      </w:r>
      <w:r w:rsidRPr="00251F5F">
        <w:rPr>
          <w:rFonts w:ascii="Times New Roman" w:hAnsi="Times New Roman" w:cs="Times New Roman"/>
          <w:sz w:val="23"/>
          <w:szCs w:val="23"/>
          <w:lang w:val="en-US"/>
        </w:rPr>
        <w:t xml:space="preserve"> (1),</w:t>
      </w:r>
      <w:r w:rsidR="003652D8" w:rsidRPr="00251F5F">
        <w:rPr>
          <w:rFonts w:ascii="Times New Roman" w:hAnsi="Times New Roman" w:cs="Times New Roman"/>
          <w:sz w:val="23"/>
          <w:szCs w:val="23"/>
          <w:lang w:val="en-US"/>
        </w:rPr>
        <w:t xml:space="preserve"> </w:t>
      </w:r>
      <w:proofErr w:type="spellStart"/>
      <w:proofErr w:type="gramStart"/>
      <w:r w:rsidRPr="00251F5F">
        <w:rPr>
          <w:rFonts w:ascii="Times New Roman" w:hAnsi="Times New Roman" w:cs="Times New Roman"/>
          <w:sz w:val="23"/>
          <w:szCs w:val="23"/>
          <w:lang w:val="en-US"/>
        </w:rPr>
        <w:t>lit.b</w:t>
      </w:r>
      <w:proofErr w:type="spellEnd"/>
      <w:proofErr w:type="gramEnd"/>
      <w:r w:rsidRPr="00251F5F">
        <w:rPr>
          <w:rFonts w:ascii="Times New Roman" w:hAnsi="Times New Roman" w:cs="Times New Roman"/>
          <w:sz w:val="23"/>
          <w:szCs w:val="23"/>
          <w:lang w:val="en-US"/>
        </w:rPr>
        <w:t xml:space="preserve">), art. 43, </w:t>
      </w:r>
      <w:proofErr w:type="spellStart"/>
      <w:r w:rsidRPr="00251F5F">
        <w:rPr>
          <w:rFonts w:ascii="Times New Roman" w:hAnsi="Times New Roman" w:cs="Times New Roman"/>
          <w:sz w:val="23"/>
          <w:szCs w:val="23"/>
          <w:lang w:val="en-US"/>
        </w:rPr>
        <w:t>alin</w:t>
      </w:r>
      <w:proofErr w:type="spellEnd"/>
      <w:r w:rsidRPr="00251F5F">
        <w:rPr>
          <w:rFonts w:ascii="Times New Roman" w:hAnsi="Times New Roman" w:cs="Times New Roman"/>
          <w:sz w:val="23"/>
          <w:szCs w:val="23"/>
          <w:lang w:val="en-US"/>
        </w:rPr>
        <w:t>.</w:t>
      </w:r>
      <w:r w:rsidR="003652D8" w:rsidRPr="00251F5F">
        <w:rPr>
          <w:rFonts w:ascii="Times New Roman" w:hAnsi="Times New Roman" w:cs="Times New Roman"/>
          <w:sz w:val="23"/>
          <w:szCs w:val="23"/>
          <w:lang w:val="en-US"/>
        </w:rPr>
        <w:t xml:space="preserve"> </w:t>
      </w:r>
      <w:r w:rsidRPr="00251F5F">
        <w:rPr>
          <w:rFonts w:ascii="Times New Roman" w:hAnsi="Times New Roman" w:cs="Times New Roman"/>
          <w:sz w:val="23"/>
          <w:szCs w:val="23"/>
          <w:lang w:val="en-US"/>
        </w:rPr>
        <w:t xml:space="preserve">(1) din </w:t>
      </w:r>
      <w:proofErr w:type="spellStart"/>
      <w:r w:rsidRPr="00251F5F">
        <w:rPr>
          <w:rFonts w:ascii="Times New Roman" w:hAnsi="Times New Roman" w:cs="Times New Roman"/>
          <w:sz w:val="23"/>
          <w:szCs w:val="23"/>
          <w:lang w:val="en-US"/>
        </w:rPr>
        <w:t>legea</w:t>
      </w:r>
      <w:proofErr w:type="spellEnd"/>
      <w:r w:rsidRPr="00251F5F">
        <w:rPr>
          <w:rFonts w:ascii="Times New Roman" w:hAnsi="Times New Roman" w:cs="Times New Roman"/>
          <w:sz w:val="23"/>
          <w:szCs w:val="23"/>
          <w:lang w:val="en-US"/>
        </w:rPr>
        <w:t xml:space="preserve"> 500/2002 </w:t>
      </w:r>
      <w:proofErr w:type="spellStart"/>
      <w:r w:rsidRPr="00251F5F">
        <w:rPr>
          <w:rFonts w:ascii="Times New Roman" w:hAnsi="Times New Roman" w:cs="Times New Roman"/>
          <w:sz w:val="23"/>
          <w:szCs w:val="23"/>
          <w:lang w:val="en-US"/>
        </w:rPr>
        <w:t>privind</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finantele</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publice</w:t>
      </w:r>
      <w:proofErr w:type="spellEnd"/>
      <w:r w:rsidRPr="00251F5F">
        <w:rPr>
          <w:rFonts w:ascii="Times New Roman" w:hAnsi="Times New Roman" w:cs="Times New Roman"/>
          <w:sz w:val="23"/>
          <w:szCs w:val="23"/>
          <w:lang w:val="en-US"/>
        </w:rPr>
        <w:t xml:space="preserve"> locale cu </w:t>
      </w:r>
      <w:proofErr w:type="spellStart"/>
      <w:r w:rsidRPr="00251F5F">
        <w:rPr>
          <w:rFonts w:ascii="Times New Roman" w:hAnsi="Times New Roman" w:cs="Times New Roman"/>
          <w:sz w:val="23"/>
          <w:szCs w:val="23"/>
          <w:lang w:val="en-US"/>
        </w:rPr>
        <w:t>modificarile</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si</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completarile</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ulterioare</w:t>
      </w:r>
      <w:proofErr w:type="spellEnd"/>
      <w:r w:rsidRPr="00251F5F">
        <w:rPr>
          <w:rFonts w:ascii="Times New Roman" w:hAnsi="Times New Roman" w:cs="Times New Roman"/>
          <w:sz w:val="23"/>
          <w:szCs w:val="23"/>
          <w:lang w:val="en-US"/>
        </w:rPr>
        <w:t>, art. 44,</w:t>
      </w:r>
      <w:r w:rsidR="003652D8"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alin</w:t>
      </w:r>
      <w:proofErr w:type="spellEnd"/>
      <w:r w:rsidRPr="00251F5F">
        <w:rPr>
          <w:rFonts w:ascii="Times New Roman" w:hAnsi="Times New Roman" w:cs="Times New Roman"/>
          <w:sz w:val="23"/>
          <w:szCs w:val="23"/>
          <w:lang w:val="en-US"/>
        </w:rPr>
        <w:t>.</w:t>
      </w:r>
      <w:r w:rsidR="003652D8" w:rsidRPr="00251F5F">
        <w:rPr>
          <w:rFonts w:ascii="Times New Roman" w:hAnsi="Times New Roman" w:cs="Times New Roman"/>
          <w:sz w:val="23"/>
          <w:szCs w:val="23"/>
          <w:lang w:val="en-US"/>
        </w:rPr>
        <w:t xml:space="preserve"> </w:t>
      </w:r>
      <w:r w:rsidRPr="00251F5F">
        <w:rPr>
          <w:rFonts w:ascii="Times New Roman" w:hAnsi="Times New Roman" w:cs="Times New Roman"/>
          <w:sz w:val="23"/>
          <w:szCs w:val="23"/>
          <w:lang w:val="en-US"/>
        </w:rPr>
        <w:t xml:space="preserve">(1) din </w:t>
      </w:r>
      <w:proofErr w:type="spellStart"/>
      <w:r w:rsidRPr="00251F5F">
        <w:rPr>
          <w:rFonts w:ascii="Times New Roman" w:hAnsi="Times New Roman" w:cs="Times New Roman"/>
          <w:sz w:val="23"/>
          <w:szCs w:val="23"/>
          <w:lang w:val="en-US"/>
        </w:rPr>
        <w:t>legea</w:t>
      </w:r>
      <w:proofErr w:type="spellEnd"/>
      <w:r w:rsidRPr="00251F5F">
        <w:rPr>
          <w:rFonts w:ascii="Times New Roman" w:hAnsi="Times New Roman" w:cs="Times New Roman"/>
          <w:sz w:val="23"/>
          <w:szCs w:val="23"/>
          <w:lang w:val="en-US"/>
        </w:rPr>
        <w:t xml:space="preserve"> 273/2006 </w:t>
      </w:r>
      <w:proofErr w:type="spellStart"/>
      <w:r w:rsidRPr="00251F5F">
        <w:rPr>
          <w:rFonts w:ascii="Times New Roman" w:hAnsi="Times New Roman" w:cs="Times New Roman"/>
          <w:sz w:val="23"/>
          <w:szCs w:val="23"/>
          <w:lang w:val="en-US"/>
        </w:rPr>
        <w:t>privind</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finantele</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publice</w:t>
      </w:r>
      <w:proofErr w:type="spellEnd"/>
      <w:r w:rsidRPr="00251F5F">
        <w:rPr>
          <w:rFonts w:ascii="Times New Roman" w:hAnsi="Times New Roman" w:cs="Times New Roman"/>
          <w:sz w:val="23"/>
          <w:szCs w:val="23"/>
          <w:lang w:val="en-US"/>
        </w:rPr>
        <w:t xml:space="preserve"> locale, </w:t>
      </w:r>
      <w:proofErr w:type="spellStart"/>
      <w:r w:rsidRPr="00251F5F">
        <w:rPr>
          <w:rFonts w:ascii="Times New Roman" w:hAnsi="Times New Roman" w:cs="Times New Roman"/>
          <w:sz w:val="23"/>
          <w:szCs w:val="23"/>
          <w:lang w:val="en-US"/>
        </w:rPr>
        <w:t>actualizata</w:t>
      </w:r>
      <w:proofErr w:type="spellEnd"/>
      <w:r w:rsidRPr="00251F5F">
        <w:rPr>
          <w:rFonts w:ascii="Times New Roman" w:hAnsi="Times New Roman" w:cs="Times New Roman"/>
          <w:sz w:val="23"/>
          <w:szCs w:val="23"/>
          <w:lang w:val="en-US"/>
        </w:rPr>
        <w:t xml:space="preserve">; </w:t>
      </w:r>
    </w:p>
    <w:p w:rsidR="00DF0BF2" w:rsidRPr="00251F5F" w:rsidRDefault="00DF0BF2" w:rsidP="00DF0BF2">
      <w:pPr>
        <w:numPr>
          <w:ilvl w:val="0"/>
          <w:numId w:val="44"/>
        </w:numPr>
        <w:spacing w:after="0" w:line="276" w:lineRule="auto"/>
        <w:jc w:val="both"/>
        <w:rPr>
          <w:rFonts w:ascii="Times New Roman" w:hAnsi="Times New Roman" w:cs="Times New Roman"/>
          <w:sz w:val="23"/>
          <w:szCs w:val="23"/>
          <w:lang w:val="it-IT"/>
        </w:rPr>
      </w:pPr>
      <w:r w:rsidRPr="00251F5F">
        <w:rPr>
          <w:rFonts w:ascii="Times New Roman" w:hAnsi="Times New Roman" w:cs="Times New Roman"/>
          <w:sz w:val="23"/>
          <w:szCs w:val="23"/>
          <w:lang w:val="it-IT"/>
        </w:rPr>
        <w:t>Prevederile art. 84,</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art.</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129, alin.</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1,</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alin.</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2, art.</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139 alin. 1, alin. 3 lit.</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(a), art. 196 alin.</w:t>
      </w:r>
      <w:r w:rsidR="003652D8" w:rsidRP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1</w:t>
      </w:r>
      <w:r w:rsidR="00251F5F">
        <w:rPr>
          <w:rFonts w:ascii="Times New Roman" w:hAnsi="Times New Roman" w:cs="Times New Roman"/>
          <w:sz w:val="23"/>
          <w:szCs w:val="23"/>
          <w:lang w:val="it-IT"/>
        </w:rPr>
        <w:t xml:space="preserve"> </w:t>
      </w:r>
      <w:r w:rsidRPr="00251F5F">
        <w:rPr>
          <w:rFonts w:ascii="Times New Roman" w:hAnsi="Times New Roman" w:cs="Times New Roman"/>
          <w:sz w:val="23"/>
          <w:szCs w:val="23"/>
          <w:lang w:val="it-IT"/>
        </w:rPr>
        <w:t>lit. (a) din Codul Administrativ aprobat prin OUG nr.57 din 3 iulie 2019 ,</w:t>
      </w:r>
    </w:p>
    <w:p w:rsidR="00EC6479" w:rsidRPr="00251F5F" w:rsidRDefault="00EC6479" w:rsidP="00EC6479">
      <w:pPr>
        <w:spacing w:after="0" w:line="276" w:lineRule="auto"/>
        <w:ind w:left="720"/>
        <w:jc w:val="both"/>
        <w:rPr>
          <w:rFonts w:ascii="Times New Roman" w:hAnsi="Times New Roman" w:cs="Times New Roman"/>
          <w:sz w:val="23"/>
          <w:szCs w:val="23"/>
          <w:lang w:val="it-IT"/>
        </w:rPr>
      </w:pPr>
    </w:p>
    <w:p w:rsidR="00EC6479" w:rsidRPr="00251F5F" w:rsidRDefault="00EC6479" w:rsidP="00EC6479">
      <w:pPr>
        <w:spacing w:after="0" w:line="276" w:lineRule="auto"/>
        <w:jc w:val="both"/>
        <w:rPr>
          <w:rFonts w:ascii="Times New Roman" w:hAnsi="Times New Roman" w:cs="Times New Roman"/>
          <w:sz w:val="23"/>
          <w:szCs w:val="23"/>
        </w:rPr>
      </w:pPr>
      <w:proofErr w:type="spellStart"/>
      <w:r w:rsidRPr="00251F5F">
        <w:rPr>
          <w:rFonts w:ascii="Times New Roman" w:hAnsi="Times New Roman" w:cs="Times New Roman"/>
          <w:color w:val="000000"/>
          <w:sz w:val="23"/>
          <w:szCs w:val="23"/>
          <w:lang w:val="en-US"/>
        </w:rPr>
        <w:t>vă</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supunem</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spre</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analiză</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dezbatere</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și</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hAnsi="Times New Roman" w:cs="Times New Roman"/>
          <w:color w:val="000000"/>
          <w:sz w:val="23"/>
          <w:szCs w:val="23"/>
          <w:lang w:val="en-US"/>
        </w:rPr>
        <w:t>aprobare</w:t>
      </w:r>
      <w:proofErr w:type="spellEnd"/>
      <w:r w:rsidRPr="00251F5F">
        <w:rPr>
          <w:rFonts w:ascii="Times New Roman" w:hAnsi="Times New Roman" w:cs="Times New Roman"/>
          <w:color w:val="000000"/>
          <w:sz w:val="23"/>
          <w:szCs w:val="23"/>
          <w:lang w:val="en-US"/>
        </w:rPr>
        <w:t xml:space="preserve"> </w:t>
      </w:r>
      <w:proofErr w:type="spellStart"/>
      <w:r w:rsidRPr="00251F5F">
        <w:rPr>
          <w:rFonts w:ascii="Times New Roman" w:eastAsia="Calibri" w:hAnsi="Times New Roman" w:cs="Times New Roman"/>
          <w:sz w:val="23"/>
          <w:szCs w:val="23"/>
          <w:lang w:val="en-US"/>
        </w:rPr>
        <w:t>documentatia</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tehnico-economica</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faza</w:t>
      </w:r>
      <w:proofErr w:type="spellEnd"/>
      <w:r w:rsidRPr="00251F5F">
        <w:rPr>
          <w:rFonts w:ascii="Times New Roman" w:eastAsia="Calibri" w:hAnsi="Times New Roman" w:cs="Times New Roman"/>
          <w:sz w:val="23"/>
          <w:szCs w:val="23"/>
          <w:lang w:val="en-US"/>
        </w:rPr>
        <w:t xml:space="preserve"> </w:t>
      </w:r>
      <w:r w:rsidRPr="00251F5F">
        <w:rPr>
          <w:rFonts w:ascii="Times New Roman" w:eastAsia="Calibri" w:hAnsi="Times New Roman" w:cs="Times New Roman"/>
          <w:sz w:val="23"/>
          <w:szCs w:val="23"/>
        </w:rPr>
        <w:t xml:space="preserve">DALI, </w:t>
      </w:r>
      <w:proofErr w:type="spellStart"/>
      <w:r w:rsidRPr="00251F5F">
        <w:rPr>
          <w:rFonts w:ascii="Times New Roman" w:eastAsia="Calibri" w:hAnsi="Times New Roman" w:cs="Times New Roman"/>
          <w:sz w:val="23"/>
          <w:szCs w:val="23"/>
          <w:lang w:val="en-US"/>
        </w:rPr>
        <w:t>indicatori</w:t>
      </w:r>
      <w:r w:rsidR="003652D8" w:rsidRPr="00251F5F">
        <w:rPr>
          <w:rFonts w:ascii="Times New Roman" w:eastAsia="Calibri" w:hAnsi="Times New Roman" w:cs="Times New Roman"/>
          <w:sz w:val="23"/>
          <w:szCs w:val="23"/>
          <w:lang w:val="en-US"/>
        </w:rPr>
        <w:t>i</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tehnico</w:t>
      </w:r>
      <w:proofErr w:type="spellEnd"/>
      <w:r w:rsidRPr="00251F5F">
        <w:rPr>
          <w:rFonts w:ascii="Times New Roman" w:eastAsia="Calibri" w:hAnsi="Times New Roman" w:cs="Times New Roman"/>
          <w:sz w:val="23"/>
          <w:szCs w:val="23"/>
          <w:lang w:val="en-US"/>
        </w:rPr>
        <w:t>-economici conform ANEX</w:t>
      </w:r>
      <w:r w:rsidR="003652D8" w:rsidRPr="00251F5F">
        <w:rPr>
          <w:rFonts w:ascii="Times New Roman" w:eastAsia="Calibri" w:hAnsi="Times New Roman" w:cs="Times New Roman"/>
          <w:sz w:val="23"/>
          <w:szCs w:val="23"/>
          <w:lang w:val="en-US"/>
        </w:rPr>
        <w:t>EI</w:t>
      </w:r>
      <w:r w:rsidRPr="00251F5F">
        <w:rPr>
          <w:rFonts w:ascii="Times New Roman" w:eastAsia="Calibri" w:hAnsi="Times New Roman" w:cs="Times New Roman"/>
          <w:sz w:val="23"/>
          <w:szCs w:val="23"/>
          <w:lang w:val="en-US"/>
        </w:rPr>
        <w:t xml:space="preserve"> NR.</w:t>
      </w:r>
      <w:r w:rsidR="003652D8" w:rsidRPr="00251F5F">
        <w:rPr>
          <w:rFonts w:ascii="Times New Roman" w:eastAsia="Calibri" w:hAnsi="Times New Roman" w:cs="Times New Roman"/>
          <w:sz w:val="23"/>
          <w:szCs w:val="23"/>
          <w:lang w:val="en-US"/>
        </w:rPr>
        <w:t xml:space="preserve"> </w:t>
      </w:r>
      <w:r w:rsidRPr="00251F5F">
        <w:rPr>
          <w:rFonts w:ascii="Times New Roman" w:eastAsia="Calibri" w:hAnsi="Times New Roman" w:cs="Times New Roman"/>
          <w:sz w:val="23"/>
          <w:szCs w:val="23"/>
          <w:lang w:val="en-US"/>
        </w:rPr>
        <w:t>1</w:t>
      </w:r>
      <w:r w:rsidR="003652D8" w:rsidRPr="00251F5F">
        <w:rPr>
          <w:rFonts w:ascii="Times New Roman" w:eastAsia="Calibri" w:hAnsi="Times New Roman" w:cs="Times New Roman"/>
          <w:sz w:val="23"/>
          <w:szCs w:val="23"/>
          <w:lang w:val="en-US"/>
        </w:rPr>
        <w:t>,</w:t>
      </w:r>
      <w:r w:rsidRPr="00251F5F">
        <w:rPr>
          <w:rFonts w:ascii="Times New Roman" w:eastAsia="Calibri" w:hAnsi="Times New Roman" w:cs="Times New Roman"/>
          <w:sz w:val="23"/>
          <w:szCs w:val="23"/>
          <w:lang w:val="en-US"/>
        </w:rPr>
        <w:t xml:space="preserve"> precum </w:t>
      </w:r>
      <w:proofErr w:type="spellStart"/>
      <w:r w:rsidRPr="00251F5F">
        <w:rPr>
          <w:rFonts w:ascii="Times New Roman" w:eastAsia="Calibri" w:hAnsi="Times New Roman" w:cs="Times New Roman"/>
          <w:sz w:val="23"/>
          <w:szCs w:val="23"/>
          <w:lang w:val="en-US"/>
        </w:rPr>
        <w:t>si</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devizul</w:t>
      </w:r>
      <w:proofErr w:type="spellEnd"/>
      <w:r w:rsidRPr="00251F5F">
        <w:rPr>
          <w:rFonts w:ascii="Times New Roman" w:eastAsia="Calibri" w:hAnsi="Times New Roman" w:cs="Times New Roman"/>
          <w:sz w:val="23"/>
          <w:szCs w:val="23"/>
          <w:lang w:val="en-US"/>
        </w:rPr>
        <w:t xml:space="preserve"> general cu </w:t>
      </w:r>
      <w:proofErr w:type="spellStart"/>
      <w:r w:rsidRPr="00251F5F">
        <w:rPr>
          <w:rFonts w:ascii="Times New Roman" w:eastAsia="Calibri" w:hAnsi="Times New Roman" w:cs="Times New Roman"/>
          <w:sz w:val="23"/>
          <w:szCs w:val="23"/>
          <w:lang w:val="en-US"/>
        </w:rPr>
        <w:t>cheltuielile</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propuse</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pentru</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realizarea</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investitiei</w:t>
      </w:r>
      <w:proofErr w:type="spellEnd"/>
      <w:r w:rsidRPr="00251F5F">
        <w:rPr>
          <w:rFonts w:ascii="Times New Roman" w:eastAsia="Calibri" w:hAnsi="Times New Roman" w:cs="Times New Roman"/>
          <w:sz w:val="23"/>
          <w:szCs w:val="23"/>
          <w:lang w:val="en-US"/>
        </w:rPr>
        <w:t xml:space="preserve"> </w:t>
      </w:r>
      <w:proofErr w:type="spellStart"/>
      <w:r w:rsidRPr="00251F5F">
        <w:rPr>
          <w:rFonts w:ascii="Times New Roman" w:eastAsia="Calibri" w:hAnsi="Times New Roman" w:cs="Times New Roman"/>
          <w:sz w:val="23"/>
          <w:szCs w:val="23"/>
          <w:lang w:val="en-US"/>
        </w:rPr>
        <w:t>propuse</w:t>
      </w:r>
      <w:proofErr w:type="spellEnd"/>
      <w:r w:rsidRPr="00251F5F">
        <w:rPr>
          <w:rFonts w:ascii="Times New Roman" w:eastAsia="Calibri" w:hAnsi="Times New Roman" w:cs="Times New Roman"/>
          <w:sz w:val="23"/>
          <w:szCs w:val="23"/>
          <w:lang w:val="en-US"/>
        </w:rPr>
        <w:t xml:space="preserve"> a se </w:t>
      </w:r>
      <w:r w:rsidR="003F4C2D" w:rsidRPr="00251F5F">
        <w:rPr>
          <w:rFonts w:ascii="Times New Roman" w:eastAsia="Calibri" w:hAnsi="Times New Roman" w:cs="Times New Roman"/>
          <w:sz w:val="23"/>
          <w:szCs w:val="23"/>
          <w:lang w:val="en-US"/>
        </w:rPr>
        <w:t xml:space="preserve">realize conform ANEXEI </w:t>
      </w:r>
      <w:r w:rsidR="003652D8" w:rsidRPr="00251F5F">
        <w:rPr>
          <w:rFonts w:ascii="Times New Roman" w:eastAsia="Calibri" w:hAnsi="Times New Roman" w:cs="Times New Roman"/>
          <w:sz w:val="23"/>
          <w:szCs w:val="23"/>
          <w:lang w:val="en-US"/>
        </w:rPr>
        <w:t xml:space="preserve">NR. </w:t>
      </w:r>
      <w:r w:rsidR="003F4C2D" w:rsidRPr="00251F5F">
        <w:rPr>
          <w:rFonts w:ascii="Times New Roman" w:eastAsia="Calibri" w:hAnsi="Times New Roman" w:cs="Times New Roman"/>
          <w:sz w:val="23"/>
          <w:szCs w:val="23"/>
          <w:lang w:val="en-US"/>
        </w:rPr>
        <w:t>2</w:t>
      </w:r>
      <w:r w:rsidRPr="00251F5F">
        <w:rPr>
          <w:rFonts w:ascii="Times New Roman" w:eastAsia="Calibri" w:hAnsi="Times New Roman" w:cs="Times New Roman"/>
          <w:sz w:val="23"/>
          <w:szCs w:val="23"/>
          <w:lang w:val="en-US"/>
        </w:rPr>
        <w:t xml:space="preserve">, </w:t>
      </w:r>
      <w:r w:rsidR="003652D8" w:rsidRPr="00251F5F">
        <w:rPr>
          <w:rFonts w:ascii="Times New Roman" w:eastAsia="Calibri" w:hAnsi="Times New Roman" w:cs="Times New Roman"/>
          <w:sz w:val="23"/>
          <w:szCs w:val="23"/>
        </w:rPr>
        <w:t xml:space="preserve">pentru </w:t>
      </w:r>
      <w:r w:rsidR="003652D8" w:rsidRPr="00251F5F">
        <w:rPr>
          <w:rFonts w:ascii="Times New Roman" w:hAnsi="Times New Roman" w:cs="Times New Roman"/>
          <w:sz w:val="23"/>
          <w:szCs w:val="23"/>
          <w:lang w:val="it-IT"/>
        </w:rPr>
        <w:t>obiectivul</w:t>
      </w:r>
      <w:r w:rsidRPr="00251F5F">
        <w:rPr>
          <w:rFonts w:ascii="Times New Roman" w:hAnsi="Times New Roman" w:cs="Times New Roman"/>
          <w:sz w:val="23"/>
          <w:szCs w:val="23"/>
          <w:lang w:val="fr-FR"/>
        </w:rPr>
        <w:t xml:space="preserve"> de </w:t>
      </w:r>
      <w:proofErr w:type="spellStart"/>
      <w:proofErr w:type="gramStart"/>
      <w:r w:rsidRPr="00251F5F">
        <w:rPr>
          <w:rFonts w:ascii="Times New Roman" w:hAnsi="Times New Roman" w:cs="Times New Roman"/>
          <w:sz w:val="23"/>
          <w:szCs w:val="23"/>
          <w:lang w:val="fr-FR"/>
        </w:rPr>
        <w:t>in</w:t>
      </w:r>
      <w:r w:rsidR="00251F5F">
        <w:rPr>
          <w:rFonts w:ascii="Times New Roman" w:hAnsi="Times New Roman" w:cs="Times New Roman"/>
          <w:sz w:val="23"/>
          <w:szCs w:val="23"/>
          <w:lang w:val="fr-FR"/>
        </w:rPr>
        <w:t>v</w:t>
      </w:r>
      <w:r w:rsidRPr="00251F5F">
        <w:rPr>
          <w:rFonts w:ascii="Times New Roman" w:hAnsi="Times New Roman" w:cs="Times New Roman"/>
          <w:sz w:val="23"/>
          <w:szCs w:val="23"/>
          <w:lang w:val="fr-FR"/>
        </w:rPr>
        <w:t>estitii</w:t>
      </w:r>
      <w:proofErr w:type="spellEnd"/>
      <w:r w:rsidR="00251F5F">
        <w:rPr>
          <w:rFonts w:ascii="Times New Roman" w:hAnsi="Times New Roman" w:cs="Times New Roman"/>
          <w:sz w:val="23"/>
          <w:szCs w:val="23"/>
          <w:lang w:val="fr-FR"/>
        </w:rPr>
        <w:t xml:space="preserve"> </w:t>
      </w:r>
      <w:r w:rsidRPr="00251F5F">
        <w:rPr>
          <w:rFonts w:ascii="Times New Roman" w:hAnsi="Times New Roman" w:cs="Times New Roman"/>
          <w:sz w:val="23"/>
          <w:szCs w:val="23"/>
          <w:lang w:val="en-US"/>
        </w:rPr>
        <w:t>,,</w:t>
      </w:r>
      <w:proofErr w:type="spellStart"/>
      <w:r w:rsidRPr="00251F5F">
        <w:rPr>
          <w:rFonts w:ascii="Times New Roman" w:hAnsi="Times New Roman" w:cs="Times New Roman"/>
          <w:sz w:val="23"/>
          <w:szCs w:val="23"/>
          <w:lang w:val="fr-FR"/>
        </w:rPr>
        <w:t>Reabilitare</w:t>
      </w:r>
      <w:proofErr w:type="spellEnd"/>
      <w:proofErr w:type="gramEnd"/>
      <w:r w:rsidRPr="00251F5F">
        <w:rPr>
          <w:rFonts w:ascii="Times New Roman" w:hAnsi="Times New Roman" w:cs="Times New Roman"/>
          <w:sz w:val="23"/>
          <w:szCs w:val="23"/>
          <w:lang w:val="fr-FR"/>
        </w:rPr>
        <w:t xml:space="preserve"> </w:t>
      </w:r>
      <w:proofErr w:type="spellStart"/>
      <w:r w:rsidRPr="00251F5F">
        <w:rPr>
          <w:rFonts w:ascii="Times New Roman" w:hAnsi="Times New Roman" w:cs="Times New Roman"/>
          <w:sz w:val="23"/>
          <w:szCs w:val="23"/>
          <w:lang w:val="fr-FR"/>
        </w:rPr>
        <w:t>parcari</w:t>
      </w:r>
      <w:proofErr w:type="spellEnd"/>
      <w:r w:rsidR="003F4C2D" w:rsidRPr="00251F5F">
        <w:rPr>
          <w:rFonts w:ascii="Times New Roman" w:hAnsi="Times New Roman" w:cs="Times New Roman"/>
          <w:sz w:val="23"/>
          <w:szCs w:val="23"/>
          <w:lang w:val="fr-FR"/>
        </w:rPr>
        <w:t xml:space="preserve"> si </w:t>
      </w:r>
      <w:proofErr w:type="spellStart"/>
      <w:r w:rsidR="003F4C2D" w:rsidRPr="00251F5F">
        <w:rPr>
          <w:rFonts w:ascii="Times New Roman" w:hAnsi="Times New Roman" w:cs="Times New Roman"/>
          <w:sz w:val="23"/>
          <w:szCs w:val="23"/>
          <w:lang w:val="fr-FR"/>
        </w:rPr>
        <w:t>alei</w:t>
      </w:r>
      <w:proofErr w:type="spellEnd"/>
      <w:r w:rsidR="003F4C2D" w:rsidRPr="00251F5F">
        <w:rPr>
          <w:rFonts w:ascii="Times New Roman" w:hAnsi="Times New Roman" w:cs="Times New Roman"/>
          <w:sz w:val="23"/>
          <w:szCs w:val="23"/>
          <w:lang w:val="fr-FR"/>
        </w:rPr>
        <w:t xml:space="preserve"> </w:t>
      </w:r>
      <w:r w:rsidRPr="00251F5F">
        <w:rPr>
          <w:rFonts w:ascii="Times New Roman" w:hAnsi="Times New Roman" w:cs="Times New Roman"/>
          <w:sz w:val="23"/>
          <w:szCs w:val="23"/>
        </w:rPr>
        <w:t>in municipiul Drobeta Turnu Severin”.</w:t>
      </w:r>
    </w:p>
    <w:p w:rsidR="00EC6479" w:rsidRPr="00251F5F" w:rsidRDefault="00EC6479" w:rsidP="00EC6479">
      <w:pPr>
        <w:spacing w:after="0" w:line="276" w:lineRule="auto"/>
        <w:jc w:val="both"/>
        <w:rPr>
          <w:rFonts w:ascii="Times New Roman" w:hAnsi="Times New Roman" w:cs="Times New Roman"/>
          <w:b/>
          <w:sz w:val="23"/>
          <w:szCs w:val="23"/>
          <w:lang w:val="fr-FR"/>
        </w:rPr>
      </w:pPr>
    </w:p>
    <w:p w:rsidR="005D4686" w:rsidRPr="00251F5F" w:rsidRDefault="00EC6479" w:rsidP="00EC6479">
      <w:pPr>
        <w:spacing w:after="0" w:line="276" w:lineRule="auto"/>
        <w:jc w:val="both"/>
        <w:rPr>
          <w:rFonts w:ascii="Times New Roman" w:hAnsi="Times New Roman" w:cs="Times New Roman"/>
          <w:sz w:val="23"/>
          <w:szCs w:val="23"/>
          <w:lang w:val="en-US"/>
        </w:rPr>
      </w:pPr>
      <w:r w:rsidRPr="00251F5F">
        <w:rPr>
          <w:rFonts w:ascii="Times New Roman" w:hAnsi="Times New Roman" w:cs="Times New Roman"/>
          <w:sz w:val="23"/>
          <w:szCs w:val="23"/>
          <w:lang w:val="en-US"/>
        </w:rPr>
        <w:t xml:space="preserve">Se </w:t>
      </w:r>
      <w:proofErr w:type="spellStart"/>
      <w:r w:rsidRPr="00251F5F">
        <w:rPr>
          <w:rFonts w:ascii="Times New Roman" w:hAnsi="Times New Roman" w:cs="Times New Roman"/>
          <w:sz w:val="23"/>
          <w:szCs w:val="23"/>
          <w:lang w:val="en-US"/>
        </w:rPr>
        <w:t>ataseaza</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prezentului</w:t>
      </w:r>
      <w:proofErr w:type="spellEnd"/>
      <w:r w:rsidRPr="00251F5F">
        <w:rPr>
          <w:rFonts w:ascii="Times New Roman" w:hAnsi="Times New Roman" w:cs="Times New Roman"/>
          <w:sz w:val="23"/>
          <w:szCs w:val="23"/>
          <w:lang w:val="en-US"/>
        </w:rPr>
        <w:t xml:space="preserve"> </w:t>
      </w:r>
      <w:proofErr w:type="spellStart"/>
      <w:r w:rsidR="003652D8" w:rsidRPr="00251F5F">
        <w:rPr>
          <w:rFonts w:ascii="Times New Roman" w:hAnsi="Times New Roman" w:cs="Times New Roman"/>
          <w:sz w:val="23"/>
          <w:szCs w:val="23"/>
          <w:lang w:val="en-US"/>
        </w:rPr>
        <w:t>referat</w:t>
      </w:r>
      <w:proofErr w:type="spellEnd"/>
      <w:r w:rsidR="003652D8" w:rsidRPr="00251F5F">
        <w:rPr>
          <w:rFonts w:ascii="Times New Roman" w:hAnsi="Times New Roman" w:cs="Times New Roman"/>
          <w:sz w:val="23"/>
          <w:szCs w:val="23"/>
          <w:lang w:val="en-US"/>
        </w:rPr>
        <w:t>:</w:t>
      </w:r>
    </w:p>
    <w:p w:rsidR="005D4686" w:rsidRPr="00251F5F" w:rsidRDefault="005D4686" w:rsidP="005D4686">
      <w:pPr>
        <w:jc w:val="both"/>
        <w:rPr>
          <w:rFonts w:ascii="Times New Roman" w:hAnsi="Times New Roman" w:cs="Times New Roman"/>
          <w:b/>
          <w:sz w:val="23"/>
          <w:szCs w:val="23"/>
          <w:lang w:val="en-GB"/>
        </w:rPr>
      </w:pPr>
      <w:proofErr w:type="spellStart"/>
      <w:r w:rsidRPr="00251F5F">
        <w:rPr>
          <w:rFonts w:ascii="Times New Roman" w:hAnsi="Times New Roman" w:cs="Times New Roman"/>
          <w:sz w:val="23"/>
          <w:szCs w:val="23"/>
          <w:lang w:val="en-US"/>
        </w:rPr>
        <w:t>Anexa</w:t>
      </w:r>
      <w:proofErr w:type="spellEnd"/>
      <w:r w:rsidRPr="00251F5F">
        <w:rPr>
          <w:rFonts w:ascii="Times New Roman" w:hAnsi="Times New Roman" w:cs="Times New Roman"/>
          <w:sz w:val="23"/>
          <w:szCs w:val="23"/>
          <w:lang w:val="en-US"/>
        </w:rPr>
        <w:t xml:space="preserve"> 1 – </w:t>
      </w:r>
      <w:proofErr w:type="spellStart"/>
      <w:r w:rsidRPr="00251F5F">
        <w:rPr>
          <w:rFonts w:ascii="Times New Roman" w:hAnsi="Times New Roman" w:cs="Times New Roman"/>
          <w:sz w:val="23"/>
          <w:szCs w:val="23"/>
          <w:lang w:val="en-US"/>
        </w:rPr>
        <w:t>indicatorii</w:t>
      </w:r>
      <w:proofErr w:type="spellEnd"/>
      <w:r w:rsidRPr="00251F5F">
        <w:rPr>
          <w:rFonts w:ascii="Times New Roman" w:hAnsi="Times New Roman" w:cs="Times New Roman"/>
          <w:sz w:val="23"/>
          <w:szCs w:val="23"/>
          <w:lang w:val="en-US"/>
        </w:rPr>
        <w:t xml:space="preserve"> </w:t>
      </w:r>
      <w:proofErr w:type="spellStart"/>
      <w:r w:rsidRPr="00251F5F">
        <w:rPr>
          <w:rFonts w:ascii="Times New Roman" w:hAnsi="Times New Roman" w:cs="Times New Roman"/>
          <w:sz w:val="23"/>
          <w:szCs w:val="23"/>
          <w:lang w:val="en-US"/>
        </w:rPr>
        <w:t>tehnico</w:t>
      </w:r>
      <w:proofErr w:type="spellEnd"/>
      <w:r w:rsidRPr="00251F5F">
        <w:rPr>
          <w:rFonts w:ascii="Times New Roman" w:hAnsi="Times New Roman" w:cs="Times New Roman"/>
          <w:sz w:val="23"/>
          <w:szCs w:val="23"/>
          <w:lang w:val="en-US"/>
        </w:rPr>
        <w:t>-economici</w:t>
      </w:r>
    </w:p>
    <w:p w:rsidR="005D4686" w:rsidRPr="00251F5F" w:rsidRDefault="005D4686" w:rsidP="005D4686">
      <w:pPr>
        <w:jc w:val="both"/>
        <w:rPr>
          <w:rFonts w:ascii="Times New Roman" w:hAnsi="Times New Roman" w:cs="Times New Roman"/>
          <w:b/>
          <w:sz w:val="23"/>
          <w:szCs w:val="23"/>
          <w:lang w:val="en-GB"/>
        </w:rPr>
      </w:pPr>
      <w:proofErr w:type="spellStart"/>
      <w:r w:rsidRPr="00251F5F">
        <w:rPr>
          <w:rFonts w:ascii="Times New Roman" w:hAnsi="Times New Roman" w:cs="Times New Roman"/>
          <w:sz w:val="23"/>
          <w:szCs w:val="23"/>
          <w:lang w:val="en-US"/>
        </w:rPr>
        <w:t>Anexa</w:t>
      </w:r>
      <w:proofErr w:type="spellEnd"/>
      <w:r w:rsidRPr="00251F5F">
        <w:rPr>
          <w:rFonts w:ascii="Times New Roman" w:hAnsi="Times New Roman" w:cs="Times New Roman"/>
          <w:sz w:val="23"/>
          <w:szCs w:val="23"/>
          <w:lang w:val="en-US"/>
        </w:rPr>
        <w:t xml:space="preserve"> 2 – </w:t>
      </w:r>
      <w:proofErr w:type="spellStart"/>
      <w:r w:rsidRPr="00251F5F">
        <w:rPr>
          <w:rFonts w:ascii="Times New Roman" w:hAnsi="Times New Roman" w:cs="Times New Roman"/>
          <w:sz w:val="23"/>
          <w:szCs w:val="23"/>
          <w:lang w:val="en-US"/>
        </w:rPr>
        <w:t>deviz</w:t>
      </w:r>
      <w:proofErr w:type="spellEnd"/>
      <w:r w:rsidRPr="00251F5F">
        <w:rPr>
          <w:rFonts w:ascii="Times New Roman" w:hAnsi="Times New Roman" w:cs="Times New Roman"/>
          <w:sz w:val="23"/>
          <w:szCs w:val="23"/>
          <w:lang w:val="en-US"/>
        </w:rPr>
        <w:t xml:space="preserve"> general al </w:t>
      </w:r>
      <w:proofErr w:type="spellStart"/>
      <w:r w:rsidRPr="00251F5F">
        <w:rPr>
          <w:rFonts w:ascii="Times New Roman" w:hAnsi="Times New Roman" w:cs="Times New Roman"/>
          <w:sz w:val="23"/>
          <w:szCs w:val="23"/>
          <w:lang w:val="en-US"/>
        </w:rPr>
        <w:t>obiectivului</w:t>
      </w:r>
      <w:proofErr w:type="spellEnd"/>
      <w:r w:rsidRPr="00251F5F">
        <w:rPr>
          <w:rFonts w:ascii="Times New Roman" w:hAnsi="Times New Roman" w:cs="Times New Roman"/>
          <w:sz w:val="23"/>
          <w:szCs w:val="23"/>
          <w:lang w:val="en-US"/>
        </w:rPr>
        <w:t xml:space="preserve"> de </w:t>
      </w:r>
      <w:proofErr w:type="spellStart"/>
      <w:r w:rsidRPr="00251F5F">
        <w:rPr>
          <w:rFonts w:ascii="Times New Roman" w:hAnsi="Times New Roman" w:cs="Times New Roman"/>
          <w:sz w:val="23"/>
          <w:szCs w:val="23"/>
          <w:lang w:val="en-US"/>
        </w:rPr>
        <w:t>investitii</w:t>
      </w:r>
      <w:proofErr w:type="spellEnd"/>
    </w:p>
    <w:p w:rsidR="00EC6479" w:rsidRPr="003652D8" w:rsidRDefault="00EC6479" w:rsidP="00EC6479">
      <w:pPr>
        <w:spacing w:line="276" w:lineRule="auto"/>
        <w:jc w:val="both"/>
        <w:rPr>
          <w:rFonts w:ascii="Times New Roman" w:hAnsi="Times New Roman" w:cs="Times New Roman"/>
          <w:b/>
          <w:sz w:val="24"/>
          <w:szCs w:val="24"/>
          <w:lang w:val="en-US"/>
        </w:rPr>
      </w:pPr>
    </w:p>
    <w:p w:rsidR="00EC6479" w:rsidRPr="003652D8" w:rsidRDefault="00EC6479" w:rsidP="00EC6479">
      <w:pPr>
        <w:pStyle w:val="NoSpacing"/>
        <w:jc w:val="center"/>
        <w:rPr>
          <w:rFonts w:ascii="Times New Roman" w:hAnsi="Times New Roman" w:cs="Times New Roman"/>
          <w:b/>
          <w:sz w:val="24"/>
          <w:szCs w:val="24"/>
          <w:lang w:val="en-US"/>
        </w:rPr>
      </w:pPr>
      <w:r w:rsidRPr="003652D8">
        <w:rPr>
          <w:rFonts w:ascii="Times New Roman" w:hAnsi="Times New Roman" w:cs="Times New Roman"/>
          <w:b/>
          <w:sz w:val="24"/>
          <w:szCs w:val="24"/>
          <w:lang w:val="en-US"/>
        </w:rPr>
        <w:t>INITIATOR,</w:t>
      </w:r>
    </w:p>
    <w:p w:rsidR="00EC6479" w:rsidRPr="003652D8" w:rsidRDefault="00EC6479" w:rsidP="00EC6479">
      <w:pPr>
        <w:pStyle w:val="NoSpacing"/>
        <w:jc w:val="center"/>
        <w:rPr>
          <w:rFonts w:ascii="Times New Roman" w:hAnsi="Times New Roman" w:cs="Times New Roman"/>
          <w:b/>
          <w:sz w:val="24"/>
          <w:szCs w:val="24"/>
          <w:lang w:val="en-US"/>
        </w:rPr>
      </w:pPr>
      <w:r w:rsidRPr="003652D8">
        <w:rPr>
          <w:rFonts w:ascii="Times New Roman" w:hAnsi="Times New Roman" w:cs="Times New Roman"/>
          <w:b/>
          <w:sz w:val="24"/>
          <w:szCs w:val="24"/>
          <w:lang w:val="en-US"/>
        </w:rPr>
        <w:t>PRIMAR,</w:t>
      </w:r>
    </w:p>
    <w:p w:rsidR="001671F5" w:rsidRPr="003652D8" w:rsidRDefault="00EC6479" w:rsidP="00251F5F">
      <w:pPr>
        <w:pStyle w:val="NoSpacing"/>
        <w:jc w:val="center"/>
        <w:rPr>
          <w:rFonts w:ascii="Times New Roman" w:hAnsi="Times New Roman" w:cs="Times New Roman"/>
          <w:sz w:val="24"/>
          <w:szCs w:val="24"/>
        </w:rPr>
      </w:pPr>
      <w:r w:rsidRPr="003652D8">
        <w:rPr>
          <w:rFonts w:ascii="Times New Roman" w:hAnsi="Times New Roman" w:cs="Times New Roman"/>
          <w:b/>
          <w:sz w:val="24"/>
          <w:szCs w:val="24"/>
        </w:rPr>
        <w:t xml:space="preserve">SCRECIU MARIUS </w:t>
      </w:r>
      <w:r w:rsidR="00251F5F">
        <w:rPr>
          <w:rFonts w:ascii="Times New Roman" w:hAnsi="Times New Roman" w:cs="Times New Roman"/>
          <w:b/>
          <w:sz w:val="24"/>
          <w:szCs w:val="24"/>
        </w:rPr>
        <w:t xml:space="preserve">– </w:t>
      </w:r>
      <w:r w:rsidRPr="003652D8">
        <w:rPr>
          <w:rFonts w:ascii="Times New Roman" w:hAnsi="Times New Roman" w:cs="Times New Roman"/>
          <w:b/>
          <w:sz w:val="24"/>
          <w:szCs w:val="24"/>
        </w:rPr>
        <w:t>VASILE</w:t>
      </w:r>
    </w:p>
    <w:sectPr w:rsidR="001671F5" w:rsidRPr="003652D8"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5129" w:rsidRDefault="00255129" w:rsidP="002117E1">
      <w:pPr>
        <w:spacing w:after="0" w:line="240" w:lineRule="auto"/>
      </w:pPr>
      <w:r>
        <w:separator/>
      </w:r>
    </w:p>
  </w:endnote>
  <w:endnote w:type="continuationSeparator" w:id="0">
    <w:p w:rsidR="00255129" w:rsidRDefault="00255129"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5129" w:rsidRDefault="00255129" w:rsidP="002117E1">
      <w:pPr>
        <w:spacing w:after="0" w:line="240" w:lineRule="auto"/>
      </w:pPr>
      <w:r>
        <w:separator/>
      </w:r>
    </w:p>
  </w:footnote>
  <w:footnote w:type="continuationSeparator" w:id="0">
    <w:p w:rsidR="00255129" w:rsidRDefault="00255129"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Ind w:w="-601" w:type="dxa"/>
      <w:tblLayout w:type="fixed"/>
      <w:tblLook w:val="04A0" w:firstRow="1" w:lastRow="0" w:firstColumn="1" w:lastColumn="0" w:noHBand="0" w:noVBand="1"/>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70.5pt">
                <v:imagedata r:id="rId3" o:title=""/>
              </v:shape>
              <o:OLEObject Type="Embed" ProgID="PBrush" ShapeID="_x0000_i1025" DrawAspect="Content" ObjectID="_1744113888"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75pt;height:75.75pt">
                <v:imagedata r:id="rId5" o:title=""/>
              </v:shape>
              <o:OLEObject Type="Embed" ProgID="PBrush" ShapeID="_x0000_i1026" DrawAspect="Content" ObjectID="_1744113889" r:id="rId6"/>
            </w:object>
          </w:r>
        </w:p>
      </w:tc>
    </w:tr>
  </w:tbl>
  <w:p w:rsidR="008548BA" w:rsidRDefault="008548BA" w:rsidP="00BF1683">
    <w:pPr>
      <w:pStyle w:val="Header"/>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9842189"/>
    <w:multiLevelType w:val="hybridMultilevel"/>
    <w:tmpl w:val="595EC3C6"/>
    <w:lvl w:ilvl="0" w:tplc="55AC39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3"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4F664D3A"/>
    <w:multiLevelType w:val="hybridMultilevel"/>
    <w:tmpl w:val="CEBA3B5E"/>
    <w:lvl w:ilvl="0" w:tplc="0CC6832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425225537">
    <w:abstractNumId w:val="20"/>
  </w:num>
  <w:num w:numId="2" w16cid:durableId="331759801">
    <w:abstractNumId w:val="17"/>
  </w:num>
  <w:num w:numId="3" w16cid:durableId="1326743027">
    <w:abstractNumId w:val="32"/>
  </w:num>
  <w:num w:numId="4" w16cid:durableId="466244751">
    <w:abstractNumId w:val="37"/>
  </w:num>
  <w:num w:numId="5" w16cid:durableId="1749495318">
    <w:abstractNumId w:val="12"/>
  </w:num>
  <w:num w:numId="6" w16cid:durableId="164711604">
    <w:abstractNumId w:val="9"/>
  </w:num>
  <w:num w:numId="7" w16cid:durableId="1814129527">
    <w:abstractNumId w:val="11"/>
  </w:num>
  <w:num w:numId="8" w16cid:durableId="1209688855">
    <w:abstractNumId w:val="7"/>
  </w:num>
  <w:num w:numId="9" w16cid:durableId="801702276">
    <w:abstractNumId w:val="33"/>
  </w:num>
  <w:num w:numId="10" w16cid:durableId="1351030929">
    <w:abstractNumId w:val="38"/>
  </w:num>
  <w:num w:numId="11" w16cid:durableId="2111702134">
    <w:abstractNumId w:val="19"/>
  </w:num>
  <w:num w:numId="12" w16cid:durableId="1851068253">
    <w:abstractNumId w:val="6"/>
  </w:num>
  <w:num w:numId="13" w16cid:durableId="797181114">
    <w:abstractNumId w:val="1"/>
  </w:num>
  <w:num w:numId="14" w16cid:durableId="479689053">
    <w:abstractNumId w:val="2"/>
  </w:num>
  <w:num w:numId="15" w16cid:durableId="389813792">
    <w:abstractNumId w:val="14"/>
  </w:num>
  <w:num w:numId="16" w16cid:durableId="1198816966">
    <w:abstractNumId w:val="41"/>
  </w:num>
  <w:num w:numId="17" w16cid:durableId="32730528">
    <w:abstractNumId w:val="35"/>
  </w:num>
  <w:num w:numId="18" w16cid:durableId="272052183">
    <w:abstractNumId w:val="31"/>
  </w:num>
  <w:num w:numId="19" w16cid:durableId="1256743303">
    <w:abstractNumId w:val="25"/>
  </w:num>
  <w:num w:numId="20" w16cid:durableId="509292472">
    <w:abstractNumId w:val="39"/>
  </w:num>
  <w:num w:numId="21" w16cid:durableId="1877739094">
    <w:abstractNumId w:val="4"/>
  </w:num>
  <w:num w:numId="22" w16cid:durableId="322977334">
    <w:abstractNumId w:val="22"/>
  </w:num>
  <w:num w:numId="23" w16cid:durableId="250360500">
    <w:abstractNumId w:val="18"/>
  </w:num>
  <w:num w:numId="24" w16cid:durableId="1849565580">
    <w:abstractNumId w:val="10"/>
  </w:num>
  <w:num w:numId="25" w16cid:durableId="516120771">
    <w:abstractNumId w:val="21"/>
  </w:num>
  <w:num w:numId="26" w16cid:durableId="1152211866">
    <w:abstractNumId w:val="8"/>
  </w:num>
  <w:num w:numId="27" w16cid:durableId="2015497214">
    <w:abstractNumId w:val="26"/>
  </w:num>
  <w:num w:numId="28" w16cid:durableId="370032946">
    <w:abstractNumId w:val="40"/>
  </w:num>
  <w:num w:numId="29" w16cid:durableId="1206596353">
    <w:abstractNumId w:val="3"/>
  </w:num>
  <w:num w:numId="30" w16cid:durableId="1551720973">
    <w:abstractNumId w:val="13"/>
  </w:num>
  <w:num w:numId="31" w16cid:durableId="84040312">
    <w:abstractNumId w:val="24"/>
  </w:num>
  <w:num w:numId="32" w16cid:durableId="1429690843">
    <w:abstractNumId w:val="30"/>
  </w:num>
  <w:num w:numId="33" w16cid:durableId="1582444001">
    <w:abstractNumId w:val="28"/>
  </w:num>
  <w:num w:numId="34" w16cid:durableId="841552939">
    <w:abstractNumId w:val="27"/>
  </w:num>
  <w:num w:numId="35" w16cid:durableId="1034693152">
    <w:abstractNumId w:val="36"/>
  </w:num>
  <w:num w:numId="36" w16cid:durableId="1612316732">
    <w:abstractNumId w:val="5"/>
  </w:num>
  <w:num w:numId="37" w16cid:durableId="81376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7228784">
    <w:abstractNumId w:val="42"/>
  </w:num>
  <w:num w:numId="39" w16cid:durableId="1506431209">
    <w:abstractNumId w:val="0"/>
  </w:num>
  <w:num w:numId="40" w16cid:durableId="17831827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44583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54134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2157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15412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38660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4873149">
    <w:abstractNumId w:val="29"/>
  </w:num>
  <w:num w:numId="47" w16cid:durableId="18184988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7E1"/>
    <w:rsid w:val="0000668E"/>
    <w:rsid w:val="00010DD4"/>
    <w:rsid w:val="000200D8"/>
    <w:rsid w:val="00020E52"/>
    <w:rsid w:val="000269C2"/>
    <w:rsid w:val="0003301D"/>
    <w:rsid w:val="00042152"/>
    <w:rsid w:val="00043A89"/>
    <w:rsid w:val="000447CC"/>
    <w:rsid w:val="000661EE"/>
    <w:rsid w:val="000933BD"/>
    <w:rsid w:val="00093560"/>
    <w:rsid w:val="000A105F"/>
    <w:rsid w:val="000A40A1"/>
    <w:rsid w:val="000C0347"/>
    <w:rsid w:val="000C1F41"/>
    <w:rsid w:val="000C4F0D"/>
    <w:rsid w:val="000D176D"/>
    <w:rsid w:val="000D2A43"/>
    <w:rsid w:val="000E4845"/>
    <w:rsid w:val="000E6181"/>
    <w:rsid w:val="0010013E"/>
    <w:rsid w:val="001216F1"/>
    <w:rsid w:val="00123FAF"/>
    <w:rsid w:val="001263D1"/>
    <w:rsid w:val="001512B5"/>
    <w:rsid w:val="001524A0"/>
    <w:rsid w:val="001601C6"/>
    <w:rsid w:val="0016076B"/>
    <w:rsid w:val="001671F5"/>
    <w:rsid w:val="00172D03"/>
    <w:rsid w:val="00175880"/>
    <w:rsid w:val="00197C13"/>
    <w:rsid w:val="001A758E"/>
    <w:rsid w:val="001B12FE"/>
    <w:rsid w:val="001D2170"/>
    <w:rsid w:val="00202B40"/>
    <w:rsid w:val="00203C59"/>
    <w:rsid w:val="002117E1"/>
    <w:rsid w:val="00213C21"/>
    <w:rsid w:val="00215590"/>
    <w:rsid w:val="00224C2E"/>
    <w:rsid w:val="00251F5F"/>
    <w:rsid w:val="00253E9B"/>
    <w:rsid w:val="00255129"/>
    <w:rsid w:val="0028277A"/>
    <w:rsid w:val="00283058"/>
    <w:rsid w:val="00292FBA"/>
    <w:rsid w:val="002C6AF9"/>
    <w:rsid w:val="002C7929"/>
    <w:rsid w:val="002D3E94"/>
    <w:rsid w:val="002E0E67"/>
    <w:rsid w:val="00317A8B"/>
    <w:rsid w:val="00324F08"/>
    <w:rsid w:val="003518FA"/>
    <w:rsid w:val="00352FFB"/>
    <w:rsid w:val="00354DCC"/>
    <w:rsid w:val="0036088E"/>
    <w:rsid w:val="003652D8"/>
    <w:rsid w:val="003663A5"/>
    <w:rsid w:val="0037600D"/>
    <w:rsid w:val="00386AF3"/>
    <w:rsid w:val="0039730C"/>
    <w:rsid w:val="003D7E4E"/>
    <w:rsid w:val="003F459B"/>
    <w:rsid w:val="003F48CE"/>
    <w:rsid w:val="003F4C2D"/>
    <w:rsid w:val="00404B75"/>
    <w:rsid w:val="004137F3"/>
    <w:rsid w:val="004243AA"/>
    <w:rsid w:val="004378B6"/>
    <w:rsid w:val="004516BE"/>
    <w:rsid w:val="00495FC5"/>
    <w:rsid w:val="004C5E2C"/>
    <w:rsid w:val="004C7789"/>
    <w:rsid w:val="00503B8B"/>
    <w:rsid w:val="00535E94"/>
    <w:rsid w:val="00542F90"/>
    <w:rsid w:val="00543056"/>
    <w:rsid w:val="005446A5"/>
    <w:rsid w:val="00544A20"/>
    <w:rsid w:val="0054513C"/>
    <w:rsid w:val="0056178C"/>
    <w:rsid w:val="00565E32"/>
    <w:rsid w:val="00573F81"/>
    <w:rsid w:val="00575376"/>
    <w:rsid w:val="0058769D"/>
    <w:rsid w:val="005965B8"/>
    <w:rsid w:val="00597527"/>
    <w:rsid w:val="005B0FBB"/>
    <w:rsid w:val="005B19B6"/>
    <w:rsid w:val="005B2A08"/>
    <w:rsid w:val="005B3806"/>
    <w:rsid w:val="005B3EB1"/>
    <w:rsid w:val="005C4716"/>
    <w:rsid w:val="005D052A"/>
    <w:rsid w:val="005D4686"/>
    <w:rsid w:val="005E56AF"/>
    <w:rsid w:val="00607869"/>
    <w:rsid w:val="0061652F"/>
    <w:rsid w:val="00620B69"/>
    <w:rsid w:val="006322E8"/>
    <w:rsid w:val="0063596D"/>
    <w:rsid w:val="00636990"/>
    <w:rsid w:val="00644A6F"/>
    <w:rsid w:val="0065386F"/>
    <w:rsid w:val="00654498"/>
    <w:rsid w:val="00654D34"/>
    <w:rsid w:val="006642B5"/>
    <w:rsid w:val="006846CF"/>
    <w:rsid w:val="006B0B7C"/>
    <w:rsid w:val="006D0F48"/>
    <w:rsid w:val="006E225B"/>
    <w:rsid w:val="006F7688"/>
    <w:rsid w:val="00707C35"/>
    <w:rsid w:val="00717635"/>
    <w:rsid w:val="00724542"/>
    <w:rsid w:val="007261A4"/>
    <w:rsid w:val="007427EB"/>
    <w:rsid w:val="00752BBD"/>
    <w:rsid w:val="007558C5"/>
    <w:rsid w:val="007754D5"/>
    <w:rsid w:val="00791DAF"/>
    <w:rsid w:val="00794396"/>
    <w:rsid w:val="007A6110"/>
    <w:rsid w:val="007B062C"/>
    <w:rsid w:val="007D504D"/>
    <w:rsid w:val="007E0FF8"/>
    <w:rsid w:val="007E603E"/>
    <w:rsid w:val="007F050C"/>
    <w:rsid w:val="007F09E6"/>
    <w:rsid w:val="007F286F"/>
    <w:rsid w:val="00800603"/>
    <w:rsid w:val="00810AC7"/>
    <w:rsid w:val="00825BE9"/>
    <w:rsid w:val="00830A57"/>
    <w:rsid w:val="00846151"/>
    <w:rsid w:val="008548BA"/>
    <w:rsid w:val="00874052"/>
    <w:rsid w:val="00876071"/>
    <w:rsid w:val="008768D3"/>
    <w:rsid w:val="00885CFA"/>
    <w:rsid w:val="00891E47"/>
    <w:rsid w:val="00892610"/>
    <w:rsid w:val="008941ED"/>
    <w:rsid w:val="008A12E6"/>
    <w:rsid w:val="008B55ED"/>
    <w:rsid w:val="008E04AA"/>
    <w:rsid w:val="008E2DCC"/>
    <w:rsid w:val="008E6A88"/>
    <w:rsid w:val="008F3DD9"/>
    <w:rsid w:val="009024E0"/>
    <w:rsid w:val="00933D6B"/>
    <w:rsid w:val="009347A0"/>
    <w:rsid w:val="00942900"/>
    <w:rsid w:val="009504CA"/>
    <w:rsid w:val="00953A44"/>
    <w:rsid w:val="00984A7C"/>
    <w:rsid w:val="00985097"/>
    <w:rsid w:val="009C6AF7"/>
    <w:rsid w:val="009D483B"/>
    <w:rsid w:val="009E1CE8"/>
    <w:rsid w:val="009E7EDB"/>
    <w:rsid w:val="00A30E7A"/>
    <w:rsid w:val="00A339AF"/>
    <w:rsid w:val="00A34EF8"/>
    <w:rsid w:val="00A40E1A"/>
    <w:rsid w:val="00A5280E"/>
    <w:rsid w:val="00A80E61"/>
    <w:rsid w:val="00AC10DF"/>
    <w:rsid w:val="00AD345B"/>
    <w:rsid w:val="00AE0A6A"/>
    <w:rsid w:val="00AE1A13"/>
    <w:rsid w:val="00AE771A"/>
    <w:rsid w:val="00B27987"/>
    <w:rsid w:val="00B347ED"/>
    <w:rsid w:val="00B453A3"/>
    <w:rsid w:val="00B624D2"/>
    <w:rsid w:val="00B87E56"/>
    <w:rsid w:val="00B90328"/>
    <w:rsid w:val="00BD24A8"/>
    <w:rsid w:val="00BF0CFA"/>
    <w:rsid w:val="00BF1683"/>
    <w:rsid w:val="00BF34DB"/>
    <w:rsid w:val="00C03597"/>
    <w:rsid w:val="00C10089"/>
    <w:rsid w:val="00C34328"/>
    <w:rsid w:val="00C374E3"/>
    <w:rsid w:val="00C409D9"/>
    <w:rsid w:val="00C5609A"/>
    <w:rsid w:val="00C605D7"/>
    <w:rsid w:val="00C6790E"/>
    <w:rsid w:val="00C70C03"/>
    <w:rsid w:val="00C74CF3"/>
    <w:rsid w:val="00C92B35"/>
    <w:rsid w:val="00CB01A4"/>
    <w:rsid w:val="00CE1C71"/>
    <w:rsid w:val="00D03BD6"/>
    <w:rsid w:val="00D063DC"/>
    <w:rsid w:val="00D0797C"/>
    <w:rsid w:val="00D23E6B"/>
    <w:rsid w:val="00D3143D"/>
    <w:rsid w:val="00D34F28"/>
    <w:rsid w:val="00D417C6"/>
    <w:rsid w:val="00D42AD7"/>
    <w:rsid w:val="00D447DA"/>
    <w:rsid w:val="00D47EEF"/>
    <w:rsid w:val="00D570D6"/>
    <w:rsid w:val="00D62635"/>
    <w:rsid w:val="00D65F27"/>
    <w:rsid w:val="00D7202D"/>
    <w:rsid w:val="00D9389E"/>
    <w:rsid w:val="00DB3065"/>
    <w:rsid w:val="00DC2524"/>
    <w:rsid w:val="00DD5858"/>
    <w:rsid w:val="00DD756E"/>
    <w:rsid w:val="00DE706A"/>
    <w:rsid w:val="00DF0BF2"/>
    <w:rsid w:val="00DF4585"/>
    <w:rsid w:val="00DF6111"/>
    <w:rsid w:val="00E03CDC"/>
    <w:rsid w:val="00E05354"/>
    <w:rsid w:val="00E23592"/>
    <w:rsid w:val="00E44607"/>
    <w:rsid w:val="00E55E03"/>
    <w:rsid w:val="00E81B06"/>
    <w:rsid w:val="00E81FA8"/>
    <w:rsid w:val="00E90709"/>
    <w:rsid w:val="00EA3F00"/>
    <w:rsid w:val="00EA469E"/>
    <w:rsid w:val="00EB0C9E"/>
    <w:rsid w:val="00EC0ABC"/>
    <w:rsid w:val="00EC0C56"/>
    <w:rsid w:val="00EC47BD"/>
    <w:rsid w:val="00EC6479"/>
    <w:rsid w:val="00EE57C9"/>
    <w:rsid w:val="00F12E4F"/>
    <w:rsid w:val="00F26F4E"/>
    <w:rsid w:val="00F33029"/>
    <w:rsid w:val="00F5460E"/>
    <w:rsid w:val="00F63602"/>
    <w:rsid w:val="00F70C90"/>
    <w:rsid w:val="00F848A6"/>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6583"/>
  <w15:docId w15:val="{BC59DDBF-AFF9-435B-A298-79C4BE8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5C1F-D743-46C5-9F79-CE456148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2</Pages>
  <Words>748</Words>
  <Characters>4270</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Computer</cp:lastModifiedBy>
  <cp:revision>79</cp:revision>
  <cp:lastPrinted>2019-03-14T12:54:00Z</cp:lastPrinted>
  <dcterms:created xsi:type="dcterms:W3CDTF">2019-02-21T10:20:00Z</dcterms:created>
  <dcterms:modified xsi:type="dcterms:W3CDTF">2023-04-27T12:18:00Z</dcterms:modified>
</cp:coreProperties>
</file>