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24AB910" w14:textId="77777777" w:rsidR="00360C2E" w:rsidRPr="00360C2E" w:rsidRDefault="00360C2E" w:rsidP="00360C2E">
      <w:pPr>
        <w:rPr>
          <w:rFonts w:ascii="Times New Roman" w:eastAsia="Times New Roman" w:hAnsi="Times New Roman" w:cs="Times New Roman"/>
          <w:b/>
          <w:sz w:val="24"/>
          <w:szCs w:val="24"/>
          <w:lang w:val="en-US"/>
        </w:rPr>
      </w:pPr>
      <w:r w:rsidRPr="00360C2E">
        <w:rPr>
          <w:rFonts w:ascii="Times New Roman" w:eastAsia="Times New Roman" w:hAnsi="Times New Roman" w:cs="Times New Roman"/>
          <w:b/>
          <w:sz w:val="24"/>
          <w:szCs w:val="24"/>
          <w:lang w:val="en-US"/>
        </w:rPr>
        <w:t xml:space="preserve">ROMÂNIA </w:t>
      </w:r>
    </w:p>
    <w:p w14:paraId="67AA98EA" w14:textId="77777777" w:rsidR="00360C2E" w:rsidRPr="00360C2E" w:rsidRDefault="00360C2E" w:rsidP="00360C2E">
      <w:pPr>
        <w:rPr>
          <w:rFonts w:ascii="Times New Roman" w:eastAsia="Times New Roman" w:hAnsi="Times New Roman" w:cs="Times New Roman"/>
          <w:b/>
          <w:sz w:val="24"/>
          <w:szCs w:val="24"/>
          <w:lang w:val="en-US"/>
        </w:rPr>
      </w:pPr>
      <w:r w:rsidRPr="00360C2E">
        <w:rPr>
          <w:rFonts w:ascii="Times New Roman" w:eastAsia="Times New Roman" w:hAnsi="Times New Roman" w:cs="Times New Roman"/>
          <w:b/>
          <w:sz w:val="24"/>
          <w:szCs w:val="24"/>
          <w:lang w:val="en-US"/>
        </w:rPr>
        <w:t>COMUNA SALCIA</w:t>
      </w:r>
    </w:p>
    <w:p w14:paraId="16B93DC0" w14:textId="77777777" w:rsidR="00360C2E" w:rsidRPr="00360C2E" w:rsidRDefault="00360C2E" w:rsidP="00360C2E">
      <w:pPr>
        <w:rPr>
          <w:rFonts w:ascii="Times New Roman" w:eastAsia="Times New Roman" w:hAnsi="Times New Roman" w:cs="Times New Roman"/>
          <w:b/>
          <w:sz w:val="24"/>
          <w:szCs w:val="24"/>
          <w:lang w:val="en-US"/>
        </w:rPr>
      </w:pPr>
      <w:r w:rsidRPr="00360C2E">
        <w:rPr>
          <w:rFonts w:ascii="Times New Roman" w:eastAsia="Times New Roman" w:hAnsi="Times New Roman" w:cs="Times New Roman"/>
          <w:b/>
          <w:sz w:val="24"/>
          <w:szCs w:val="24"/>
          <w:lang w:val="en-US"/>
        </w:rPr>
        <w:t>JUDEŢUL PRAHOVA</w:t>
      </w:r>
    </w:p>
    <w:p w14:paraId="5B82A213" w14:textId="251D617D" w:rsidR="00360C2E" w:rsidRPr="00360C2E" w:rsidRDefault="00FA7B02" w:rsidP="00360C2E">
      <w:pPr>
        <w:rPr>
          <w:rFonts w:ascii="Times New Roman" w:eastAsia="Times New Roman" w:hAnsi="Times New Roman" w:cs="Times New Roman"/>
          <w:b/>
          <w:sz w:val="24"/>
          <w:szCs w:val="24"/>
          <w:lang w:val="en-US"/>
        </w:rPr>
      </w:pPr>
      <w:proofErr w:type="gramStart"/>
      <w:r>
        <w:rPr>
          <w:rFonts w:ascii="Times New Roman" w:eastAsia="Times New Roman" w:hAnsi="Times New Roman" w:cs="Times New Roman"/>
          <w:b/>
          <w:sz w:val="24"/>
          <w:szCs w:val="24"/>
          <w:lang w:val="en-US"/>
        </w:rPr>
        <w:t>NR.</w:t>
      </w:r>
      <w:proofErr w:type="gramEnd"/>
      <w:r>
        <w:rPr>
          <w:rFonts w:ascii="Times New Roman" w:eastAsia="Times New Roman" w:hAnsi="Times New Roman" w:cs="Times New Roman"/>
          <w:b/>
          <w:sz w:val="24"/>
          <w:szCs w:val="24"/>
          <w:lang w:val="en-US"/>
        </w:rPr>
        <w:t xml:space="preserve"> 1213 DIN 03.05.2023</w:t>
      </w:r>
      <w:bookmarkStart w:id="0" w:name="_GoBack"/>
      <w:bookmarkEnd w:id="0"/>
    </w:p>
    <w:p w14:paraId="3D909D00" w14:textId="77777777" w:rsidR="00360C2E" w:rsidRPr="00360C2E" w:rsidRDefault="00360C2E" w:rsidP="00360C2E">
      <w:pPr>
        <w:rPr>
          <w:rFonts w:ascii="Times New Roman" w:eastAsia="Times New Roman" w:hAnsi="Times New Roman" w:cs="Times New Roman"/>
          <w:b/>
          <w:sz w:val="24"/>
          <w:szCs w:val="24"/>
          <w:lang w:val="en-US"/>
        </w:rPr>
      </w:pPr>
    </w:p>
    <w:p w14:paraId="6FE3EAA1" w14:textId="77777777" w:rsidR="00360C2E" w:rsidRPr="00360C2E" w:rsidRDefault="00360C2E" w:rsidP="002603A5">
      <w:pPr>
        <w:jc w:val="center"/>
        <w:rPr>
          <w:rFonts w:ascii="Times New Roman" w:eastAsia="Times New Roman" w:hAnsi="Times New Roman" w:cs="Times New Roman"/>
          <w:b/>
          <w:bCs/>
          <w:sz w:val="24"/>
          <w:szCs w:val="24"/>
          <w:lang w:val="ro-RO"/>
        </w:rPr>
      </w:pPr>
      <w:r w:rsidRPr="00360C2E">
        <w:rPr>
          <w:rFonts w:ascii="Times New Roman" w:eastAsia="Times New Roman" w:hAnsi="Times New Roman" w:cs="Times New Roman"/>
          <w:b/>
          <w:bCs/>
          <w:sz w:val="24"/>
          <w:szCs w:val="24"/>
          <w:lang w:val="ro-RO"/>
        </w:rPr>
        <w:t>REFERAT DE APROBARE</w:t>
      </w:r>
    </w:p>
    <w:p w14:paraId="15AD1655" w14:textId="77777777" w:rsidR="00360C2E" w:rsidRPr="00360C2E" w:rsidRDefault="00360C2E" w:rsidP="00360C2E">
      <w:pPr>
        <w:rPr>
          <w:rFonts w:ascii="Times New Roman" w:eastAsia="Times New Roman" w:hAnsi="Times New Roman" w:cs="Times New Roman"/>
          <w:b/>
          <w:sz w:val="24"/>
          <w:szCs w:val="24"/>
          <w:lang w:val="ro-RO"/>
        </w:rPr>
      </w:pPr>
    </w:p>
    <w:p w14:paraId="2C3E6776" w14:textId="77777777" w:rsidR="00360C2E" w:rsidRPr="00360C2E" w:rsidRDefault="00360C2E" w:rsidP="00360C2E">
      <w:pPr>
        <w:rPr>
          <w:rFonts w:ascii="Times New Roman" w:eastAsia="Times New Roman" w:hAnsi="Times New Roman" w:cs="Times New Roman"/>
          <w:b/>
          <w:sz w:val="24"/>
          <w:szCs w:val="24"/>
        </w:rPr>
      </w:pPr>
      <w:bookmarkStart w:id="1" w:name="_Hlk48667173"/>
      <w:proofErr w:type="spellStart"/>
      <w:proofErr w:type="gramStart"/>
      <w:r w:rsidRPr="00360C2E">
        <w:rPr>
          <w:rFonts w:ascii="Times New Roman" w:eastAsia="Times New Roman" w:hAnsi="Times New Roman" w:cs="Times New Roman"/>
          <w:b/>
          <w:sz w:val="24"/>
          <w:szCs w:val="24"/>
        </w:rPr>
        <w:t>Potrivit</w:t>
      </w:r>
      <w:proofErr w:type="spellEnd"/>
      <w:r w:rsidRPr="00360C2E">
        <w:rPr>
          <w:rFonts w:ascii="Times New Roman" w:eastAsia="Times New Roman" w:hAnsi="Times New Roman" w:cs="Times New Roman"/>
          <w:b/>
          <w:sz w:val="24"/>
          <w:szCs w:val="24"/>
        </w:rPr>
        <w:t xml:space="preserve"> art.</w:t>
      </w:r>
      <w:proofErr w:type="gramEnd"/>
      <w:r w:rsidRPr="00360C2E">
        <w:rPr>
          <w:rFonts w:ascii="Times New Roman" w:eastAsia="Times New Roman" w:hAnsi="Times New Roman" w:cs="Times New Roman"/>
          <w:b/>
          <w:sz w:val="24"/>
          <w:szCs w:val="24"/>
        </w:rPr>
        <w:t xml:space="preserve"> 3 din O.G. nr. 43/1997 </w:t>
      </w:r>
      <w:proofErr w:type="spellStart"/>
      <w:r w:rsidRPr="00360C2E">
        <w:rPr>
          <w:rFonts w:ascii="Times New Roman" w:eastAsia="Times New Roman" w:hAnsi="Times New Roman" w:cs="Times New Roman"/>
          <w:b/>
          <w:sz w:val="24"/>
          <w:szCs w:val="24"/>
        </w:rPr>
        <w:t>privind</w:t>
      </w:r>
      <w:proofErr w:type="spellEnd"/>
      <w:r w:rsidRPr="00360C2E">
        <w:rPr>
          <w:rFonts w:ascii="Times New Roman" w:eastAsia="Times New Roman" w:hAnsi="Times New Roman" w:cs="Times New Roman"/>
          <w:b/>
          <w:sz w:val="24"/>
          <w:szCs w:val="24"/>
        </w:rPr>
        <w:t xml:space="preserve"> </w:t>
      </w:r>
      <w:proofErr w:type="spellStart"/>
      <w:r w:rsidRPr="00360C2E">
        <w:rPr>
          <w:rFonts w:ascii="Times New Roman" w:eastAsia="Times New Roman" w:hAnsi="Times New Roman" w:cs="Times New Roman"/>
          <w:b/>
          <w:sz w:val="24"/>
          <w:szCs w:val="24"/>
        </w:rPr>
        <w:t>regimul</w:t>
      </w:r>
      <w:proofErr w:type="spellEnd"/>
      <w:r w:rsidRPr="00360C2E">
        <w:rPr>
          <w:rFonts w:ascii="Times New Roman" w:eastAsia="Times New Roman" w:hAnsi="Times New Roman" w:cs="Times New Roman"/>
          <w:b/>
          <w:sz w:val="24"/>
          <w:szCs w:val="24"/>
        </w:rPr>
        <w:t xml:space="preserve"> </w:t>
      </w:r>
      <w:proofErr w:type="spellStart"/>
      <w:r w:rsidRPr="00360C2E">
        <w:rPr>
          <w:rFonts w:ascii="Times New Roman" w:eastAsia="Times New Roman" w:hAnsi="Times New Roman" w:cs="Times New Roman"/>
          <w:b/>
          <w:sz w:val="24"/>
          <w:szCs w:val="24"/>
        </w:rPr>
        <w:t>drumurilor</w:t>
      </w:r>
      <w:proofErr w:type="spellEnd"/>
      <w:r w:rsidRPr="00360C2E">
        <w:rPr>
          <w:rFonts w:ascii="Times New Roman" w:eastAsia="Times New Roman" w:hAnsi="Times New Roman" w:cs="Times New Roman"/>
          <w:b/>
          <w:sz w:val="24"/>
          <w:szCs w:val="24"/>
        </w:rPr>
        <w:t xml:space="preserve">, din </w:t>
      </w:r>
      <w:proofErr w:type="spellStart"/>
      <w:r w:rsidRPr="00360C2E">
        <w:rPr>
          <w:rFonts w:ascii="Times New Roman" w:eastAsia="Times New Roman" w:hAnsi="Times New Roman" w:cs="Times New Roman"/>
          <w:b/>
          <w:sz w:val="24"/>
          <w:szCs w:val="24"/>
        </w:rPr>
        <w:t>punct</w:t>
      </w:r>
      <w:proofErr w:type="spellEnd"/>
      <w:r w:rsidRPr="00360C2E">
        <w:rPr>
          <w:rFonts w:ascii="Times New Roman" w:eastAsia="Times New Roman" w:hAnsi="Times New Roman" w:cs="Times New Roman"/>
          <w:b/>
          <w:sz w:val="24"/>
          <w:szCs w:val="24"/>
        </w:rPr>
        <w:t xml:space="preserve"> de </w:t>
      </w:r>
      <w:proofErr w:type="spellStart"/>
      <w:r w:rsidRPr="00360C2E">
        <w:rPr>
          <w:rFonts w:ascii="Times New Roman" w:eastAsia="Times New Roman" w:hAnsi="Times New Roman" w:cs="Times New Roman"/>
          <w:b/>
          <w:sz w:val="24"/>
          <w:szCs w:val="24"/>
        </w:rPr>
        <w:t>vedere</w:t>
      </w:r>
      <w:proofErr w:type="spellEnd"/>
      <w:r w:rsidRPr="00360C2E">
        <w:rPr>
          <w:rFonts w:ascii="Times New Roman" w:eastAsia="Times New Roman" w:hAnsi="Times New Roman" w:cs="Times New Roman"/>
          <w:b/>
          <w:sz w:val="24"/>
          <w:szCs w:val="24"/>
        </w:rPr>
        <w:t xml:space="preserve"> al </w:t>
      </w:r>
      <w:proofErr w:type="spellStart"/>
      <w:r w:rsidRPr="00360C2E">
        <w:rPr>
          <w:rFonts w:ascii="Times New Roman" w:eastAsia="Times New Roman" w:hAnsi="Times New Roman" w:cs="Times New Roman"/>
          <w:b/>
          <w:sz w:val="24"/>
          <w:szCs w:val="24"/>
        </w:rPr>
        <w:t>destinaţiei</w:t>
      </w:r>
      <w:proofErr w:type="spellEnd"/>
      <w:r w:rsidRPr="00360C2E">
        <w:rPr>
          <w:rFonts w:ascii="Times New Roman" w:eastAsia="Times New Roman" w:hAnsi="Times New Roman" w:cs="Times New Roman"/>
          <w:b/>
          <w:sz w:val="24"/>
          <w:szCs w:val="24"/>
        </w:rPr>
        <w:t xml:space="preserve">, </w:t>
      </w:r>
      <w:proofErr w:type="spellStart"/>
      <w:r w:rsidRPr="00360C2E">
        <w:rPr>
          <w:rFonts w:ascii="Times New Roman" w:eastAsia="Times New Roman" w:hAnsi="Times New Roman" w:cs="Times New Roman"/>
          <w:b/>
          <w:sz w:val="24"/>
          <w:szCs w:val="24"/>
        </w:rPr>
        <w:t>drumurile</w:t>
      </w:r>
      <w:proofErr w:type="spellEnd"/>
      <w:r w:rsidRPr="00360C2E">
        <w:rPr>
          <w:rFonts w:ascii="Times New Roman" w:eastAsia="Times New Roman" w:hAnsi="Times New Roman" w:cs="Times New Roman"/>
          <w:b/>
          <w:sz w:val="24"/>
          <w:szCs w:val="24"/>
        </w:rPr>
        <w:t xml:space="preserve"> au </w:t>
      </w:r>
      <w:proofErr w:type="spellStart"/>
      <w:r w:rsidRPr="00360C2E">
        <w:rPr>
          <w:rFonts w:ascii="Times New Roman" w:eastAsia="Times New Roman" w:hAnsi="Times New Roman" w:cs="Times New Roman"/>
          <w:b/>
          <w:sz w:val="24"/>
          <w:szCs w:val="24"/>
        </w:rPr>
        <w:t>fostîmpărţite</w:t>
      </w:r>
      <w:proofErr w:type="spellEnd"/>
      <w:r w:rsidRPr="00360C2E">
        <w:rPr>
          <w:rFonts w:ascii="Times New Roman" w:eastAsia="Times New Roman" w:hAnsi="Times New Roman" w:cs="Times New Roman"/>
          <w:b/>
          <w:sz w:val="24"/>
          <w:szCs w:val="24"/>
        </w:rPr>
        <w:t xml:space="preserve">: </w:t>
      </w:r>
    </w:p>
    <w:p w14:paraId="7113F6A0" w14:textId="77777777" w:rsidR="00360C2E" w:rsidRPr="00360C2E" w:rsidRDefault="00360C2E" w:rsidP="00360C2E">
      <w:pPr>
        <w:rPr>
          <w:rFonts w:ascii="Times New Roman" w:eastAsia="Times New Roman" w:hAnsi="Times New Roman" w:cs="Times New Roman"/>
          <w:b/>
          <w:sz w:val="24"/>
          <w:szCs w:val="24"/>
          <w:lang w:val="ro-RO"/>
        </w:rPr>
      </w:pPr>
      <w:r w:rsidRPr="00360C2E">
        <w:rPr>
          <w:rFonts w:ascii="Times New Roman" w:eastAsia="Times New Roman" w:hAnsi="Times New Roman" w:cs="Times New Roman"/>
          <w:b/>
          <w:iCs/>
          <w:sz w:val="24"/>
          <w:szCs w:val="24"/>
          <w:lang w:val="ro-RO"/>
        </w:rPr>
        <w:t xml:space="preserve">a) </w:t>
      </w:r>
      <w:r w:rsidRPr="00360C2E">
        <w:rPr>
          <w:rFonts w:ascii="Times New Roman" w:eastAsia="Times New Roman" w:hAnsi="Times New Roman" w:cs="Times New Roman"/>
          <w:b/>
          <w:bCs/>
          <w:iCs/>
          <w:sz w:val="24"/>
          <w:szCs w:val="24"/>
          <w:lang w:val="ro-RO"/>
        </w:rPr>
        <w:t>drumuri publice</w:t>
      </w:r>
      <w:r w:rsidRPr="00360C2E">
        <w:rPr>
          <w:rFonts w:ascii="Times New Roman" w:eastAsia="Times New Roman" w:hAnsi="Times New Roman" w:cs="Times New Roman"/>
          <w:b/>
          <w:iCs/>
          <w:sz w:val="24"/>
          <w:szCs w:val="24"/>
          <w:lang w:val="ro-RO"/>
        </w:rPr>
        <w:t xml:space="preserve"> - drumuri de utilitate publică şi/sau de interes public destinate circulaţiei rutiere şi pietonale, în scopul satisfacerii cerinţelor generale de transport ale economiei, ale populaţiei şi de apărare a ţării; acestea sunt proprietate publică şi sunt întreţinute din fonduri publice, precum şi din alte surse legal constituite;</w:t>
      </w:r>
    </w:p>
    <w:p w14:paraId="25E95362" w14:textId="77777777" w:rsidR="00360C2E" w:rsidRPr="00360C2E" w:rsidRDefault="00360C2E" w:rsidP="00360C2E">
      <w:pPr>
        <w:rPr>
          <w:rFonts w:ascii="Times New Roman" w:eastAsia="Times New Roman" w:hAnsi="Times New Roman" w:cs="Times New Roman"/>
          <w:b/>
          <w:sz w:val="24"/>
          <w:szCs w:val="24"/>
          <w:lang w:val="ro-RO"/>
        </w:rPr>
      </w:pPr>
      <w:r w:rsidRPr="00360C2E">
        <w:rPr>
          <w:rFonts w:ascii="Times New Roman" w:eastAsia="Times New Roman" w:hAnsi="Times New Roman" w:cs="Times New Roman"/>
          <w:b/>
          <w:iCs/>
          <w:sz w:val="24"/>
          <w:szCs w:val="24"/>
          <w:lang w:val="ro-RO"/>
        </w:rPr>
        <w:t xml:space="preserve">b) </w:t>
      </w:r>
      <w:r w:rsidRPr="00360C2E">
        <w:rPr>
          <w:rFonts w:ascii="Times New Roman" w:eastAsia="Times New Roman" w:hAnsi="Times New Roman" w:cs="Times New Roman"/>
          <w:b/>
          <w:bCs/>
          <w:iCs/>
          <w:sz w:val="24"/>
          <w:szCs w:val="24"/>
          <w:lang w:val="ro-RO"/>
        </w:rPr>
        <w:t>drumuri de utilitate privată</w:t>
      </w:r>
      <w:r w:rsidRPr="00360C2E">
        <w:rPr>
          <w:rFonts w:ascii="Times New Roman" w:eastAsia="Times New Roman" w:hAnsi="Times New Roman" w:cs="Times New Roman"/>
          <w:b/>
          <w:iCs/>
          <w:sz w:val="24"/>
          <w:szCs w:val="24"/>
          <w:lang w:val="ro-RO"/>
        </w:rPr>
        <w:t xml:space="preserve"> - drumuri destinate satisfacerii cerinţelor proprii de transport rutier şi pietonal spre obiective economice, forestiere, petroliere, miniere, agricole, energetice, industriale şi altele asemenea, de acces în incinte, ca şi cele din interiorul acestora, precum şi cele pentru organizările de şantier; ele sunt administrate de persoanele fizice sau juridice care le au în proprietate sau în administrare.</w:t>
      </w:r>
    </w:p>
    <w:p w14:paraId="0330A8CD" w14:textId="77777777" w:rsidR="00360C2E" w:rsidRPr="00360C2E" w:rsidRDefault="00360C2E" w:rsidP="00360C2E">
      <w:pPr>
        <w:rPr>
          <w:rFonts w:ascii="Times New Roman" w:eastAsia="Times New Roman" w:hAnsi="Times New Roman" w:cs="Times New Roman"/>
          <w:b/>
          <w:sz w:val="24"/>
          <w:szCs w:val="24"/>
        </w:rPr>
      </w:pPr>
      <w:proofErr w:type="gramStart"/>
      <w:r w:rsidRPr="00360C2E">
        <w:rPr>
          <w:rFonts w:ascii="Times New Roman" w:eastAsia="Times New Roman" w:hAnsi="Times New Roman" w:cs="Times New Roman"/>
          <w:b/>
          <w:sz w:val="24"/>
          <w:szCs w:val="24"/>
        </w:rPr>
        <w:t>Conform</w:t>
      </w:r>
      <w:proofErr w:type="gramEnd"/>
      <w:r w:rsidRPr="00360C2E">
        <w:rPr>
          <w:rFonts w:ascii="Times New Roman" w:eastAsia="Times New Roman" w:hAnsi="Times New Roman" w:cs="Times New Roman"/>
          <w:b/>
          <w:sz w:val="24"/>
          <w:szCs w:val="24"/>
        </w:rPr>
        <w:t xml:space="preserve"> art. 5 din 0.G. nr. 43/1997, </w:t>
      </w:r>
      <w:proofErr w:type="spellStart"/>
      <w:r w:rsidRPr="00360C2E">
        <w:rPr>
          <w:rFonts w:ascii="Times New Roman" w:eastAsia="Times New Roman" w:hAnsi="Times New Roman" w:cs="Times New Roman"/>
          <w:b/>
          <w:sz w:val="24"/>
          <w:szCs w:val="24"/>
        </w:rPr>
        <w:t>legiuitorul</w:t>
      </w:r>
      <w:proofErr w:type="spellEnd"/>
      <w:r w:rsidRPr="00360C2E">
        <w:rPr>
          <w:rFonts w:ascii="Times New Roman" w:eastAsia="Times New Roman" w:hAnsi="Times New Roman" w:cs="Times New Roman"/>
          <w:b/>
          <w:sz w:val="24"/>
          <w:szCs w:val="24"/>
        </w:rPr>
        <w:t xml:space="preserve"> </w:t>
      </w:r>
      <w:proofErr w:type="gramStart"/>
      <w:r w:rsidRPr="00360C2E">
        <w:rPr>
          <w:rFonts w:ascii="Times New Roman" w:eastAsia="Times New Roman" w:hAnsi="Times New Roman" w:cs="Times New Roman"/>
          <w:b/>
          <w:sz w:val="24"/>
          <w:szCs w:val="24"/>
        </w:rPr>
        <w:t>a</w:t>
      </w:r>
      <w:proofErr w:type="gramEnd"/>
      <w:r w:rsidRPr="00360C2E">
        <w:rPr>
          <w:rFonts w:ascii="Times New Roman" w:eastAsia="Times New Roman" w:hAnsi="Times New Roman" w:cs="Times New Roman"/>
          <w:b/>
          <w:sz w:val="24"/>
          <w:szCs w:val="24"/>
        </w:rPr>
        <w:t xml:space="preserve"> </w:t>
      </w:r>
      <w:proofErr w:type="spellStart"/>
      <w:r w:rsidRPr="00360C2E">
        <w:rPr>
          <w:rFonts w:ascii="Times New Roman" w:eastAsia="Times New Roman" w:hAnsi="Times New Roman" w:cs="Times New Roman"/>
          <w:b/>
          <w:sz w:val="24"/>
          <w:szCs w:val="24"/>
        </w:rPr>
        <w:t>împărţit</w:t>
      </w:r>
      <w:proofErr w:type="spellEnd"/>
      <w:r w:rsidRPr="00360C2E">
        <w:rPr>
          <w:rFonts w:ascii="Times New Roman" w:eastAsia="Times New Roman" w:hAnsi="Times New Roman" w:cs="Times New Roman"/>
          <w:b/>
          <w:sz w:val="24"/>
          <w:szCs w:val="24"/>
        </w:rPr>
        <w:t xml:space="preserve"> </w:t>
      </w:r>
      <w:proofErr w:type="spellStart"/>
      <w:r w:rsidRPr="00360C2E">
        <w:rPr>
          <w:rFonts w:ascii="Times New Roman" w:eastAsia="Times New Roman" w:hAnsi="Times New Roman" w:cs="Times New Roman"/>
          <w:b/>
          <w:sz w:val="24"/>
          <w:szCs w:val="24"/>
        </w:rPr>
        <w:t>drumurile</w:t>
      </w:r>
      <w:proofErr w:type="spellEnd"/>
      <w:r w:rsidRPr="00360C2E">
        <w:rPr>
          <w:rFonts w:ascii="Times New Roman" w:eastAsia="Times New Roman" w:hAnsi="Times New Roman" w:cs="Times New Roman"/>
          <w:b/>
          <w:sz w:val="24"/>
          <w:szCs w:val="24"/>
        </w:rPr>
        <w:t xml:space="preserve"> </w:t>
      </w:r>
      <w:proofErr w:type="spellStart"/>
      <w:r w:rsidRPr="00360C2E">
        <w:rPr>
          <w:rFonts w:ascii="Times New Roman" w:eastAsia="Times New Roman" w:hAnsi="Times New Roman" w:cs="Times New Roman"/>
          <w:b/>
          <w:sz w:val="24"/>
          <w:szCs w:val="24"/>
        </w:rPr>
        <w:t>publice</w:t>
      </w:r>
      <w:proofErr w:type="spellEnd"/>
      <w:r w:rsidRPr="00360C2E">
        <w:rPr>
          <w:rFonts w:ascii="Times New Roman" w:eastAsia="Times New Roman" w:hAnsi="Times New Roman" w:cs="Times New Roman"/>
          <w:b/>
          <w:sz w:val="24"/>
          <w:szCs w:val="24"/>
        </w:rPr>
        <w:t xml:space="preserve">, din </w:t>
      </w:r>
      <w:proofErr w:type="spellStart"/>
      <w:r w:rsidRPr="00360C2E">
        <w:rPr>
          <w:rFonts w:ascii="Times New Roman" w:eastAsia="Times New Roman" w:hAnsi="Times New Roman" w:cs="Times New Roman"/>
          <w:b/>
          <w:sz w:val="24"/>
          <w:szCs w:val="24"/>
        </w:rPr>
        <w:t>punct</w:t>
      </w:r>
      <w:proofErr w:type="spellEnd"/>
      <w:r w:rsidRPr="00360C2E">
        <w:rPr>
          <w:rFonts w:ascii="Times New Roman" w:eastAsia="Times New Roman" w:hAnsi="Times New Roman" w:cs="Times New Roman"/>
          <w:b/>
          <w:sz w:val="24"/>
          <w:szCs w:val="24"/>
        </w:rPr>
        <w:t xml:space="preserve"> de </w:t>
      </w:r>
      <w:proofErr w:type="spellStart"/>
      <w:r w:rsidRPr="00360C2E">
        <w:rPr>
          <w:rFonts w:ascii="Times New Roman" w:eastAsia="Times New Roman" w:hAnsi="Times New Roman" w:cs="Times New Roman"/>
          <w:b/>
          <w:sz w:val="24"/>
          <w:szCs w:val="24"/>
        </w:rPr>
        <w:t>vedere</w:t>
      </w:r>
      <w:proofErr w:type="spellEnd"/>
      <w:r w:rsidRPr="00360C2E">
        <w:rPr>
          <w:rFonts w:ascii="Times New Roman" w:eastAsia="Times New Roman" w:hAnsi="Times New Roman" w:cs="Times New Roman"/>
          <w:b/>
          <w:sz w:val="24"/>
          <w:szCs w:val="24"/>
        </w:rPr>
        <w:t xml:space="preserve"> </w:t>
      </w:r>
      <w:proofErr w:type="spellStart"/>
      <w:r w:rsidRPr="00360C2E">
        <w:rPr>
          <w:rFonts w:ascii="Times New Roman" w:eastAsia="Times New Roman" w:hAnsi="Times New Roman" w:cs="Times New Roman"/>
          <w:b/>
          <w:sz w:val="24"/>
          <w:szCs w:val="24"/>
        </w:rPr>
        <w:t>funcţional</w:t>
      </w:r>
      <w:proofErr w:type="spellEnd"/>
      <w:r w:rsidRPr="00360C2E">
        <w:rPr>
          <w:rFonts w:ascii="Times New Roman" w:eastAsia="Times New Roman" w:hAnsi="Times New Roman" w:cs="Times New Roman"/>
          <w:b/>
          <w:sz w:val="24"/>
          <w:szCs w:val="24"/>
        </w:rPr>
        <w:t xml:space="preserve"> </w:t>
      </w:r>
      <w:proofErr w:type="spellStart"/>
      <w:r w:rsidRPr="00360C2E">
        <w:rPr>
          <w:rFonts w:ascii="Times New Roman" w:eastAsia="Times New Roman" w:hAnsi="Times New Roman" w:cs="Times New Roman"/>
          <w:b/>
          <w:sz w:val="24"/>
          <w:szCs w:val="24"/>
        </w:rPr>
        <w:t>și</w:t>
      </w:r>
      <w:proofErr w:type="spellEnd"/>
      <w:r w:rsidRPr="00360C2E">
        <w:rPr>
          <w:rFonts w:ascii="Times New Roman" w:eastAsia="Times New Roman" w:hAnsi="Times New Roman" w:cs="Times New Roman"/>
          <w:b/>
          <w:sz w:val="24"/>
          <w:szCs w:val="24"/>
        </w:rPr>
        <w:t xml:space="preserve"> </w:t>
      </w:r>
      <w:proofErr w:type="spellStart"/>
      <w:r w:rsidRPr="00360C2E">
        <w:rPr>
          <w:rFonts w:ascii="Times New Roman" w:eastAsia="Times New Roman" w:hAnsi="Times New Roman" w:cs="Times New Roman"/>
          <w:b/>
          <w:sz w:val="24"/>
          <w:szCs w:val="24"/>
        </w:rPr>
        <w:t>administrativ-teritorial</w:t>
      </w:r>
      <w:proofErr w:type="spellEnd"/>
      <w:r w:rsidRPr="00360C2E">
        <w:rPr>
          <w:rFonts w:ascii="Times New Roman" w:eastAsia="Times New Roman" w:hAnsi="Times New Roman" w:cs="Times New Roman"/>
          <w:b/>
          <w:sz w:val="24"/>
          <w:szCs w:val="24"/>
        </w:rPr>
        <w:t xml:space="preserve">, </w:t>
      </w:r>
      <w:proofErr w:type="spellStart"/>
      <w:r w:rsidRPr="00360C2E">
        <w:rPr>
          <w:rFonts w:ascii="Times New Roman" w:eastAsia="Times New Roman" w:hAnsi="Times New Roman" w:cs="Times New Roman"/>
          <w:b/>
          <w:sz w:val="24"/>
          <w:szCs w:val="24"/>
        </w:rPr>
        <w:t>în</w:t>
      </w:r>
      <w:proofErr w:type="spellEnd"/>
      <w:r w:rsidRPr="00360C2E">
        <w:rPr>
          <w:rFonts w:ascii="Times New Roman" w:eastAsia="Times New Roman" w:hAnsi="Times New Roman" w:cs="Times New Roman"/>
          <w:b/>
          <w:sz w:val="24"/>
          <w:szCs w:val="24"/>
        </w:rPr>
        <w:t xml:space="preserve"> </w:t>
      </w:r>
      <w:proofErr w:type="spellStart"/>
      <w:r w:rsidRPr="00360C2E">
        <w:rPr>
          <w:rFonts w:ascii="Times New Roman" w:eastAsia="Times New Roman" w:hAnsi="Times New Roman" w:cs="Times New Roman"/>
          <w:b/>
          <w:sz w:val="24"/>
          <w:szCs w:val="24"/>
        </w:rPr>
        <w:t>ordinea</w:t>
      </w:r>
      <w:proofErr w:type="spellEnd"/>
      <w:r w:rsidRPr="00360C2E">
        <w:rPr>
          <w:rFonts w:ascii="Times New Roman" w:eastAsia="Times New Roman" w:hAnsi="Times New Roman" w:cs="Times New Roman"/>
          <w:b/>
          <w:sz w:val="24"/>
          <w:szCs w:val="24"/>
        </w:rPr>
        <w:t xml:space="preserve"> </w:t>
      </w:r>
      <w:proofErr w:type="spellStart"/>
      <w:r w:rsidRPr="00360C2E">
        <w:rPr>
          <w:rFonts w:ascii="Times New Roman" w:eastAsia="Times New Roman" w:hAnsi="Times New Roman" w:cs="Times New Roman"/>
          <w:b/>
          <w:sz w:val="24"/>
          <w:szCs w:val="24"/>
        </w:rPr>
        <w:t>inportantei</w:t>
      </w:r>
      <w:proofErr w:type="spellEnd"/>
      <w:r w:rsidRPr="00360C2E">
        <w:rPr>
          <w:rFonts w:ascii="Times New Roman" w:eastAsia="Times New Roman" w:hAnsi="Times New Roman" w:cs="Times New Roman"/>
          <w:b/>
          <w:sz w:val="24"/>
          <w:szCs w:val="24"/>
        </w:rPr>
        <w:t xml:space="preserve">, </w:t>
      </w:r>
      <w:proofErr w:type="spellStart"/>
      <w:r w:rsidRPr="00360C2E">
        <w:rPr>
          <w:rFonts w:ascii="Times New Roman" w:eastAsia="Times New Roman" w:hAnsi="Times New Roman" w:cs="Times New Roman"/>
          <w:b/>
          <w:sz w:val="24"/>
          <w:szCs w:val="24"/>
        </w:rPr>
        <w:t>astfel</w:t>
      </w:r>
      <w:proofErr w:type="spellEnd"/>
      <w:r w:rsidRPr="00360C2E">
        <w:rPr>
          <w:rFonts w:ascii="Times New Roman" w:eastAsia="Times New Roman" w:hAnsi="Times New Roman" w:cs="Times New Roman"/>
          <w:b/>
          <w:sz w:val="24"/>
          <w:szCs w:val="24"/>
        </w:rPr>
        <w:t xml:space="preserve">: </w:t>
      </w:r>
    </w:p>
    <w:p w14:paraId="7CC87DE9" w14:textId="77777777" w:rsidR="00360C2E" w:rsidRPr="00360C2E" w:rsidRDefault="00360C2E" w:rsidP="00360C2E">
      <w:pPr>
        <w:rPr>
          <w:rFonts w:ascii="Times New Roman" w:eastAsia="Times New Roman" w:hAnsi="Times New Roman" w:cs="Times New Roman"/>
          <w:b/>
          <w:sz w:val="24"/>
          <w:szCs w:val="24"/>
        </w:rPr>
      </w:pPr>
      <w:r w:rsidRPr="00360C2E">
        <w:rPr>
          <w:rFonts w:ascii="Times New Roman" w:eastAsia="Times New Roman" w:hAnsi="Times New Roman" w:cs="Times New Roman"/>
          <w:b/>
          <w:sz w:val="24"/>
          <w:szCs w:val="24"/>
        </w:rPr>
        <w:t xml:space="preserve">a) </w:t>
      </w:r>
      <w:proofErr w:type="spellStart"/>
      <w:proofErr w:type="gramStart"/>
      <w:r w:rsidRPr="00360C2E">
        <w:rPr>
          <w:rFonts w:ascii="Times New Roman" w:eastAsia="Times New Roman" w:hAnsi="Times New Roman" w:cs="Times New Roman"/>
          <w:b/>
          <w:sz w:val="24"/>
          <w:szCs w:val="24"/>
        </w:rPr>
        <w:t>drumuri</w:t>
      </w:r>
      <w:proofErr w:type="spellEnd"/>
      <w:proofErr w:type="gramEnd"/>
      <w:r w:rsidRPr="00360C2E">
        <w:rPr>
          <w:rFonts w:ascii="Times New Roman" w:eastAsia="Times New Roman" w:hAnsi="Times New Roman" w:cs="Times New Roman"/>
          <w:b/>
          <w:sz w:val="24"/>
          <w:szCs w:val="24"/>
        </w:rPr>
        <w:t xml:space="preserve"> de </w:t>
      </w:r>
      <w:proofErr w:type="spellStart"/>
      <w:r w:rsidRPr="00360C2E">
        <w:rPr>
          <w:rFonts w:ascii="Times New Roman" w:eastAsia="Times New Roman" w:hAnsi="Times New Roman" w:cs="Times New Roman"/>
          <w:b/>
          <w:sz w:val="24"/>
          <w:szCs w:val="24"/>
        </w:rPr>
        <w:t>interes</w:t>
      </w:r>
      <w:proofErr w:type="spellEnd"/>
      <w:r w:rsidRPr="00360C2E">
        <w:rPr>
          <w:rFonts w:ascii="Times New Roman" w:eastAsia="Times New Roman" w:hAnsi="Times New Roman" w:cs="Times New Roman"/>
          <w:b/>
          <w:sz w:val="24"/>
          <w:szCs w:val="24"/>
        </w:rPr>
        <w:t xml:space="preserve"> national;</w:t>
      </w:r>
    </w:p>
    <w:p w14:paraId="329351C1" w14:textId="77777777" w:rsidR="00360C2E" w:rsidRPr="00360C2E" w:rsidRDefault="00360C2E" w:rsidP="00360C2E">
      <w:pPr>
        <w:rPr>
          <w:rFonts w:ascii="Times New Roman" w:eastAsia="Times New Roman" w:hAnsi="Times New Roman" w:cs="Times New Roman"/>
          <w:b/>
          <w:sz w:val="24"/>
          <w:szCs w:val="24"/>
        </w:rPr>
      </w:pPr>
      <w:r w:rsidRPr="00360C2E">
        <w:rPr>
          <w:rFonts w:ascii="Times New Roman" w:eastAsia="Times New Roman" w:hAnsi="Times New Roman" w:cs="Times New Roman"/>
          <w:b/>
          <w:sz w:val="24"/>
          <w:szCs w:val="24"/>
        </w:rPr>
        <w:t xml:space="preserve">b) </w:t>
      </w:r>
      <w:proofErr w:type="spellStart"/>
      <w:proofErr w:type="gramStart"/>
      <w:r w:rsidRPr="00360C2E">
        <w:rPr>
          <w:rFonts w:ascii="Times New Roman" w:eastAsia="Times New Roman" w:hAnsi="Times New Roman" w:cs="Times New Roman"/>
          <w:b/>
          <w:sz w:val="24"/>
          <w:szCs w:val="24"/>
        </w:rPr>
        <w:t>drumuri</w:t>
      </w:r>
      <w:proofErr w:type="spellEnd"/>
      <w:proofErr w:type="gramEnd"/>
      <w:r w:rsidRPr="00360C2E">
        <w:rPr>
          <w:rFonts w:ascii="Times New Roman" w:eastAsia="Times New Roman" w:hAnsi="Times New Roman" w:cs="Times New Roman"/>
          <w:b/>
          <w:sz w:val="24"/>
          <w:szCs w:val="24"/>
        </w:rPr>
        <w:t xml:space="preserve"> de </w:t>
      </w:r>
      <w:proofErr w:type="spellStart"/>
      <w:r w:rsidRPr="00360C2E">
        <w:rPr>
          <w:rFonts w:ascii="Times New Roman" w:eastAsia="Times New Roman" w:hAnsi="Times New Roman" w:cs="Times New Roman"/>
          <w:b/>
          <w:sz w:val="24"/>
          <w:szCs w:val="24"/>
        </w:rPr>
        <w:t>interesjudeţean</w:t>
      </w:r>
      <w:proofErr w:type="spellEnd"/>
      <w:r w:rsidRPr="00360C2E">
        <w:rPr>
          <w:rFonts w:ascii="Times New Roman" w:eastAsia="Times New Roman" w:hAnsi="Times New Roman" w:cs="Times New Roman"/>
          <w:b/>
          <w:sz w:val="24"/>
          <w:szCs w:val="24"/>
        </w:rPr>
        <w:t>;</w:t>
      </w:r>
    </w:p>
    <w:p w14:paraId="58B41820" w14:textId="77777777" w:rsidR="00360C2E" w:rsidRPr="00360C2E" w:rsidRDefault="00360C2E" w:rsidP="00360C2E">
      <w:pPr>
        <w:rPr>
          <w:rFonts w:ascii="Times New Roman" w:eastAsia="Times New Roman" w:hAnsi="Times New Roman" w:cs="Times New Roman"/>
          <w:b/>
          <w:sz w:val="24"/>
          <w:szCs w:val="24"/>
        </w:rPr>
      </w:pPr>
      <w:r w:rsidRPr="00360C2E">
        <w:rPr>
          <w:rFonts w:ascii="Times New Roman" w:eastAsia="Times New Roman" w:hAnsi="Times New Roman" w:cs="Times New Roman"/>
          <w:b/>
          <w:sz w:val="24"/>
          <w:szCs w:val="24"/>
        </w:rPr>
        <w:t xml:space="preserve">c) </w:t>
      </w:r>
      <w:proofErr w:type="spellStart"/>
      <w:proofErr w:type="gramStart"/>
      <w:r w:rsidRPr="00360C2E">
        <w:rPr>
          <w:rFonts w:ascii="Times New Roman" w:eastAsia="Times New Roman" w:hAnsi="Times New Roman" w:cs="Times New Roman"/>
          <w:b/>
          <w:sz w:val="24"/>
          <w:szCs w:val="24"/>
        </w:rPr>
        <w:t>drumuri</w:t>
      </w:r>
      <w:proofErr w:type="spellEnd"/>
      <w:proofErr w:type="gramEnd"/>
      <w:r w:rsidRPr="00360C2E">
        <w:rPr>
          <w:rFonts w:ascii="Times New Roman" w:eastAsia="Times New Roman" w:hAnsi="Times New Roman" w:cs="Times New Roman"/>
          <w:b/>
          <w:sz w:val="24"/>
          <w:szCs w:val="24"/>
        </w:rPr>
        <w:t xml:space="preserve"> de </w:t>
      </w:r>
      <w:proofErr w:type="spellStart"/>
      <w:r w:rsidRPr="00360C2E">
        <w:rPr>
          <w:rFonts w:ascii="Times New Roman" w:eastAsia="Times New Roman" w:hAnsi="Times New Roman" w:cs="Times New Roman"/>
          <w:b/>
          <w:sz w:val="24"/>
          <w:szCs w:val="24"/>
        </w:rPr>
        <w:t>interes</w:t>
      </w:r>
      <w:proofErr w:type="spellEnd"/>
      <w:r w:rsidRPr="00360C2E">
        <w:rPr>
          <w:rFonts w:ascii="Times New Roman" w:eastAsia="Times New Roman" w:hAnsi="Times New Roman" w:cs="Times New Roman"/>
          <w:b/>
          <w:sz w:val="24"/>
          <w:szCs w:val="24"/>
        </w:rPr>
        <w:t xml:space="preserve"> local. </w:t>
      </w:r>
    </w:p>
    <w:p w14:paraId="100E7A9D" w14:textId="77777777" w:rsidR="00360C2E" w:rsidRPr="00360C2E" w:rsidRDefault="00360C2E" w:rsidP="00360C2E">
      <w:pPr>
        <w:rPr>
          <w:rFonts w:ascii="Times New Roman" w:eastAsia="Times New Roman" w:hAnsi="Times New Roman" w:cs="Times New Roman"/>
          <w:b/>
          <w:iCs/>
          <w:sz w:val="24"/>
          <w:szCs w:val="24"/>
          <w:lang w:val="ro-RO"/>
        </w:rPr>
      </w:pPr>
      <w:proofErr w:type="spellStart"/>
      <w:proofErr w:type="gramStart"/>
      <w:r w:rsidRPr="00360C2E">
        <w:rPr>
          <w:rFonts w:ascii="Times New Roman" w:eastAsia="Times New Roman" w:hAnsi="Times New Roman" w:cs="Times New Roman"/>
          <w:b/>
          <w:sz w:val="24"/>
          <w:szCs w:val="24"/>
        </w:rPr>
        <w:t>Prin</w:t>
      </w:r>
      <w:proofErr w:type="spellEnd"/>
      <w:r w:rsidRPr="00360C2E">
        <w:rPr>
          <w:rFonts w:ascii="Times New Roman" w:eastAsia="Times New Roman" w:hAnsi="Times New Roman" w:cs="Times New Roman"/>
          <w:b/>
          <w:sz w:val="24"/>
          <w:szCs w:val="24"/>
        </w:rPr>
        <w:t xml:space="preserve"> </w:t>
      </w:r>
      <w:proofErr w:type="spellStart"/>
      <w:r w:rsidRPr="00360C2E">
        <w:rPr>
          <w:rFonts w:ascii="Times New Roman" w:eastAsia="Times New Roman" w:hAnsi="Times New Roman" w:cs="Times New Roman"/>
          <w:b/>
          <w:sz w:val="24"/>
          <w:szCs w:val="24"/>
        </w:rPr>
        <w:t>dispoziţiile</w:t>
      </w:r>
      <w:proofErr w:type="spellEnd"/>
      <w:r w:rsidRPr="00360C2E">
        <w:rPr>
          <w:rFonts w:ascii="Times New Roman" w:eastAsia="Times New Roman" w:hAnsi="Times New Roman" w:cs="Times New Roman"/>
          <w:b/>
          <w:sz w:val="24"/>
          <w:szCs w:val="24"/>
        </w:rPr>
        <w:t xml:space="preserve"> art.</w:t>
      </w:r>
      <w:proofErr w:type="gramEnd"/>
      <w:r w:rsidRPr="00360C2E">
        <w:rPr>
          <w:rFonts w:ascii="Times New Roman" w:eastAsia="Times New Roman" w:hAnsi="Times New Roman" w:cs="Times New Roman"/>
          <w:b/>
          <w:sz w:val="24"/>
          <w:szCs w:val="24"/>
        </w:rPr>
        <w:t xml:space="preserve"> 8 din O.G. nr. 43/1997, s-a </w:t>
      </w:r>
      <w:proofErr w:type="spellStart"/>
      <w:r w:rsidRPr="00360C2E">
        <w:rPr>
          <w:rFonts w:ascii="Times New Roman" w:eastAsia="Times New Roman" w:hAnsi="Times New Roman" w:cs="Times New Roman"/>
          <w:b/>
          <w:sz w:val="24"/>
          <w:szCs w:val="24"/>
        </w:rPr>
        <w:t>stabilit</w:t>
      </w:r>
      <w:proofErr w:type="spellEnd"/>
      <w:r w:rsidRPr="00360C2E">
        <w:rPr>
          <w:rFonts w:ascii="Times New Roman" w:eastAsia="Times New Roman" w:hAnsi="Times New Roman" w:cs="Times New Roman"/>
          <w:b/>
          <w:sz w:val="24"/>
          <w:szCs w:val="24"/>
        </w:rPr>
        <w:t xml:space="preserve"> </w:t>
      </w:r>
      <w:proofErr w:type="spellStart"/>
      <w:r w:rsidRPr="00360C2E">
        <w:rPr>
          <w:rFonts w:ascii="Times New Roman" w:eastAsia="Times New Roman" w:hAnsi="Times New Roman" w:cs="Times New Roman"/>
          <w:b/>
          <w:sz w:val="24"/>
          <w:szCs w:val="24"/>
        </w:rPr>
        <w:t>că</w:t>
      </w:r>
      <w:proofErr w:type="spellEnd"/>
      <w:r w:rsidRPr="00360C2E">
        <w:rPr>
          <w:rFonts w:ascii="Times New Roman" w:eastAsia="Times New Roman" w:hAnsi="Times New Roman" w:cs="Times New Roman"/>
          <w:b/>
          <w:sz w:val="24"/>
          <w:szCs w:val="24"/>
        </w:rPr>
        <w:t xml:space="preserve"> </w:t>
      </w:r>
      <w:proofErr w:type="spellStart"/>
      <w:r w:rsidRPr="00360C2E">
        <w:rPr>
          <w:rFonts w:ascii="Times New Roman" w:eastAsia="Times New Roman" w:hAnsi="Times New Roman" w:cs="Times New Roman"/>
          <w:b/>
          <w:sz w:val="24"/>
          <w:szCs w:val="24"/>
        </w:rPr>
        <w:t>drumurile</w:t>
      </w:r>
      <w:proofErr w:type="spellEnd"/>
      <w:r w:rsidRPr="00360C2E">
        <w:rPr>
          <w:rFonts w:ascii="Times New Roman" w:eastAsia="Times New Roman" w:hAnsi="Times New Roman" w:cs="Times New Roman"/>
          <w:b/>
          <w:sz w:val="24"/>
          <w:szCs w:val="24"/>
        </w:rPr>
        <w:t xml:space="preserve"> de </w:t>
      </w:r>
      <w:proofErr w:type="spellStart"/>
      <w:r w:rsidRPr="00360C2E">
        <w:rPr>
          <w:rFonts w:ascii="Times New Roman" w:eastAsia="Times New Roman" w:hAnsi="Times New Roman" w:cs="Times New Roman"/>
          <w:b/>
          <w:sz w:val="24"/>
          <w:szCs w:val="24"/>
        </w:rPr>
        <w:t>interes</w:t>
      </w:r>
      <w:proofErr w:type="spellEnd"/>
      <w:r w:rsidRPr="00360C2E">
        <w:rPr>
          <w:rFonts w:ascii="Times New Roman" w:eastAsia="Times New Roman" w:hAnsi="Times New Roman" w:cs="Times New Roman"/>
          <w:b/>
          <w:sz w:val="24"/>
          <w:szCs w:val="24"/>
        </w:rPr>
        <w:t xml:space="preserve"> local </w:t>
      </w:r>
      <w:proofErr w:type="spellStart"/>
      <w:r w:rsidRPr="00360C2E">
        <w:rPr>
          <w:rFonts w:ascii="Times New Roman" w:eastAsia="Times New Roman" w:hAnsi="Times New Roman" w:cs="Times New Roman"/>
          <w:b/>
          <w:sz w:val="24"/>
          <w:szCs w:val="24"/>
        </w:rPr>
        <w:t>aparţin</w:t>
      </w:r>
      <w:proofErr w:type="spellEnd"/>
      <w:r w:rsidRPr="00360C2E">
        <w:rPr>
          <w:rFonts w:ascii="Times New Roman" w:eastAsia="Times New Roman" w:hAnsi="Times New Roman" w:cs="Times New Roman"/>
          <w:b/>
          <w:sz w:val="24"/>
          <w:szCs w:val="24"/>
        </w:rPr>
        <w:t xml:space="preserve"> </w:t>
      </w:r>
      <w:proofErr w:type="spellStart"/>
      <w:r w:rsidRPr="00360C2E">
        <w:rPr>
          <w:rFonts w:ascii="Times New Roman" w:eastAsia="Times New Roman" w:hAnsi="Times New Roman" w:cs="Times New Roman"/>
          <w:b/>
          <w:sz w:val="24"/>
          <w:szCs w:val="24"/>
        </w:rPr>
        <w:t>proprietăţii</w:t>
      </w:r>
      <w:proofErr w:type="spellEnd"/>
      <w:r w:rsidRPr="00360C2E">
        <w:rPr>
          <w:rFonts w:ascii="Times New Roman" w:eastAsia="Times New Roman" w:hAnsi="Times New Roman" w:cs="Times New Roman"/>
          <w:b/>
          <w:sz w:val="24"/>
          <w:szCs w:val="24"/>
        </w:rPr>
        <w:t xml:space="preserve"> </w:t>
      </w:r>
      <w:proofErr w:type="spellStart"/>
      <w:r w:rsidRPr="00360C2E">
        <w:rPr>
          <w:rFonts w:ascii="Times New Roman" w:eastAsia="Times New Roman" w:hAnsi="Times New Roman" w:cs="Times New Roman"/>
          <w:b/>
          <w:sz w:val="24"/>
          <w:szCs w:val="24"/>
        </w:rPr>
        <w:t>publice</w:t>
      </w:r>
      <w:proofErr w:type="spellEnd"/>
      <w:r w:rsidRPr="00360C2E">
        <w:rPr>
          <w:rFonts w:ascii="Times New Roman" w:eastAsia="Times New Roman" w:hAnsi="Times New Roman" w:cs="Times New Roman"/>
          <w:b/>
          <w:sz w:val="24"/>
          <w:szCs w:val="24"/>
        </w:rPr>
        <w:t xml:space="preserve"> a </w:t>
      </w:r>
      <w:proofErr w:type="spellStart"/>
      <w:r w:rsidRPr="00360C2E">
        <w:rPr>
          <w:rFonts w:ascii="Times New Roman" w:eastAsia="Times New Roman" w:hAnsi="Times New Roman" w:cs="Times New Roman"/>
          <w:b/>
          <w:sz w:val="24"/>
          <w:szCs w:val="24"/>
        </w:rPr>
        <w:t>unităţii</w:t>
      </w:r>
      <w:proofErr w:type="spellEnd"/>
      <w:r w:rsidRPr="00360C2E">
        <w:rPr>
          <w:rFonts w:ascii="Times New Roman" w:eastAsia="Times New Roman" w:hAnsi="Times New Roman" w:cs="Times New Roman"/>
          <w:b/>
          <w:sz w:val="24"/>
          <w:szCs w:val="24"/>
        </w:rPr>
        <w:t xml:space="preserve"> administrative </w:t>
      </w:r>
      <w:proofErr w:type="spellStart"/>
      <w:r w:rsidRPr="00360C2E">
        <w:rPr>
          <w:rFonts w:ascii="Times New Roman" w:eastAsia="Times New Roman" w:hAnsi="Times New Roman" w:cs="Times New Roman"/>
          <w:b/>
          <w:sz w:val="24"/>
          <w:szCs w:val="24"/>
        </w:rPr>
        <w:t>pe</w:t>
      </w:r>
      <w:proofErr w:type="spellEnd"/>
      <w:r w:rsidRPr="00360C2E">
        <w:rPr>
          <w:rFonts w:ascii="Times New Roman" w:eastAsia="Times New Roman" w:hAnsi="Times New Roman" w:cs="Times New Roman"/>
          <w:b/>
          <w:sz w:val="24"/>
          <w:szCs w:val="24"/>
        </w:rPr>
        <w:t xml:space="preserve"> </w:t>
      </w:r>
      <w:proofErr w:type="spellStart"/>
      <w:r w:rsidRPr="00360C2E">
        <w:rPr>
          <w:rFonts w:ascii="Times New Roman" w:eastAsia="Times New Roman" w:hAnsi="Times New Roman" w:cs="Times New Roman"/>
          <w:b/>
          <w:sz w:val="24"/>
          <w:szCs w:val="24"/>
        </w:rPr>
        <w:t>teritoriul</w:t>
      </w:r>
      <w:proofErr w:type="spellEnd"/>
      <w:r w:rsidRPr="00360C2E">
        <w:rPr>
          <w:rFonts w:ascii="Times New Roman" w:eastAsia="Times New Roman" w:hAnsi="Times New Roman" w:cs="Times New Roman"/>
          <w:b/>
          <w:sz w:val="24"/>
          <w:szCs w:val="24"/>
        </w:rPr>
        <w:t xml:space="preserve"> </w:t>
      </w:r>
      <w:proofErr w:type="spellStart"/>
      <w:r w:rsidRPr="00360C2E">
        <w:rPr>
          <w:rFonts w:ascii="Times New Roman" w:eastAsia="Times New Roman" w:hAnsi="Times New Roman" w:cs="Times New Roman"/>
          <w:b/>
          <w:sz w:val="24"/>
          <w:szCs w:val="24"/>
        </w:rPr>
        <w:t>căreia</w:t>
      </w:r>
      <w:proofErr w:type="spellEnd"/>
      <w:r w:rsidRPr="00360C2E">
        <w:rPr>
          <w:rFonts w:ascii="Times New Roman" w:eastAsia="Times New Roman" w:hAnsi="Times New Roman" w:cs="Times New Roman"/>
          <w:b/>
          <w:sz w:val="24"/>
          <w:szCs w:val="24"/>
        </w:rPr>
        <w:t xml:space="preserve"> se </w:t>
      </w:r>
      <w:proofErr w:type="spellStart"/>
      <w:r w:rsidRPr="00360C2E">
        <w:rPr>
          <w:rFonts w:ascii="Times New Roman" w:eastAsia="Times New Roman" w:hAnsi="Times New Roman" w:cs="Times New Roman"/>
          <w:b/>
          <w:sz w:val="24"/>
          <w:szCs w:val="24"/>
        </w:rPr>
        <w:t>află</w:t>
      </w:r>
      <w:proofErr w:type="spellEnd"/>
      <w:r w:rsidRPr="00360C2E">
        <w:rPr>
          <w:rFonts w:ascii="Times New Roman" w:eastAsia="Times New Roman" w:hAnsi="Times New Roman" w:cs="Times New Roman"/>
          <w:b/>
          <w:sz w:val="24"/>
          <w:szCs w:val="24"/>
        </w:rPr>
        <w:t xml:space="preserve"> </w:t>
      </w:r>
      <w:r w:rsidRPr="00360C2E">
        <w:rPr>
          <w:rFonts w:ascii="Times New Roman" w:eastAsia="Times New Roman" w:hAnsi="Times New Roman" w:cs="Times New Roman"/>
          <w:b/>
          <w:iCs/>
          <w:sz w:val="24"/>
          <w:szCs w:val="24"/>
          <w:lang w:val="ro-RO"/>
        </w:rPr>
        <w:t>şi pot fi clasificate ca:</w:t>
      </w:r>
    </w:p>
    <w:p w14:paraId="16829D99" w14:textId="77777777" w:rsidR="00360C2E" w:rsidRPr="00360C2E" w:rsidRDefault="00360C2E" w:rsidP="00360C2E">
      <w:pPr>
        <w:rPr>
          <w:rFonts w:ascii="Times New Roman" w:eastAsia="Times New Roman" w:hAnsi="Times New Roman" w:cs="Times New Roman"/>
          <w:b/>
          <w:iCs/>
          <w:sz w:val="24"/>
          <w:szCs w:val="24"/>
          <w:lang w:val="ro-RO"/>
        </w:rPr>
      </w:pPr>
      <w:r w:rsidRPr="00360C2E">
        <w:rPr>
          <w:rFonts w:ascii="Times New Roman" w:eastAsia="Times New Roman" w:hAnsi="Times New Roman" w:cs="Times New Roman"/>
          <w:b/>
          <w:iCs/>
          <w:sz w:val="24"/>
          <w:szCs w:val="24"/>
          <w:lang w:val="ro-RO"/>
        </w:rPr>
        <w:t xml:space="preserve">    a) drumuri comunale, care asigură legăturile:</w:t>
      </w:r>
    </w:p>
    <w:p w14:paraId="2BE4B1C7" w14:textId="77777777" w:rsidR="00360C2E" w:rsidRPr="00360C2E" w:rsidRDefault="00360C2E" w:rsidP="00360C2E">
      <w:pPr>
        <w:rPr>
          <w:rFonts w:ascii="Times New Roman" w:eastAsia="Times New Roman" w:hAnsi="Times New Roman" w:cs="Times New Roman"/>
          <w:b/>
          <w:iCs/>
          <w:sz w:val="24"/>
          <w:szCs w:val="24"/>
          <w:lang w:val="ro-RO"/>
        </w:rPr>
      </w:pPr>
      <w:r w:rsidRPr="00360C2E">
        <w:rPr>
          <w:rFonts w:ascii="Times New Roman" w:eastAsia="Times New Roman" w:hAnsi="Times New Roman" w:cs="Times New Roman"/>
          <w:b/>
          <w:iCs/>
          <w:sz w:val="24"/>
          <w:szCs w:val="24"/>
          <w:lang w:val="ro-RO"/>
        </w:rPr>
        <w:t xml:space="preserve">    (i) între reşedinţa de comună şi satele componente sau cu alte sate;</w:t>
      </w:r>
    </w:p>
    <w:p w14:paraId="7F84E5CC" w14:textId="77777777" w:rsidR="00360C2E" w:rsidRPr="00360C2E" w:rsidRDefault="00360C2E" w:rsidP="00360C2E">
      <w:pPr>
        <w:rPr>
          <w:rFonts w:ascii="Times New Roman" w:eastAsia="Times New Roman" w:hAnsi="Times New Roman" w:cs="Times New Roman"/>
          <w:b/>
          <w:iCs/>
          <w:sz w:val="24"/>
          <w:szCs w:val="24"/>
          <w:lang w:val="ro-RO"/>
        </w:rPr>
      </w:pPr>
      <w:r w:rsidRPr="00360C2E">
        <w:rPr>
          <w:rFonts w:ascii="Times New Roman" w:eastAsia="Times New Roman" w:hAnsi="Times New Roman" w:cs="Times New Roman"/>
          <w:b/>
          <w:iCs/>
          <w:sz w:val="24"/>
          <w:szCs w:val="24"/>
          <w:lang w:val="ro-RO"/>
        </w:rPr>
        <w:t xml:space="preserve">    (ii) între oraş şi satele care îi aparţin, precum şi cu alte sate;</w:t>
      </w:r>
    </w:p>
    <w:p w14:paraId="2870C064" w14:textId="77777777" w:rsidR="00360C2E" w:rsidRPr="00360C2E" w:rsidRDefault="00360C2E" w:rsidP="00360C2E">
      <w:pPr>
        <w:rPr>
          <w:rFonts w:ascii="Times New Roman" w:eastAsia="Times New Roman" w:hAnsi="Times New Roman" w:cs="Times New Roman"/>
          <w:b/>
          <w:iCs/>
          <w:sz w:val="24"/>
          <w:szCs w:val="24"/>
          <w:lang w:val="ro-RO"/>
        </w:rPr>
      </w:pPr>
      <w:r w:rsidRPr="00360C2E">
        <w:rPr>
          <w:rFonts w:ascii="Times New Roman" w:eastAsia="Times New Roman" w:hAnsi="Times New Roman" w:cs="Times New Roman"/>
          <w:b/>
          <w:iCs/>
          <w:sz w:val="24"/>
          <w:szCs w:val="24"/>
          <w:lang w:val="ro-RO"/>
        </w:rPr>
        <w:t xml:space="preserve">    (iii) între sate;</w:t>
      </w:r>
    </w:p>
    <w:p w14:paraId="08918AC8" w14:textId="77777777" w:rsidR="00360C2E" w:rsidRPr="00360C2E" w:rsidRDefault="00360C2E" w:rsidP="00360C2E">
      <w:pPr>
        <w:rPr>
          <w:rFonts w:ascii="Times New Roman" w:eastAsia="Times New Roman" w:hAnsi="Times New Roman" w:cs="Times New Roman"/>
          <w:b/>
          <w:iCs/>
          <w:sz w:val="24"/>
          <w:szCs w:val="24"/>
          <w:lang w:val="ro-RO"/>
        </w:rPr>
      </w:pPr>
      <w:r w:rsidRPr="00360C2E">
        <w:rPr>
          <w:rFonts w:ascii="Times New Roman" w:eastAsia="Times New Roman" w:hAnsi="Times New Roman" w:cs="Times New Roman"/>
          <w:b/>
          <w:iCs/>
          <w:sz w:val="24"/>
          <w:szCs w:val="24"/>
          <w:lang w:val="ro-RO"/>
        </w:rPr>
        <w:t xml:space="preserve">    b) drumuri vicinale - drumuri ce deservesc mai multe proprietăţi, fiind situate la limitele acestora;</w:t>
      </w:r>
    </w:p>
    <w:p w14:paraId="5285D4F3" w14:textId="77777777" w:rsidR="00360C2E" w:rsidRPr="00360C2E" w:rsidRDefault="00360C2E" w:rsidP="00360C2E">
      <w:pPr>
        <w:rPr>
          <w:rFonts w:ascii="Times New Roman" w:eastAsia="Times New Roman" w:hAnsi="Times New Roman" w:cs="Times New Roman"/>
          <w:b/>
          <w:iCs/>
          <w:sz w:val="24"/>
          <w:szCs w:val="24"/>
          <w:lang w:val="ro-RO"/>
        </w:rPr>
      </w:pPr>
      <w:r w:rsidRPr="00360C2E">
        <w:rPr>
          <w:rFonts w:ascii="Times New Roman" w:eastAsia="Times New Roman" w:hAnsi="Times New Roman" w:cs="Times New Roman"/>
          <w:b/>
          <w:iCs/>
          <w:sz w:val="24"/>
          <w:szCs w:val="24"/>
          <w:lang w:val="ro-RO"/>
        </w:rPr>
        <w:t xml:space="preserve">    c) străzi - drumuri publice din interiorul localităţilor, indiferent de denumire: stradă, bulevard, cale, chei, splai, şosea, alee, fundătură, uliţă etc.</w:t>
      </w:r>
    </w:p>
    <w:p w14:paraId="73475440" w14:textId="77777777" w:rsidR="00360C2E" w:rsidRPr="00360C2E" w:rsidRDefault="00360C2E" w:rsidP="00360C2E">
      <w:pPr>
        <w:rPr>
          <w:rFonts w:ascii="Times New Roman" w:eastAsia="Times New Roman" w:hAnsi="Times New Roman" w:cs="Times New Roman"/>
          <w:b/>
          <w:i/>
          <w:iCs/>
          <w:sz w:val="24"/>
          <w:szCs w:val="24"/>
          <w:lang w:val="ro-RO"/>
        </w:rPr>
      </w:pPr>
      <w:proofErr w:type="spellStart"/>
      <w:r w:rsidRPr="00360C2E">
        <w:rPr>
          <w:rFonts w:ascii="Times New Roman" w:eastAsia="Times New Roman" w:hAnsi="Times New Roman" w:cs="Times New Roman"/>
          <w:b/>
          <w:sz w:val="24"/>
          <w:szCs w:val="24"/>
        </w:rPr>
        <w:t>Aliniatul</w:t>
      </w:r>
      <w:proofErr w:type="spellEnd"/>
      <w:r w:rsidRPr="00360C2E">
        <w:rPr>
          <w:rFonts w:ascii="Times New Roman" w:eastAsia="Times New Roman" w:hAnsi="Times New Roman" w:cs="Times New Roman"/>
          <w:b/>
          <w:sz w:val="24"/>
          <w:szCs w:val="24"/>
        </w:rPr>
        <w:t xml:space="preserve"> (2) al </w:t>
      </w:r>
      <w:proofErr w:type="spellStart"/>
      <w:r w:rsidRPr="00360C2E">
        <w:rPr>
          <w:rFonts w:ascii="Times New Roman" w:eastAsia="Times New Roman" w:hAnsi="Times New Roman" w:cs="Times New Roman"/>
          <w:b/>
          <w:sz w:val="24"/>
          <w:szCs w:val="24"/>
        </w:rPr>
        <w:t>aceluiaşi</w:t>
      </w:r>
      <w:proofErr w:type="spellEnd"/>
      <w:r w:rsidRPr="00360C2E">
        <w:rPr>
          <w:rFonts w:ascii="Times New Roman" w:eastAsia="Times New Roman" w:hAnsi="Times New Roman" w:cs="Times New Roman"/>
          <w:b/>
          <w:sz w:val="24"/>
          <w:szCs w:val="24"/>
        </w:rPr>
        <w:t xml:space="preserve"> </w:t>
      </w:r>
      <w:proofErr w:type="spellStart"/>
      <w:r w:rsidRPr="00360C2E">
        <w:rPr>
          <w:rFonts w:ascii="Times New Roman" w:eastAsia="Times New Roman" w:hAnsi="Times New Roman" w:cs="Times New Roman"/>
          <w:b/>
          <w:sz w:val="24"/>
          <w:szCs w:val="24"/>
        </w:rPr>
        <w:t>articol</w:t>
      </w:r>
      <w:proofErr w:type="spellEnd"/>
      <w:r w:rsidRPr="00360C2E">
        <w:rPr>
          <w:rFonts w:ascii="Times New Roman" w:eastAsia="Times New Roman" w:hAnsi="Times New Roman" w:cs="Times New Roman"/>
          <w:b/>
          <w:sz w:val="24"/>
          <w:szCs w:val="24"/>
        </w:rPr>
        <w:t xml:space="preserve"> </w:t>
      </w:r>
      <w:proofErr w:type="spellStart"/>
      <w:r w:rsidRPr="00360C2E">
        <w:rPr>
          <w:rFonts w:ascii="Times New Roman" w:eastAsia="Times New Roman" w:hAnsi="Times New Roman" w:cs="Times New Roman"/>
          <w:b/>
          <w:sz w:val="24"/>
          <w:szCs w:val="24"/>
        </w:rPr>
        <w:t>prevede</w:t>
      </w:r>
      <w:proofErr w:type="spellEnd"/>
      <w:r w:rsidRPr="00360C2E">
        <w:rPr>
          <w:rFonts w:ascii="Times New Roman" w:eastAsia="Times New Roman" w:hAnsi="Times New Roman" w:cs="Times New Roman"/>
          <w:b/>
          <w:sz w:val="24"/>
          <w:szCs w:val="24"/>
        </w:rPr>
        <w:t xml:space="preserve">: </w:t>
      </w:r>
      <w:r w:rsidRPr="00360C2E">
        <w:rPr>
          <w:rFonts w:ascii="Times New Roman" w:eastAsia="Times New Roman" w:hAnsi="Times New Roman" w:cs="Times New Roman"/>
          <w:b/>
          <w:i/>
          <w:sz w:val="24"/>
          <w:szCs w:val="24"/>
        </w:rPr>
        <w:t>c</w:t>
      </w:r>
      <w:r w:rsidRPr="00360C2E">
        <w:rPr>
          <w:rFonts w:ascii="Times New Roman" w:eastAsia="Times New Roman" w:hAnsi="Times New Roman" w:cs="Times New Roman"/>
          <w:b/>
          <w:i/>
          <w:iCs/>
          <w:sz w:val="24"/>
          <w:szCs w:val="24"/>
          <w:lang w:val="ro-RO"/>
        </w:rPr>
        <w:t>lasificarea drumurilor de interes local, precum şi clasificarea ca drum de interes local a unui drum neclasificat se fac prin hotărâre a consiliului local respectiv.</w:t>
      </w:r>
    </w:p>
    <w:p w14:paraId="1278239F" w14:textId="77777777" w:rsidR="00360C2E" w:rsidRPr="00360C2E" w:rsidRDefault="00360C2E" w:rsidP="00360C2E">
      <w:pPr>
        <w:rPr>
          <w:rFonts w:ascii="Times New Roman" w:eastAsia="Times New Roman" w:hAnsi="Times New Roman" w:cs="Times New Roman"/>
          <w:b/>
          <w:sz w:val="24"/>
          <w:szCs w:val="24"/>
          <w:lang w:val="ro-RO"/>
        </w:rPr>
      </w:pPr>
      <w:r w:rsidRPr="00360C2E">
        <w:rPr>
          <w:rFonts w:ascii="Times New Roman" w:eastAsia="Times New Roman" w:hAnsi="Times New Roman" w:cs="Times New Roman"/>
          <w:b/>
          <w:sz w:val="24"/>
          <w:szCs w:val="24"/>
          <w:lang w:val="ro-RO"/>
        </w:rPr>
        <w:t xml:space="preserve">Prin Hotărârea Consiliului Local Salcia nr. </w:t>
      </w:r>
      <w:r w:rsidRPr="00360C2E">
        <w:rPr>
          <w:rFonts w:ascii="Times New Roman" w:eastAsia="Times New Roman" w:hAnsi="Times New Roman" w:cs="Times New Roman"/>
          <w:b/>
          <w:bCs/>
          <w:sz w:val="24"/>
          <w:szCs w:val="24"/>
          <w:lang w:val="en-US"/>
        </w:rPr>
        <w:t xml:space="preserve">11/1999 s-a </w:t>
      </w:r>
      <w:proofErr w:type="spellStart"/>
      <w:r w:rsidRPr="00360C2E">
        <w:rPr>
          <w:rFonts w:ascii="Times New Roman" w:eastAsia="Times New Roman" w:hAnsi="Times New Roman" w:cs="Times New Roman"/>
          <w:b/>
          <w:bCs/>
          <w:sz w:val="24"/>
          <w:szCs w:val="24"/>
          <w:lang w:val="en-US"/>
        </w:rPr>
        <w:t>aprobat</w:t>
      </w:r>
      <w:proofErr w:type="spellEnd"/>
      <w:r w:rsidRPr="00360C2E">
        <w:rPr>
          <w:rFonts w:ascii="Times New Roman" w:eastAsia="Times New Roman" w:hAnsi="Times New Roman" w:cs="Times New Roman"/>
          <w:b/>
          <w:bCs/>
          <w:sz w:val="24"/>
          <w:szCs w:val="24"/>
          <w:lang w:val="en-US"/>
        </w:rPr>
        <w:t xml:space="preserve"> </w:t>
      </w:r>
      <w:proofErr w:type="spellStart"/>
      <w:r w:rsidRPr="00360C2E">
        <w:rPr>
          <w:rFonts w:ascii="Times New Roman" w:eastAsia="Times New Roman" w:hAnsi="Times New Roman" w:cs="Times New Roman"/>
          <w:b/>
          <w:bCs/>
          <w:sz w:val="24"/>
          <w:szCs w:val="24"/>
          <w:lang w:val="en-US"/>
        </w:rPr>
        <w:t>trecerea</w:t>
      </w:r>
      <w:proofErr w:type="spellEnd"/>
      <w:r w:rsidRPr="00360C2E">
        <w:rPr>
          <w:rFonts w:ascii="Times New Roman" w:eastAsia="Times New Roman" w:hAnsi="Times New Roman" w:cs="Times New Roman"/>
          <w:b/>
          <w:bCs/>
          <w:sz w:val="24"/>
          <w:szCs w:val="24"/>
          <w:lang w:val="en-US"/>
        </w:rPr>
        <w:t xml:space="preserve"> </w:t>
      </w:r>
      <w:r w:rsidRPr="00360C2E">
        <w:rPr>
          <w:rFonts w:ascii="Times New Roman" w:eastAsia="Times New Roman" w:hAnsi="Times New Roman" w:cs="Times New Roman"/>
          <w:b/>
          <w:sz w:val="24"/>
          <w:szCs w:val="24"/>
          <w:lang w:val="ro-RO"/>
        </w:rPr>
        <w:t xml:space="preserve">drumurilor de interes local in domeniul public, însă în urma unor verificări făcute în teren s-a constatat că drumul local Picu ,situat in intravilanul comunei Salcia ,care deserveste locuitorii riverani nu este mentionat in inventarul domeniului public astfel incat nu se pot face lucrari  de reabilitare sau modernizare. </w:t>
      </w:r>
    </w:p>
    <w:p w14:paraId="25FB54B8" w14:textId="77777777" w:rsidR="00360C2E" w:rsidRPr="00360C2E" w:rsidRDefault="00360C2E" w:rsidP="00360C2E">
      <w:pPr>
        <w:rPr>
          <w:rFonts w:ascii="Times New Roman" w:eastAsia="Times New Roman" w:hAnsi="Times New Roman" w:cs="Times New Roman"/>
          <w:b/>
          <w:sz w:val="24"/>
          <w:szCs w:val="24"/>
          <w:lang w:val="ro-RO"/>
        </w:rPr>
      </w:pPr>
      <w:r w:rsidRPr="00360C2E">
        <w:rPr>
          <w:rFonts w:ascii="Times New Roman" w:eastAsia="Times New Roman" w:hAnsi="Times New Roman" w:cs="Times New Roman"/>
          <w:b/>
          <w:sz w:val="24"/>
          <w:szCs w:val="24"/>
          <w:lang w:val="ro-RO"/>
        </w:rPr>
        <w:lastRenderedPageBreak/>
        <w:t>Din aceste considerente, se impune clasificarea acestui drum local in categoria functionala de strada urmand, ca ,ulterior, sa fie inclus in inventarul domeniului public al comunei Salcia</w:t>
      </w:r>
      <w:r w:rsidRPr="00360C2E">
        <w:rPr>
          <w:rFonts w:ascii="Times New Roman" w:eastAsia="Times New Roman" w:hAnsi="Times New Roman" w:cs="Times New Roman"/>
          <w:b/>
          <w:bCs/>
          <w:sz w:val="24"/>
          <w:szCs w:val="24"/>
          <w:lang w:val="en-US"/>
        </w:rPr>
        <w:t>.</w:t>
      </w:r>
    </w:p>
    <w:bookmarkEnd w:id="1"/>
    <w:p w14:paraId="35EDD509" w14:textId="77777777" w:rsidR="00360C2E" w:rsidRPr="00360C2E" w:rsidRDefault="00360C2E" w:rsidP="00360C2E">
      <w:pPr>
        <w:rPr>
          <w:rFonts w:ascii="Times New Roman" w:eastAsia="Times New Roman" w:hAnsi="Times New Roman" w:cs="Times New Roman"/>
          <w:b/>
          <w:sz w:val="24"/>
          <w:szCs w:val="24"/>
          <w:lang w:val="ro-RO"/>
        </w:rPr>
      </w:pPr>
      <w:r w:rsidRPr="00360C2E">
        <w:rPr>
          <w:rFonts w:ascii="Times New Roman" w:eastAsia="Times New Roman" w:hAnsi="Times New Roman" w:cs="Times New Roman"/>
          <w:b/>
          <w:sz w:val="24"/>
          <w:szCs w:val="24"/>
          <w:lang w:val="ro-RO"/>
        </w:rPr>
        <w:t xml:space="preserve">Având în vedere toate aspectele si considerentele expuse mai sus, va supunem aprobarii proiectul de hotarare privind </w:t>
      </w:r>
      <w:r w:rsidRPr="00360C2E">
        <w:rPr>
          <w:rFonts w:ascii="Times New Roman" w:eastAsia="Times New Roman" w:hAnsi="Times New Roman" w:cs="Times New Roman"/>
          <w:b/>
          <w:bCs/>
          <w:sz w:val="24"/>
          <w:szCs w:val="24"/>
          <w:lang w:val="ro-RO"/>
        </w:rPr>
        <w:t>clasificarea drumurilor de interes local ca străzi</w:t>
      </w:r>
    </w:p>
    <w:p w14:paraId="00128AF9" w14:textId="77777777" w:rsidR="00360C2E" w:rsidRPr="00360C2E" w:rsidRDefault="00360C2E" w:rsidP="00360C2E">
      <w:pPr>
        <w:rPr>
          <w:rFonts w:ascii="Times New Roman" w:eastAsia="Times New Roman" w:hAnsi="Times New Roman" w:cs="Times New Roman"/>
          <w:b/>
          <w:sz w:val="24"/>
          <w:szCs w:val="24"/>
          <w:lang w:val="ro-RO"/>
        </w:rPr>
      </w:pPr>
    </w:p>
    <w:p w14:paraId="626A179F" w14:textId="77777777" w:rsidR="00360C2E" w:rsidRPr="00360C2E" w:rsidRDefault="00360C2E" w:rsidP="00360C2E">
      <w:pPr>
        <w:rPr>
          <w:rFonts w:ascii="Times New Roman" w:eastAsia="Times New Roman" w:hAnsi="Times New Roman" w:cs="Times New Roman"/>
          <w:b/>
          <w:sz w:val="24"/>
          <w:szCs w:val="24"/>
          <w:lang w:val="ro-RO"/>
        </w:rPr>
      </w:pPr>
    </w:p>
    <w:p w14:paraId="1B190C34" w14:textId="77777777" w:rsidR="00360C2E" w:rsidRPr="00360C2E" w:rsidRDefault="00360C2E" w:rsidP="00D07EE9">
      <w:pPr>
        <w:jc w:val="center"/>
        <w:rPr>
          <w:rFonts w:ascii="Times New Roman" w:eastAsia="Times New Roman" w:hAnsi="Times New Roman" w:cs="Times New Roman"/>
          <w:b/>
          <w:sz w:val="24"/>
          <w:szCs w:val="24"/>
          <w:lang w:val="ro-RO"/>
        </w:rPr>
      </w:pPr>
    </w:p>
    <w:p w14:paraId="2AF5D50C" w14:textId="77777777" w:rsidR="00360C2E" w:rsidRPr="00360C2E" w:rsidRDefault="00360C2E" w:rsidP="00D07EE9">
      <w:pPr>
        <w:jc w:val="center"/>
        <w:rPr>
          <w:rFonts w:ascii="Times New Roman" w:eastAsia="Times New Roman" w:hAnsi="Times New Roman" w:cs="Times New Roman"/>
          <w:b/>
          <w:sz w:val="24"/>
          <w:szCs w:val="24"/>
          <w:lang w:val="ro-RO"/>
        </w:rPr>
      </w:pPr>
      <w:r w:rsidRPr="00360C2E">
        <w:rPr>
          <w:rFonts w:ascii="Times New Roman" w:eastAsia="Times New Roman" w:hAnsi="Times New Roman" w:cs="Times New Roman"/>
          <w:b/>
          <w:sz w:val="24"/>
          <w:szCs w:val="24"/>
          <w:lang w:val="ro-RO"/>
        </w:rPr>
        <w:t>PRIMAR</w:t>
      </w:r>
    </w:p>
    <w:p w14:paraId="33FB0301" w14:textId="77777777" w:rsidR="00360C2E" w:rsidRPr="00360C2E" w:rsidRDefault="00360C2E" w:rsidP="00D07EE9">
      <w:pPr>
        <w:jc w:val="center"/>
        <w:rPr>
          <w:rFonts w:ascii="Times New Roman" w:eastAsia="Times New Roman" w:hAnsi="Times New Roman" w:cs="Times New Roman"/>
          <w:b/>
          <w:sz w:val="24"/>
          <w:szCs w:val="24"/>
          <w:lang w:val="ro-RO"/>
        </w:rPr>
      </w:pPr>
      <w:r w:rsidRPr="00360C2E">
        <w:rPr>
          <w:rFonts w:ascii="Times New Roman" w:eastAsia="Times New Roman" w:hAnsi="Times New Roman" w:cs="Times New Roman"/>
          <w:b/>
          <w:sz w:val="24"/>
          <w:szCs w:val="24"/>
          <w:lang w:val="ro-RO"/>
        </w:rPr>
        <w:t>Iulian Marian Gherghe,</w:t>
      </w:r>
    </w:p>
    <w:p w14:paraId="3FAF0871" w14:textId="77777777" w:rsidR="00360C2E" w:rsidRPr="00360C2E" w:rsidRDefault="00360C2E" w:rsidP="00360C2E">
      <w:pPr>
        <w:rPr>
          <w:rFonts w:ascii="Times New Roman" w:eastAsia="Times New Roman" w:hAnsi="Times New Roman" w:cs="Times New Roman"/>
          <w:b/>
          <w:sz w:val="24"/>
          <w:szCs w:val="24"/>
          <w:lang w:val="ro-RO"/>
        </w:rPr>
      </w:pPr>
    </w:p>
    <w:p w14:paraId="767E76F4" w14:textId="77777777" w:rsidR="0043571F" w:rsidRPr="00360C2E" w:rsidRDefault="0043571F" w:rsidP="00360C2E"/>
    <w:sectPr w:rsidR="0043571F" w:rsidRPr="00360C2E" w:rsidSect="00137689">
      <w:pgSz w:w="11907" w:h="16840" w:code="9"/>
      <w:pgMar w:top="720" w:right="720" w:bottom="288"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09A1"/>
    <w:rsid w:val="00003DEC"/>
    <w:rsid w:val="00012E76"/>
    <w:rsid w:val="000542C0"/>
    <w:rsid w:val="000656ED"/>
    <w:rsid w:val="000B643A"/>
    <w:rsid w:val="0013638C"/>
    <w:rsid w:val="00172177"/>
    <w:rsid w:val="002231B5"/>
    <w:rsid w:val="00232250"/>
    <w:rsid w:val="002603A5"/>
    <w:rsid w:val="00300A35"/>
    <w:rsid w:val="00314363"/>
    <w:rsid w:val="00360C2E"/>
    <w:rsid w:val="003D492B"/>
    <w:rsid w:val="003F68C6"/>
    <w:rsid w:val="0043571F"/>
    <w:rsid w:val="004A53FA"/>
    <w:rsid w:val="005141D9"/>
    <w:rsid w:val="00516C5C"/>
    <w:rsid w:val="005809A1"/>
    <w:rsid w:val="006E0853"/>
    <w:rsid w:val="00716F69"/>
    <w:rsid w:val="00723010"/>
    <w:rsid w:val="00777759"/>
    <w:rsid w:val="0085178C"/>
    <w:rsid w:val="00924EC8"/>
    <w:rsid w:val="00B1107B"/>
    <w:rsid w:val="00CF6851"/>
    <w:rsid w:val="00D07EE9"/>
    <w:rsid w:val="00D71661"/>
    <w:rsid w:val="00D8075F"/>
    <w:rsid w:val="00E26A34"/>
    <w:rsid w:val="00EC6AE0"/>
    <w:rsid w:val="00ED327A"/>
    <w:rsid w:val="00FA7B02"/>
    <w:rsid w:val="00FD4F9A"/>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9844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225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Spacing1">
    <w:name w:val="No Spacing1"/>
    <w:next w:val="NoSpacing"/>
    <w:uiPriority w:val="1"/>
    <w:qFormat/>
    <w:rsid w:val="00300A35"/>
    <w:pPr>
      <w:spacing w:after="0" w:line="240" w:lineRule="auto"/>
    </w:pPr>
    <w:rPr>
      <w:rFonts w:eastAsia="Times New Roman"/>
      <w:lang w:val="en-US"/>
    </w:rPr>
  </w:style>
  <w:style w:type="paragraph" w:styleId="NoSpacing">
    <w:name w:val="No Spacing"/>
    <w:uiPriority w:val="1"/>
    <w:qFormat/>
    <w:rsid w:val="00300A35"/>
    <w:pPr>
      <w:spacing w:after="0" w:line="240" w:lineRule="auto"/>
    </w:pPr>
  </w:style>
  <w:style w:type="paragraph" w:styleId="BodyText">
    <w:name w:val="Body Text"/>
    <w:basedOn w:val="Normal"/>
    <w:link w:val="BodyTextChar"/>
    <w:uiPriority w:val="99"/>
    <w:semiHidden/>
    <w:unhideWhenUsed/>
    <w:rsid w:val="00300A35"/>
    <w:pPr>
      <w:spacing w:after="120"/>
    </w:pPr>
  </w:style>
  <w:style w:type="character" w:customStyle="1" w:styleId="BodyTextChar">
    <w:name w:val="Body Text Char"/>
    <w:basedOn w:val="DefaultParagraphFont"/>
    <w:link w:val="BodyText"/>
    <w:uiPriority w:val="99"/>
    <w:semiHidden/>
    <w:rsid w:val="00300A35"/>
  </w:style>
  <w:style w:type="paragraph" w:customStyle="1" w:styleId="Times-Roman-R">
    <w:name w:val="Times-Roman-R"/>
    <w:basedOn w:val="Normal"/>
    <w:next w:val="NormalIndent"/>
    <w:rsid w:val="00EC6AE0"/>
    <w:pPr>
      <w:spacing w:line="240" w:lineRule="exact"/>
    </w:pPr>
    <w:rPr>
      <w:rFonts w:ascii="Tahoma" w:eastAsia="Times New Roman" w:hAnsi="Tahoma" w:cs="Times New Roman"/>
      <w:sz w:val="20"/>
      <w:szCs w:val="20"/>
      <w:lang w:val="en-US"/>
    </w:rPr>
  </w:style>
  <w:style w:type="paragraph" w:styleId="NormalIndent">
    <w:name w:val="Normal Indent"/>
    <w:basedOn w:val="Normal"/>
    <w:uiPriority w:val="99"/>
    <w:semiHidden/>
    <w:unhideWhenUsed/>
    <w:rsid w:val="00EC6AE0"/>
    <w:pPr>
      <w:ind w:left="720"/>
    </w:pPr>
  </w:style>
  <w:style w:type="paragraph" w:styleId="BalloonText">
    <w:name w:val="Balloon Text"/>
    <w:basedOn w:val="Normal"/>
    <w:link w:val="BalloonTextChar"/>
    <w:uiPriority w:val="99"/>
    <w:semiHidden/>
    <w:unhideWhenUsed/>
    <w:rsid w:val="00716F6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6F6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225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Spacing1">
    <w:name w:val="No Spacing1"/>
    <w:next w:val="NoSpacing"/>
    <w:uiPriority w:val="1"/>
    <w:qFormat/>
    <w:rsid w:val="00300A35"/>
    <w:pPr>
      <w:spacing w:after="0" w:line="240" w:lineRule="auto"/>
    </w:pPr>
    <w:rPr>
      <w:rFonts w:eastAsia="Times New Roman"/>
      <w:lang w:val="en-US"/>
    </w:rPr>
  </w:style>
  <w:style w:type="paragraph" w:styleId="NoSpacing">
    <w:name w:val="No Spacing"/>
    <w:uiPriority w:val="1"/>
    <w:qFormat/>
    <w:rsid w:val="00300A35"/>
    <w:pPr>
      <w:spacing w:after="0" w:line="240" w:lineRule="auto"/>
    </w:pPr>
  </w:style>
  <w:style w:type="paragraph" w:styleId="BodyText">
    <w:name w:val="Body Text"/>
    <w:basedOn w:val="Normal"/>
    <w:link w:val="BodyTextChar"/>
    <w:uiPriority w:val="99"/>
    <w:semiHidden/>
    <w:unhideWhenUsed/>
    <w:rsid w:val="00300A35"/>
    <w:pPr>
      <w:spacing w:after="120"/>
    </w:pPr>
  </w:style>
  <w:style w:type="character" w:customStyle="1" w:styleId="BodyTextChar">
    <w:name w:val="Body Text Char"/>
    <w:basedOn w:val="DefaultParagraphFont"/>
    <w:link w:val="BodyText"/>
    <w:uiPriority w:val="99"/>
    <w:semiHidden/>
    <w:rsid w:val="00300A35"/>
  </w:style>
  <w:style w:type="paragraph" w:customStyle="1" w:styleId="Times-Roman-R">
    <w:name w:val="Times-Roman-R"/>
    <w:basedOn w:val="Normal"/>
    <w:next w:val="NormalIndent"/>
    <w:rsid w:val="00EC6AE0"/>
    <w:pPr>
      <w:spacing w:line="240" w:lineRule="exact"/>
    </w:pPr>
    <w:rPr>
      <w:rFonts w:ascii="Tahoma" w:eastAsia="Times New Roman" w:hAnsi="Tahoma" w:cs="Times New Roman"/>
      <w:sz w:val="20"/>
      <w:szCs w:val="20"/>
      <w:lang w:val="en-US"/>
    </w:rPr>
  </w:style>
  <w:style w:type="paragraph" w:styleId="NormalIndent">
    <w:name w:val="Normal Indent"/>
    <w:basedOn w:val="Normal"/>
    <w:uiPriority w:val="99"/>
    <w:semiHidden/>
    <w:unhideWhenUsed/>
    <w:rsid w:val="00EC6AE0"/>
    <w:pPr>
      <w:ind w:left="720"/>
    </w:pPr>
  </w:style>
  <w:style w:type="paragraph" w:styleId="BalloonText">
    <w:name w:val="Balloon Text"/>
    <w:basedOn w:val="Normal"/>
    <w:link w:val="BalloonTextChar"/>
    <w:uiPriority w:val="99"/>
    <w:semiHidden/>
    <w:unhideWhenUsed/>
    <w:rsid w:val="00716F6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6F6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D7DD14-B856-4038-96ED-0D8AB9CBEC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432</Words>
  <Characters>2510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PC</cp:lastModifiedBy>
  <cp:revision>7</cp:revision>
  <dcterms:created xsi:type="dcterms:W3CDTF">2023-05-03T07:54:00Z</dcterms:created>
  <dcterms:modified xsi:type="dcterms:W3CDTF">2023-05-03T08:05:00Z</dcterms:modified>
</cp:coreProperties>
</file>