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EC6" w14:textId="77777777" w:rsidR="000E3E04" w:rsidRDefault="001722A4" w:rsidP="000E3E04">
      <w:pPr>
        <w:ind w:left="360"/>
        <w:rPr>
          <w:rFonts w:ascii="Times New Roman" w:hAnsi="Times New Roman" w:cs="Times New Roman"/>
        </w:rPr>
      </w:pPr>
      <w:r>
        <w:rPr>
          <w:rFonts w:ascii="Times New Roman" w:hAnsi="Times New Roman" w:cs="Times New Roman"/>
          <w:b/>
          <w:sz w:val="28"/>
          <w:szCs w:val="28"/>
        </w:rPr>
        <w:t xml:space="preserve">  </w:t>
      </w:r>
      <w:r w:rsidR="000E3E04">
        <w:rPr>
          <w:rFonts w:ascii="Times New Roman" w:hAnsi="Times New Roman" w:cs="Times New Roman"/>
          <w:b/>
          <w:sz w:val="28"/>
          <w:szCs w:val="28"/>
        </w:rPr>
        <w:t>R O M Â N I A</w:t>
      </w:r>
    </w:p>
    <w:p w14:paraId="1CA1A81A" w14:textId="77777777" w:rsidR="000E3E04" w:rsidRDefault="000E3E04" w:rsidP="000E3E04">
      <w:pPr>
        <w:rPr>
          <w:rFonts w:ascii="Times New Roman" w:hAnsi="Times New Roman" w:cs="Times New Roman"/>
        </w:rPr>
      </w:pPr>
      <w:r>
        <w:rPr>
          <w:rFonts w:ascii="Times New Roman" w:hAnsi="Times New Roman" w:cs="Times New Roman"/>
          <w:b/>
          <w:sz w:val="28"/>
          <w:szCs w:val="28"/>
        </w:rPr>
        <w:t xml:space="preserve">JUDEŢUL HUNEDOARA </w:t>
      </w:r>
    </w:p>
    <w:p w14:paraId="00BA9C94" w14:textId="77777777"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14:paraId="121596E9" w14:textId="77777777" w:rsidR="000E3E04" w:rsidRDefault="000E3E04" w:rsidP="000E3E04">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14:paraId="614B2483" w14:textId="77777777" w:rsidR="000E3E04" w:rsidRDefault="000E3E04" w:rsidP="000E3E04">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13CD9">
        <w:rPr>
          <w:rFonts w:ascii="Times New Roman" w:hAnsi="Times New Roman" w:cs="Times New Roman"/>
          <w:b/>
          <w:sz w:val="28"/>
          <w:szCs w:val="28"/>
        </w:rPr>
        <w:t xml:space="preserve">Nr. </w:t>
      </w:r>
      <w:r w:rsidR="00E96743">
        <w:rPr>
          <w:rFonts w:ascii="Times New Roman" w:hAnsi="Times New Roman" w:cs="Times New Roman"/>
          <w:b/>
          <w:sz w:val="28"/>
          <w:szCs w:val="28"/>
        </w:rPr>
        <w:t>93/11013</w:t>
      </w:r>
      <w:r w:rsidR="002F0C97">
        <w:rPr>
          <w:rFonts w:ascii="Times New Roman" w:hAnsi="Times New Roman" w:cs="Times New Roman"/>
          <w:b/>
          <w:sz w:val="28"/>
          <w:szCs w:val="28"/>
        </w:rPr>
        <w:t>/</w:t>
      </w:r>
      <w:r w:rsidR="006443E1">
        <w:rPr>
          <w:rFonts w:ascii="Times New Roman" w:hAnsi="Times New Roman" w:cs="Times New Roman"/>
          <w:b/>
          <w:sz w:val="28"/>
          <w:szCs w:val="28"/>
        </w:rPr>
        <w:t>1</w:t>
      </w:r>
      <w:r w:rsidR="00E96743">
        <w:rPr>
          <w:rFonts w:ascii="Times New Roman" w:hAnsi="Times New Roman" w:cs="Times New Roman"/>
          <w:b/>
          <w:sz w:val="28"/>
          <w:szCs w:val="28"/>
        </w:rPr>
        <w:t>1.05.2023</w:t>
      </w:r>
    </w:p>
    <w:p w14:paraId="1AC49FF4" w14:textId="77777777" w:rsidR="000E3E04" w:rsidRDefault="000E3E04" w:rsidP="000E3E04">
      <w:pPr>
        <w:rPr>
          <w:b/>
          <w:sz w:val="28"/>
          <w:szCs w:val="28"/>
        </w:rPr>
      </w:pPr>
    </w:p>
    <w:p w14:paraId="04391415" w14:textId="77777777" w:rsidR="000E3E04" w:rsidRDefault="000E3E04" w:rsidP="000E3E04">
      <w:pPr>
        <w:rPr>
          <w:b/>
          <w:sz w:val="28"/>
          <w:szCs w:val="28"/>
        </w:rPr>
      </w:pPr>
    </w:p>
    <w:p w14:paraId="1CC42533" w14:textId="77777777" w:rsidR="000E3E04" w:rsidRDefault="000E3E04" w:rsidP="000E3E04">
      <w:pPr>
        <w:jc w:val="center"/>
        <w:rPr>
          <w:rFonts w:ascii="Times New Roman" w:hAnsi="Times New Roman" w:cs="Times New Roman"/>
          <w:b/>
          <w:sz w:val="28"/>
          <w:szCs w:val="28"/>
          <w:u w:val="single"/>
        </w:rPr>
      </w:pPr>
      <w:r w:rsidRPr="008828A0">
        <w:rPr>
          <w:rFonts w:ascii="Times New Roman" w:hAnsi="Times New Roman" w:cs="Times New Roman"/>
          <w:b/>
          <w:sz w:val="28"/>
          <w:szCs w:val="28"/>
          <w:u w:val="single"/>
        </w:rPr>
        <w:t xml:space="preserve">R E F E R A T   D E   A P R O B A R E </w:t>
      </w:r>
    </w:p>
    <w:p w14:paraId="3D0787AD" w14:textId="4908C790" w:rsidR="006245CA" w:rsidRDefault="00E96743" w:rsidP="006245CA">
      <w:pPr>
        <w:jc w:val="center"/>
        <w:rPr>
          <w:rFonts w:ascii="Times New Roman" w:eastAsia="Times New Roman" w:hAnsi="Times New Roman" w:cs="Times New Roman"/>
          <w:b/>
          <w:bCs/>
          <w:i/>
          <w:iCs/>
          <w:sz w:val="28"/>
          <w:szCs w:val="28"/>
        </w:rPr>
      </w:pPr>
      <w:bookmarkStart w:id="0" w:name="_Hlk119319319"/>
      <w:r w:rsidRPr="00E96743">
        <w:rPr>
          <w:rFonts w:ascii="Times New Roman" w:eastAsia="Times New Roman" w:hAnsi="Times New Roman" w:cs="Times New Roman"/>
          <w:b/>
          <w:sz w:val="28"/>
          <w:szCs w:val="28"/>
        </w:rPr>
        <w:t xml:space="preserve">  </w:t>
      </w:r>
      <w:r w:rsidR="00FD4B03">
        <w:rPr>
          <w:rFonts w:ascii="Times New Roman" w:hAnsi="Times New Roman" w:cs="Times New Roman"/>
          <w:b/>
          <w:sz w:val="28"/>
          <w:szCs w:val="28"/>
        </w:rPr>
        <w:t>privind</w:t>
      </w:r>
      <w:r w:rsidR="007B4A04">
        <w:rPr>
          <w:rFonts w:ascii="Times New Roman" w:hAnsi="Times New Roman" w:cs="Times New Roman"/>
          <w:b/>
          <w:sz w:val="28"/>
          <w:szCs w:val="28"/>
        </w:rPr>
        <w:t xml:space="preserve"> aprobarea Devizului g</w:t>
      </w:r>
      <w:r w:rsidRPr="00E96743">
        <w:rPr>
          <w:rFonts w:ascii="Times New Roman" w:hAnsi="Times New Roman" w:cs="Times New Roman"/>
          <w:b/>
          <w:sz w:val="28"/>
          <w:szCs w:val="28"/>
        </w:rPr>
        <w:t>eneral</w:t>
      </w:r>
      <w:r w:rsidR="00444A07">
        <w:rPr>
          <w:rFonts w:ascii="Times New Roman" w:hAnsi="Times New Roman" w:cs="Times New Roman"/>
          <w:b/>
          <w:sz w:val="28"/>
          <w:szCs w:val="28"/>
        </w:rPr>
        <w:t>,</w:t>
      </w:r>
      <w:r w:rsidRPr="00E96743">
        <w:rPr>
          <w:rFonts w:ascii="Times New Roman" w:hAnsi="Times New Roman" w:cs="Times New Roman"/>
          <w:b/>
          <w:sz w:val="28"/>
          <w:szCs w:val="28"/>
        </w:rPr>
        <w:t xml:space="preserve"> actualizat </w:t>
      </w:r>
      <w:bookmarkStart w:id="1" w:name="_Hlk83105849"/>
      <w:r w:rsidRPr="00E96743">
        <w:rPr>
          <w:rFonts w:ascii="Times New Roman" w:eastAsiaTheme="minorEastAsia" w:hAnsi="Times New Roman" w:cs="Times New Roman"/>
          <w:b/>
          <w:sz w:val="28"/>
          <w:szCs w:val="28"/>
          <w:lang w:eastAsia="ro-RO"/>
        </w:rPr>
        <w:t xml:space="preserve"> </w:t>
      </w:r>
      <w:r w:rsidRPr="00E96743">
        <w:rPr>
          <w:rFonts w:ascii="Times New Roman" w:hAnsi="Times New Roman" w:cs="Times New Roman"/>
          <w:b/>
          <w:sz w:val="28"/>
          <w:szCs w:val="28"/>
        </w:rPr>
        <w:t>la finalizarea lucrărilor</w:t>
      </w:r>
      <w:bookmarkEnd w:id="1"/>
      <w:r w:rsidR="00444A07">
        <w:rPr>
          <w:rFonts w:ascii="Times New Roman" w:hAnsi="Times New Roman" w:cs="Times New Roman"/>
          <w:b/>
          <w:sz w:val="28"/>
          <w:szCs w:val="28"/>
        </w:rPr>
        <w:t>,</w:t>
      </w:r>
      <w:r w:rsidRPr="00E96743">
        <w:rPr>
          <w:rFonts w:ascii="Times New Roman" w:hAnsi="Times New Roman" w:cs="Times New Roman"/>
          <w:b/>
          <w:sz w:val="28"/>
          <w:szCs w:val="28"/>
        </w:rPr>
        <w:t xml:space="preserve"> pentru obiectivul de investiții</w:t>
      </w:r>
      <w:r w:rsidR="006245CA">
        <w:rPr>
          <w:rFonts w:ascii="Times New Roman" w:hAnsi="Times New Roman" w:cs="Times New Roman"/>
          <w:b/>
          <w:sz w:val="28"/>
          <w:szCs w:val="28"/>
        </w:rPr>
        <w:t xml:space="preserve"> </w:t>
      </w:r>
      <w:r w:rsidR="006245CA">
        <w:rPr>
          <w:rFonts w:ascii="Times New Roman" w:eastAsia="Times New Roman" w:hAnsi="Times New Roman" w:cs="Times New Roman"/>
          <w:b/>
          <w:bCs/>
          <w:i/>
          <w:iCs/>
          <w:sz w:val="28"/>
          <w:szCs w:val="28"/>
        </w:rPr>
        <w:t>”</w:t>
      </w:r>
      <w:r w:rsidRPr="006245CA">
        <w:rPr>
          <w:rFonts w:ascii="Times New Roman" w:eastAsia="Times New Roman" w:hAnsi="Times New Roman" w:cs="Times New Roman"/>
          <w:b/>
          <w:bCs/>
          <w:i/>
          <w:iCs/>
          <w:sz w:val="28"/>
          <w:szCs w:val="28"/>
        </w:rPr>
        <w:t>MODERNIZARE PUNCT TERMIC  NR. 4  ŞI  A REŢELELOR  AFERENTE ÎN MUNICIPIUL BRAD,</w:t>
      </w:r>
    </w:p>
    <w:p w14:paraId="79260243" w14:textId="262A3A33" w:rsidR="00E96743" w:rsidRPr="006245CA" w:rsidRDefault="00E96743" w:rsidP="006245CA">
      <w:pPr>
        <w:jc w:val="center"/>
        <w:rPr>
          <w:rFonts w:ascii="Times New Roman" w:hAnsi="Times New Roman" w:cs="Times New Roman"/>
          <w:b/>
          <w:sz w:val="28"/>
          <w:szCs w:val="28"/>
        </w:rPr>
      </w:pPr>
      <w:r w:rsidRPr="006245CA">
        <w:rPr>
          <w:rFonts w:ascii="Times New Roman" w:eastAsia="Times New Roman" w:hAnsi="Times New Roman" w:cs="Times New Roman"/>
          <w:b/>
          <w:bCs/>
          <w:i/>
          <w:iCs/>
          <w:sz w:val="28"/>
          <w:szCs w:val="28"/>
        </w:rPr>
        <w:t xml:space="preserve"> JUDEŢUL HUNEDOARA</w:t>
      </w:r>
      <w:r w:rsidR="006245CA">
        <w:rPr>
          <w:rFonts w:ascii="Times New Roman" w:eastAsia="Times New Roman" w:hAnsi="Times New Roman" w:cs="Times New Roman"/>
          <w:b/>
          <w:bCs/>
          <w:i/>
          <w:iCs/>
          <w:sz w:val="28"/>
          <w:szCs w:val="28"/>
        </w:rPr>
        <w:t>”</w:t>
      </w:r>
    </w:p>
    <w:p w14:paraId="4231BB07" w14:textId="77777777" w:rsidR="009D03EC" w:rsidRDefault="009D03EC" w:rsidP="009D03EC">
      <w:pPr>
        <w:pStyle w:val="Standard"/>
        <w:jc w:val="both"/>
        <w:rPr>
          <w:rFonts w:ascii="Times New Roman" w:hAnsi="Times New Roman" w:cs="Times New Roman"/>
          <w:b/>
          <w:color w:val="FF0000"/>
          <w:sz w:val="28"/>
          <w:szCs w:val="28"/>
        </w:rPr>
      </w:pPr>
    </w:p>
    <w:bookmarkEnd w:id="0"/>
    <w:p w14:paraId="08E0CA99" w14:textId="77777777" w:rsidR="00D13CD9" w:rsidRDefault="00D13CD9" w:rsidP="000E3E04">
      <w:pPr>
        <w:jc w:val="center"/>
        <w:rPr>
          <w:rFonts w:ascii="Times New Roman" w:hAnsi="Times New Roman" w:cs="Times New Roman"/>
          <w:b/>
          <w:sz w:val="28"/>
          <w:szCs w:val="28"/>
          <w:u w:val="single"/>
        </w:rPr>
      </w:pPr>
    </w:p>
    <w:p w14:paraId="203D13CA" w14:textId="77777777" w:rsidR="003862C4" w:rsidRDefault="003862C4" w:rsidP="000E3E04">
      <w:pPr>
        <w:jc w:val="center"/>
        <w:rPr>
          <w:rFonts w:ascii="Times New Roman" w:hAnsi="Times New Roman" w:cs="Times New Roman"/>
          <w:b/>
          <w:sz w:val="28"/>
          <w:szCs w:val="28"/>
          <w:u w:val="single"/>
        </w:rPr>
      </w:pPr>
    </w:p>
    <w:p w14:paraId="32C8F4E6" w14:textId="191F0C10" w:rsidR="009D03EC" w:rsidRDefault="00E96743" w:rsidP="00C93726">
      <w:pPr>
        <w:pStyle w:val="Titlu2"/>
        <w:shd w:val="clear" w:color="auto" w:fill="FFFFFF"/>
        <w:spacing w:before="0" w:beforeAutospacing="0" w:after="0" w:afterAutospacing="0"/>
        <w:jc w:val="both"/>
        <w:rPr>
          <w:b w:val="0"/>
          <w:bCs w:val="0"/>
          <w:iCs/>
          <w:sz w:val="28"/>
          <w:szCs w:val="28"/>
        </w:rPr>
      </w:pPr>
      <w:bookmarkStart w:id="2" w:name="_Hlk119072763"/>
      <w:r>
        <w:rPr>
          <w:b w:val="0"/>
          <w:kern w:val="1"/>
          <w:sz w:val="28"/>
          <w:szCs w:val="28"/>
        </w:rPr>
        <w:tab/>
      </w:r>
      <w:r w:rsidR="009D03EC" w:rsidRPr="00E96743">
        <w:rPr>
          <w:b w:val="0"/>
          <w:kern w:val="1"/>
          <w:sz w:val="28"/>
          <w:szCs w:val="28"/>
        </w:rPr>
        <w:t>Prin Hotărârea de Consiliu Local nr. 9/2018</w:t>
      </w:r>
      <w:r w:rsidRPr="00E96743">
        <w:rPr>
          <w:b w:val="0"/>
          <w:kern w:val="1"/>
          <w:sz w:val="28"/>
          <w:szCs w:val="28"/>
        </w:rPr>
        <w:t xml:space="preserve"> </w:t>
      </w:r>
      <w:r w:rsidR="009D03EC" w:rsidRPr="006245CA">
        <w:rPr>
          <w:b w:val="0"/>
          <w:bCs w:val="0"/>
          <w:kern w:val="1"/>
          <w:sz w:val="28"/>
          <w:szCs w:val="28"/>
        </w:rPr>
        <w:t xml:space="preserve">s-a aprobat  Documentația tehnico-economică și </w:t>
      </w:r>
      <w:bookmarkStart w:id="3" w:name="_Hlk119317759"/>
      <w:r w:rsidR="006245CA">
        <w:rPr>
          <w:b w:val="0"/>
          <w:bCs w:val="0"/>
          <w:kern w:val="1"/>
          <w:sz w:val="28"/>
          <w:szCs w:val="28"/>
        </w:rPr>
        <w:t>D</w:t>
      </w:r>
      <w:r w:rsidR="009D03EC" w:rsidRPr="006245CA">
        <w:rPr>
          <w:b w:val="0"/>
          <w:bCs w:val="0"/>
          <w:kern w:val="1"/>
          <w:sz w:val="28"/>
          <w:szCs w:val="28"/>
        </w:rPr>
        <w:t xml:space="preserve">evizul general </w:t>
      </w:r>
      <w:bookmarkEnd w:id="3"/>
      <w:r w:rsidR="009D03EC" w:rsidRPr="006245CA">
        <w:rPr>
          <w:b w:val="0"/>
          <w:bCs w:val="0"/>
          <w:kern w:val="1"/>
          <w:sz w:val="28"/>
          <w:szCs w:val="28"/>
        </w:rPr>
        <w:t>pentru obiectivul de investiţii</w:t>
      </w:r>
      <w:bookmarkStart w:id="4" w:name="_Hlk104894235"/>
      <w:r w:rsidR="006245CA">
        <w:rPr>
          <w:b w:val="0"/>
          <w:bCs w:val="0"/>
          <w:sz w:val="28"/>
          <w:szCs w:val="28"/>
        </w:rPr>
        <w:t xml:space="preserve"> </w:t>
      </w:r>
      <w:r w:rsidR="006245CA" w:rsidRPr="006245CA">
        <w:rPr>
          <w:b w:val="0"/>
          <w:bCs w:val="0"/>
          <w:i/>
          <w:iCs/>
          <w:sz w:val="28"/>
          <w:szCs w:val="28"/>
        </w:rPr>
        <w:t>”</w:t>
      </w:r>
      <w:r w:rsidR="009D03EC" w:rsidRPr="006245CA">
        <w:rPr>
          <w:b w:val="0"/>
          <w:bCs w:val="0"/>
          <w:i/>
          <w:iCs/>
          <w:sz w:val="28"/>
          <w:szCs w:val="28"/>
        </w:rPr>
        <w:t>MODERNIZARE PUNCT TERMIC  NR. 4  ŞI  A REŢELELOR  AFERENTE ÎN MUNICIPIUL BRAD, JUDEŢUL HUNEDOARA”</w:t>
      </w:r>
      <w:r w:rsidR="006245CA">
        <w:rPr>
          <w:b w:val="0"/>
          <w:bCs w:val="0"/>
          <w:sz w:val="28"/>
          <w:szCs w:val="28"/>
        </w:rPr>
        <w:t xml:space="preserve">. Această hotărâre </w:t>
      </w:r>
      <w:r w:rsidR="00463425">
        <w:rPr>
          <w:b w:val="0"/>
          <w:kern w:val="1"/>
          <w:sz w:val="28"/>
          <w:szCs w:val="28"/>
        </w:rPr>
        <w:t xml:space="preserve">a </w:t>
      </w:r>
      <w:r w:rsidR="00463425" w:rsidRPr="00E96743">
        <w:rPr>
          <w:b w:val="0"/>
          <w:kern w:val="1"/>
          <w:sz w:val="28"/>
          <w:szCs w:val="28"/>
        </w:rPr>
        <w:t>fost actualizată prin</w:t>
      </w:r>
      <w:r w:rsidR="00463425" w:rsidRPr="00E96743">
        <w:rPr>
          <w:b w:val="0"/>
          <w:bCs w:val="0"/>
          <w:iCs/>
          <w:sz w:val="28"/>
          <w:szCs w:val="28"/>
        </w:rPr>
        <w:t xml:space="preserve"> Hotărârea Consiliului Local nr. 117/2020, Hotărârea Consiliului</w:t>
      </w:r>
      <w:r w:rsidR="00463425">
        <w:rPr>
          <w:b w:val="0"/>
          <w:bCs w:val="0"/>
          <w:iCs/>
          <w:sz w:val="28"/>
          <w:szCs w:val="28"/>
        </w:rPr>
        <w:t xml:space="preserve"> Local nr. 144/2021,</w:t>
      </w:r>
      <w:r w:rsidR="00463425" w:rsidRPr="00E96743">
        <w:rPr>
          <w:b w:val="0"/>
          <w:bCs w:val="0"/>
          <w:iCs/>
          <w:sz w:val="28"/>
          <w:szCs w:val="28"/>
        </w:rPr>
        <w:t xml:space="preserve"> Hotărârea Consiliului Local nr. 89/2022</w:t>
      </w:r>
      <w:r w:rsidR="00463425">
        <w:rPr>
          <w:b w:val="0"/>
          <w:bCs w:val="0"/>
          <w:iCs/>
          <w:sz w:val="28"/>
          <w:szCs w:val="28"/>
        </w:rPr>
        <w:t xml:space="preserve"> și modificată prin </w:t>
      </w:r>
      <w:r w:rsidR="00463425" w:rsidRPr="00E96743">
        <w:rPr>
          <w:b w:val="0"/>
          <w:bCs w:val="0"/>
          <w:iCs/>
          <w:sz w:val="28"/>
          <w:szCs w:val="28"/>
        </w:rPr>
        <w:t>Ho</w:t>
      </w:r>
      <w:r w:rsidR="00463425">
        <w:rPr>
          <w:b w:val="0"/>
          <w:bCs w:val="0"/>
          <w:iCs/>
          <w:sz w:val="28"/>
          <w:szCs w:val="28"/>
        </w:rPr>
        <w:t>tărârea Consiliului Local nr. 184</w:t>
      </w:r>
      <w:r w:rsidR="00463425" w:rsidRPr="00E96743">
        <w:rPr>
          <w:b w:val="0"/>
          <w:bCs w:val="0"/>
          <w:iCs/>
          <w:sz w:val="28"/>
          <w:szCs w:val="28"/>
        </w:rPr>
        <w:t>/2022</w:t>
      </w:r>
      <w:r w:rsidR="00463425">
        <w:rPr>
          <w:b w:val="0"/>
          <w:bCs w:val="0"/>
          <w:iCs/>
          <w:sz w:val="28"/>
          <w:szCs w:val="28"/>
        </w:rPr>
        <w:t>.</w:t>
      </w:r>
    </w:p>
    <w:p w14:paraId="6267E090" w14:textId="3779172A" w:rsidR="00463425" w:rsidRPr="00463425" w:rsidRDefault="00463425" w:rsidP="00C93726">
      <w:pPr>
        <w:pStyle w:val="Titlu2"/>
        <w:shd w:val="clear" w:color="auto" w:fill="FFFFFF"/>
        <w:spacing w:before="0" w:beforeAutospacing="0" w:after="0" w:afterAutospacing="0"/>
        <w:jc w:val="both"/>
        <w:rPr>
          <w:b w:val="0"/>
          <w:sz w:val="28"/>
          <w:szCs w:val="28"/>
        </w:rPr>
      </w:pPr>
      <w:r>
        <w:rPr>
          <w:sz w:val="28"/>
          <w:szCs w:val="28"/>
        </w:rPr>
        <w:tab/>
      </w:r>
      <w:r w:rsidRPr="00463425">
        <w:rPr>
          <w:b w:val="0"/>
          <w:sz w:val="28"/>
          <w:szCs w:val="28"/>
        </w:rPr>
        <w:t>Prin adresa nr. 28979/03.05.2023 S.C. GEVIS PROTEAM S.R.L</w:t>
      </w:r>
      <w:r w:rsidR="006245CA">
        <w:rPr>
          <w:b w:val="0"/>
          <w:sz w:val="28"/>
          <w:szCs w:val="28"/>
        </w:rPr>
        <w:t>.,</w:t>
      </w:r>
      <w:r w:rsidRPr="00463425">
        <w:rPr>
          <w:b w:val="0"/>
          <w:sz w:val="28"/>
          <w:szCs w:val="28"/>
        </w:rPr>
        <w:t xml:space="preserve"> executantul</w:t>
      </w:r>
      <w:r w:rsidR="006245CA">
        <w:rPr>
          <w:b w:val="0"/>
          <w:sz w:val="28"/>
          <w:szCs w:val="28"/>
        </w:rPr>
        <w:t xml:space="preserve"> </w:t>
      </w:r>
      <w:r w:rsidRPr="00463425">
        <w:rPr>
          <w:b w:val="0"/>
          <w:sz w:val="28"/>
          <w:szCs w:val="28"/>
        </w:rPr>
        <w:t>obiectiv</w:t>
      </w:r>
      <w:r w:rsidR="003862C4">
        <w:rPr>
          <w:b w:val="0"/>
          <w:sz w:val="28"/>
          <w:szCs w:val="28"/>
        </w:rPr>
        <w:t>ului</w:t>
      </w:r>
      <w:r w:rsidRPr="00463425">
        <w:rPr>
          <w:b w:val="0"/>
          <w:sz w:val="28"/>
          <w:szCs w:val="28"/>
        </w:rPr>
        <w:t xml:space="preserve"> de investiții</w:t>
      </w:r>
      <w:r w:rsidR="003862C4">
        <w:rPr>
          <w:b w:val="0"/>
          <w:sz w:val="28"/>
          <w:szCs w:val="28"/>
        </w:rPr>
        <w:t>,</w:t>
      </w:r>
      <w:r w:rsidRPr="00463425">
        <w:rPr>
          <w:b w:val="0"/>
          <w:sz w:val="28"/>
          <w:szCs w:val="28"/>
        </w:rPr>
        <w:t xml:space="preserve"> </w:t>
      </w:r>
      <w:r w:rsidR="006245CA">
        <w:rPr>
          <w:b w:val="0"/>
          <w:bCs w:val="0"/>
          <w:sz w:val="28"/>
          <w:szCs w:val="28"/>
        </w:rPr>
        <w:t xml:space="preserve">a </w:t>
      </w:r>
      <w:r w:rsidRPr="00463425">
        <w:rPr>
          <w:b w:val="0"/>
          <w:sz w:val="28"/>
          <w:szCs w:val="28"/>
        </w:rPr>
        <w:t>anunț</w:t>
      </w:r>
      <w:r w:rsidR="006245CA">
        <w:rPr>
          <w:b w:val="0"/>
          <w:sz w:val="28"/>
          <w:szCs w:val="28"/>
        </w:rPr>
        <w:t>at</w:t>
      </w:r>
      <w:r w:rsidRPr="00463425">
        <w:rPr>
          <w:b w:val="0"/>
          <w:sz w:val="28"/>
          <w:szCs w:val="28"/>
        </w:rPr>
        <w:t xml:space="preserve"> terminarea lucrărilor de construire și </w:t>
      </w:r>
      <w:r w:rsidR="006245CA">
        <w:rPr>
          <w:b w:val="0"/>
          <w:sz w:val="28"/>
          <w:szCs w:val="28"/>
        </w:rPr>
        <w:t xml:space="preserve">a </w:t>
      </w:r>
      <w:r w:rsidRPr="00463425">
        <w:rPr>
          <w:b w:val="0"/>
          <w:sz w:val="28"/>
          <w:szCs w:val="28"/>
        </w:rPr>
        <w:t>transmi</w:t>
      </w:r>
      <w:r w:rsidR="006245CA">
        <w:rPr>
          <w:b w:val="0"/>
          <w:sz w:val="28"/>
          <w:szCs w:val="28"/>
        </w:rPr>
        <w:t>s</w:t>
      </w:r>
      <w:r w:rsidRPr="00463425">
        <w:rPr>
          <w:b w:val="0"/>
          <w:sz w:val="28"/>
          <w:szCs w:val="28"/>
        </w:rPr>
        <w:t xml:space="preserve"> centralizatorul</w:t>
      </w:r>
      <w:r w:rsidR="006245CA">
        <w:rPr>
          <w:b w:val="0"/>
          <w:sz w:val="28"/>
          <w:szCs w:val="28"/>
        </w:rPr>
        <w:t xml:space="preserve"> </w:t>
      </w:r>
      <w:r w:rsidRPr="00463425">
        <w:rPr>
          <w:b w:val="0"/>
          <w:sz w:val="28"/>
          <w:szCs w:val="28"/>
        </w:rPr>
        <w:t>situațiilor de lucrări finale. Acesta cuprinde totalitatea cheltuielilor efectuate în baza contractului, inclusiv în baza actelor adiţionale la acesta, însuşit</w:t>
      </w:r>
      <w:r w:rsidR="006245CA">
        <w:rPr>
          <w:b w:val="0"/>
          <w:sz w:val="28"/>
          <w:szCs w:val="28"/>
        </w:rPr>
        <w:t>e</w:t>
      </w:r>
      <w:r w:rsidRPr="00463425">
        <w:rPr>
          <w:b w:val="0"/>
          <w:sz w:val="28"/>
          <w:szCs w:val="28"/>
        </w:rPr>
        <w:t xml:space="preserve"> de </w:t>
      </w:r>
      <w:r w:rsidR="003862C4">
        <w:rPr>
          <w:b w:val="0"/>
          <w:sz w:val="28"/>
          <w:szCs w:val="28"/>
        </w:rPr>
        <w:t xml:space="preserve">către </w:t>
      </w:r>
      <w:r w:rsidRPr="00463425">
        <w:rPr>
          <w:b w:val="0"/>
          <w:sz w:val="28"/>
          <w:szCs w:val="28"/>
        </w:rPr>
        <w:t>executant, diriginte de şantier  şi aprobat de</w:t>
      </w:r>
      <w:r w:rsidR="003862C4">
        <w:rPr>
          <w:b w:val="0"/>
          <w:sz w:val="28"/>
          <w:szCs w:val="28"/>
        </w:rPr>
        <w:t xml:space="preserve"> către</w:t>
      </w:r>
      <w:r w:rsidRPr="00463425">
        <w:rPr>
          <w:b w:val="0"/>
          <w:sz w:val="28"/>
          <w:szCs w:val="28"/>
        </w:rPr>
        <w:t xml:space="preserve"> autoritatea contractantă.</w:t>
      </w:r>
    </w:p>
    <w:p w14:paraId="461ED951" w14:textId="4AAA5C3B" w:rsidR="00E96743" w:rsidRPr="006245CA" w:rsidRDefault="00C93726" w:rsidP="00463425">
      <w:pPr>
        <w:rPr>
          <w:rFonts w:ascii="Times New Roman" w:eastAsia="Times New Roman" w:hAnsi="Times New Roman" w:cs="Times New Roman"/>
          <w:sz w:val="28"/>
          <w:szCs w:val="28"/>
        </w:rPr>
      </w:pPr>
      <w:r>
        <w:rPr>
          <w:rFonts w:ascii="Times New Roman" w:hAnsi="Times New Roman" w:cs="Times New Roman"/>
          <w:sz w:val="28"/>
          <w:szCs w:val="28"/>
        </w:rPr>
        <w:tab/>
        <w:t>Ținând cont de</w:t>
      </w:r>
      <w:r w:rsidR="00463425">
        <w:rPr>
          <w:rFonts w:ascii="Times New Roman" w:hAnsi="Times New Roman" w:cs="Times New Roman"/>
          <w:sz w:val="28"/>
          <w:szCs w:val="28"/>
        </w:rPr>
        <w:t xml:space="preserve"> prevederile</w:t>
      </w:r>
      <w:r w:rsidR="007B4A04">
        <w:rPr>
          <w:rFonts w:ascii="Times New Roman" w:hAnsi="Times New Roman" w:cs="Times New Roman"/>
          <w:sz w:val="28"/>
          <w:szCs w:val="28"/>
        </w:rPr>
        <w:t xml:space="preserve"> art. 4 alin</w:t>
      </w:r>
      <w:r w:rsidR="003862C4">
        <w:rPr>
          <w:rFonts w:ascii="Times New Roman" w:hAnsi="Times New Roman" w:cs="Times New Roman"/>
          <w:sz w:val="28"/>
          <w:szCs w:val="28"/>
        </w:rPr>
        <w:t>.</w:t>
      </w:r>
      <w:r w:rsidR="007B4A04">
        <w:rPr>
          <w:rFonts w:ascii="Times New Roman" w:hAnsi="Times New Roman" w:cs="Times New Roman"/>
          <w:sz w:val="28"/>
          <w:szCs w:val="28"/>
        </w:rPr>
        <w:t xml:space="preserve"> (6) din Ordonanța</w:t>
      </w:r>
      <w:r w:rsidR="00E96743" w:rsidRPr="00DD77EF">
        <w:rPr>
          <w:rFonts w:ascii="Times New Roman" w:hAnsi="Times New Roman" w:cs="Times New Roman"/>
          <w:sz w:val="28"/>
          <w:szCs w:val="28"/>
        </w:rPr>
        <w:t xml:space="preserve"> de Urgență a Guvernului nr. 47/2022 </w:t>
      </w:r>
      <w:r w:rsidR="00E96743" w:rsidRPr="003862C4">
        <w:rPr>
          <w:rFonts w:ascii="Times New Roman" w:hAnsi="Times New Roman" w:cs="Times New Roman"/>
          <w:i/>
          <w:iCs/>
          <w:sz w:val="28"/>
          <w:szCs w:val="28"/>
        </w:rPr>
        <w:t>privind ajustarea prețurilor  contractelor de achiziție publică aferente obiectivelor/ proiectelor de investiții, finanțate integral sau parțial din fondurile publice</w:t>
      </w:r>
      <w:r w:rsidR="00E96743" w:rsidRPr="00DD77EF">
        <w:rPr>
          <w:rFonts w:ascii="Times New Roman" w:hAnsi="Times New Roman" w:cs="Times New Roman"/>
          <w:sz w:val="28"/>
          <w:szCs w:val="28"/>
        </w:rPr>
        <w:t>, potrivit căruia determinarea preţului final al contractului se realizează după depunerea ultimei solicitări de plată, în baza situaţiei centralizatoare ce va cuprinde totalitatea cheltuielilor efectuate în baza contractului, inclusiv în baza actelor adiţionale la acesta, însuşită de executant, diriginte de şantier şi/sau inginer/ supervizor/consultant, după caz, şi aprobată de autoritatea/entitatea contractantă, s-a încheiat Actul adițional nr.</w:t>
      </w:r>
      <w:r w:rsidR="003862C4">
        <w:rPr>
          <w:rFonts w:ascii="Times New Roman" w:hAnsi="Times New Roman" w:cs="Times New Roman"/>
          <w:sz w:val="28"/>
          <w:szCs w:val="28"/>
        </w:rPr>
        <w:t xml:space="preserve"> </w:t>
      </w:r>
      <w:r w:rsidR="00E96743" w:rsidRPr="00DD77EF">
        <w:rPr>
          <w:rFonts w:ascii="Times New Roman" w:hAnsi="Times New Roman" w:cs="Times New Roman"/>
          <w:sz w:val="28"/>
          <w:szCs w:val="28"/>
        </w:rPr>
        <w:t xml:space="preserve">28985/03.05.2023 privind determinarea prețului final  la Contractul </w:t>
      </w:r>
      <w:r w:rsidR="00E96743" w:rsidRPr="00DD77EF">
        <w:rPr>
          <w:rFonts w:ascii="Times New Roman" w:eastAsia="Times New Roman" w:hAnsi="Times New Roman" w:cs="Times New Roman"/>
          <w:sz w:val="28"/>
          <w:szCs w:val="28"/>
        </w:rPr>
        <w:t xml:space="preserve"> de lucrări nr. 27859/03.06.2020</w:t>
      </w:r>
      <w:r w:rsidR="003862C4">
        <w:rPr>
          <w:rFonts w:ascii="Times New Roman" w:eastAsia="Times New Roman" w:hAnsi="Times New Roman" w:cs="Times New Roman"/>
          <w:sz w:val="28"/>
          <w:szCs w:val="28"/>
        </w:rPr>
        <w:t>.</w:t>
      </w:r>
    </w:p>
    <w:p w14:paraId="2883CC92" w14:textId="357C6620" w:rsidR="00E96743" w:rsidRPr="00DD77EF" w:rsidRDefault="00E96743" w:rsidP="00E96743">
      <w:pPr>
        <w:rPr>
          <w:rFonts w:ascii="Times New Roman" w:eastAsia="Times New Roman" w:hAnsi="Times New Roman" w:cs="Times New Roman"/>
          <w:sz w:val="28"/>
          <w:szCs w:val="28"/>
        </w:rPr>
      </w:pPr>
      <w:r w:rsidRPr="00DD77EF">
        <w:rPr>
          <w:rFonts w:ascii="Times New Roman" w:eastAsia="Times New Roman" w:hAnsi="Times New Roman" w:cs="Times New Roman"/>
          <w:sz w:val="28"/>
          <w:szCs w:val="28"/>
        </w:rPr>
        <w:tab/>
        <w:t xml:space="preserve">Prețul final al contractului de achiziție publică de lucrări este în cuantum de </w:t>
      </w:r>
      <w:r w:rsidRPr="006245CA">
        <w:rPr>
          <w:rFonts w:ascii="Times New Roman" w:eastAsia="Times New Roman" w:hAnsi="Times New Roman" w:cs="Times New Roman"/>
          <w:sz w:val="28"/>
          <w:szCs w:val="28"/>
        </w:rPr>
        <w:t xml:space="preserve">1.328.691,29 lei </w:t>
      </w:r>
      <w:r w:rsidR="003862C4">
        <w:rPr>
          <w:rFonts w:ascii="Times New Roman" w:eastAsia="Times New Roman" w:hAnsi="Times New Roman" w:cs="Times New Roman"/>
          <w:sz w:val="28"/>
          <w:szCs w:val="28"/>
        </w:rPr>
        <w:t>(</w:t>
      </w:r>
      <w:r w:rsidRPr="006245CA">
        <w:rPr>
          <w:rFonts w:ascii="Times New Roman" w:eastAsia="Times New Roman" w:hAnsi="Times New Roman" w:cs="Times New Roman"/>
          <w:sz w:val="28"/>
          <w:szCs w:val="28"/>
        </w:rPr>
        <w:t>fără TVA</w:t>
      </w:r>
      <w:r w:rsidR="003862C4">
        <w:rPr>
          <w:rFonts w:ascii="Times New Roman" w:eastAsia="Times New Roman" w:hAnsi="Times New Roman" w:cs="Times New Roman"/>
          <w:sz w:val="28"/>
          <w:szCs w:val="28"/>
        </w:rPr>
        <w:t>)</w:t>
      </w:r>
      <w:r w:rsidRPr="006245CA">
        <w:rPr>
          <w:rFonts w:ascii="Times New Roman" w:eastAsia="Times New Roman" w:hAnsi="Times New Roman" w:cs="Times New Roman"/>
          <w:sz w:val="28"/>
          <w:szCs w:val="28"/>
        </w:rPr>
        <w:t>,</w:t>
      </w:r>
      <w:r w:rsidRPr="00DD77EF">
        <w:rPr>
          <w:rFonts w:ascii="Times New Roman" w:eastAsia="Times New Roman" w:hAnsi="Times New Roman" w:cs="Times New Roman"/>
          <w:sz w:val="28"/>
          <w:szCs w:val="28"/>
        </w:rPr>
        <w:t xml:space="preserve"> defalcat după cum urmează:</w:t>
      </w:r>
    </w:p>
    <w:p w14:paraId="634BD634" w14:textId="0C22954A" w:rsidR="00E96743" w:rsidRPr="00DD77EF" w:rsidRDefault="003862C4" w:rsidP="00E9674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valoarea inițială</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 xml:space="preserve">1.254.309,65 lei </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fără TVA</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w:t>
      </w:r>
    </w:p>
    <w:p w14:paraId="6F656892" w14:textId="1938DD8B" w:rsidR="00E96743" w:rsidRPr="00DD77EF" w:rsidRDefault="003862C4" w:rsidP="00E9674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valoarea actualizată conform O</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G</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 xml:space="preserve"> nr. 47/2022</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 xml:space="preserve">37.852,86 lei </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fără TVA</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w:t>
      </w:r>
    </w:p>
    <w:p w14:paraId="5DABB111" w14:textId="5E88A423" w:rsidR="00E96743" w:rsidRPr="003862C4" w:rsidRDefault="003862C4" w:rsidP="003862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lucrări suplimentare</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96743" w:rsidRPr="00DD77EF">
        <w:rPr>
          <w:rFonts w:ascii="Times New Roman" w:eastAsia="Times New Roman" w:hAnsi="Times New Roman" w:cs="Times New Roman"/>
          <w:sz w:val="28"/>
          <w:szCs w:val="28"/>
        </w:rPr>
        <w:t xml:space="preserve">36.528,78 lei </w:t>
      </w:r>
      <w:r>
        <w:rPr>
          <w:rFonts w:ascii="Times New Roman" w:eastAsia="Times New Roman" w:hAnsi="Times New Roman" w:cs="Times New Roman"/>
          <w:sz w:val="28"/>
          <w:szCs w:val="28"/>
        </w:rPr>
        <w:t>(</w:t>
      </w:r>
      <w:r w:rsidR="00E96743" w:rsidRPr="00DD77EF">
        <w:rPr>
          <w:rFonts w:ascii="Times New Roman" w:eastAsia="Times New Roman" w:hAnsi="Times New Roman" w:cs="Times New Roman"/>
          <w:sz w:val="28"/>
          <w:szCs w:val="28"/>
        </w:rPr>
        <w:t>fără TVA</w:t>
      </w:r>
      <w:r>
        <w:rPr>
          <w:rFonts w:ascii="Times New Roman" w:eastAsia="Times New Roman" w:hAnsi="Times New Roman" w:cs="Times New Roman"/>
          <w:sz w:val="28"/>
          <w:szCs w:val="28"/>
        </w:rPr>
        <w:t>).</w:t>
      </w:r>
    </w:p>
    <w:p w14:paraId="1EB4C526" w14:textId="5B02CE8B" w:rsidR="00C93726" w:rsidRPr="006245CA" w:rsidRDefault="00C93726" w:rsidP="00C93726">
      <w:pPr>
        <w:pStyle w:val="NormalWeb"/>
        <w:spacing w:before="0" w:beforeAutospacing="0" w:after="0" w:afterAutospacing="0"/>
        <w:ind w:firstLine="708"/>
        <w:jc w:val="both"/>
        <w:rPr>
          <w:sz w:val="28"/>
          <w:szCs w:val="28"/>
        </w:rPr>
      </w:pPr>
      <w:r w:rsidRPr="00DD77EF">
        <w:rPr>
          <w:sz w:val="28"/>
          <w:szCs w:val="28"/>
        </w:rPr>
        <w:t xml:space="preserve">În urma </w:t>
      </w:r>
      <w:r>
        <w:rPr>
          <w:sz w:val="28"/>
          <w:szCs w:val="28"/>
        </w:rPr>
        <w:t xml:space="preserve">stabilirii cheltuielilor totale </w:t>
      </w:r>
      <w:r w:rsidRPr="00DD77EF">
        <w:rPr>
          <w:sz w:val="28"/>
          <w:szCs w:val="28"/>
        </w:rPr>
        <w:t>efectuate în baza contractului, inclusiv în baza actelor adiţionale la acesta, însuşit</w:t>
      </w:r>
      <w:r w:rsidR="003862C4">
        <w:rPr>
          <w:sz w:val="28"/>
          <w:szCs w:val="28"/>
        </w:rPr>
        <w:t>e</w:t>
      </w:r>
      <w:r w:rsidRPr="00DD77EF">
        <w:rPr>
          <w:sz w:val="28"/>
          <w:szCs w:val="28"/>
        </w:rPr>
        <w:t xml:space="preserve"> de </w:t>
      </w:r>
      <w:r w:rsidR="003862C4">
        <w:rPr>
          <w:sz w:val="28"/>
          <w:szCs w:val="28"/>
        </w:rPr>
        <w:t xml:space="preserve">către </w:t>
      </w:r>
      <w:r w:rsidRPr="00DD77EF">
        <w:rPr>
          <w:sz w:val="28"/>
          <w:szCs w:val="28"/>
        </w:rPr>
        <w:t>executant, diriginte de şantier şi aprobat</w:t>
      </w:r>
      <w:r w:rsidR="003862C4">
        <w:rPr>
          <w:sz w:val="28"/>
          <w:szCs w:val="28"/>
        </w:rPr>
        <w:t>e</w:t>
      </w:r>
      <w:r w:rsidRPr="00DD77EF">
        <w:rPr>
          <w:sz w:val="28"/>
          <w:szCs w:val="28"/>
        </w:rPr>
        <w:t xml:space="preserve"> de </w:t>
      </w:r>
      <w:r w:rsidR="003862C4">
        <w:rPr>
          <w:sz w:val="28"/>
          <w:szCs w:val="28"/>
        </w:rPr>
        <w:t xml:space="preserve">către </w:t>
      </w:r>
      <w:r w:rsidRPr="00DD77EF">
        <w:rPr>
          <w:sz w:val="28"/>
          <w:szCs w:val="28"/>
        </w:rPr>
        <w:t>autoritatea cont</w:t>
      </w:r>
      <w:r w:rsidR="007B4A04">
        <w:rPr>
          <w:sz w:val="28"/>
          <w:szCs w:val="28"/>
        </w:rPr>
        <w:t>ractantă, s-a elaborat Devizul</w:t>
      </w:r>
      <w:r w:rsidRPr="00DD77EF">
        <w:rPr>
          <w:sz w:val="28"/>
          <w:szCs w:val="28"/>
        </w:rPr>
        <w:t xml:space="preserve"> general final  cu o </w:t>
      </w:r>
      <w:r w:rsidRPr="00DD77EF">
        <w:rPr>
          <w:sz w:val="28"/>
          <w:szCs w:val="28"/>
        </w:rPr>
        <w:lastRenderedPageBreak/>
        <w:t xml:space="preserve">valoarea totală de  </w:t>
      </w:r>
      <w:r w:rsidRPr="006245CA">
        <w:rPr>
          <w:sz w:val="28"/>
          <w:szCs w:val="28"/>
        </w:rPr>
        <w:t xml:space="preserve">1.784.673 lei </w:t>
      </w:r>
      <w:r w:rsidR="003862C4">
        <w:rPr>
          <w:sz w:val="28"/>
          <w:szCs w:val="28"/>
        </w:rPr>
        <w:t>(</w:t>
      </w:r>
      <w:r w:rsidRPr="006245CA">
        <w:rPr>
          <w:sz w:val="28"/>
          <w:szCs w:val="28"/>
        </w:rPr>
        <w:t>cu TVA</w:t>
      </w:r>
      <w:r w:rsidR="003862C4">
        <w:rPr>
          <w:sz w:val="28"/>
          <w:szCs w:val="28"/>
        </w:rPr>
        <w:t>)</w:t>
      </w:r>
      <w:r w:rsidRPr="006245CA">
        <w:rPr>
          <w:sz w:val="28"/>
          <w:szCs w:val="28"/>
        </w:rPr>
        <w:t xml:space="preserve">, respectiv 1.501.669 lei </w:t>
      </w:r>
      <w:r w:rsidR="003862C4">
        <w:rPr>
          <w:sz w:val="28"/>
          <w:szCs w:val="28"/>
        </w:rPr>
        <w:t>(</w:t>
      </w:r>
      <w:r w:rsidRPr="006245CA">
        <w:rPr>
          <w:sz w:val="28"/>
          <w:szCs w:val="28"/>
        </w:rPr>
        <w:t>fără TVA</w:t>
      </w:r>
      <w:r w:rsidR="003862C4">
        <w:rPr>
          <w:sz w:val="28"/>
          <w:szCs w:val="28"/>
        </w:rPr>
        <w:t>),</w:t>
      </w:r>
      <w:r w:rsidRPr="006245CA">
        <w:rPr>
          <w:sz w:val="28"/>
          <w:szCs w:val="28"/>
        </w:rPr>
        <w:t xml:space="preserve"> din care C+M </w:t>
      </w:r>
      <w:r w:rsidR="003862C4">
        <w:rPr>
          <w:sz w:val="28"/>
          <w:szCs w:val="28"/>
        </w:rPr>
        <w:t xml:space="preserve">= </w:t>
      </w:r>
      <w:r w:rsidRPr="006245CA">
        <w:rPr>
          <w:sz w:val="28"/>
          <w:szCs w:val="28"/>
        </w:rPr>
        <w:t xml:space="preserve">1.317.069 lei </w:t>
      </w:r>
      <w:r w:rsidR="003862C4">
        <w:rPr>
          <w:sz w:val="28"/>
          <w:szCs w:val="28"/>
        </w:rPr>
        <w:t>(</w:t>
      </w:r>
      <w:r w:rsidRPr="006245CA">
        <w:rPr>
          <w:sz w:val="28"/>
          <w:szCs w:val="28"/>
        </w:rPr>
        <w:t>cu TVA</w:t>
      </w:r>
      <w:r w:rsidR="003862C4">
        <w:rPr>
          <w:sz w:val="28"/>
          <w:szCs w:val="28"/>
        </w:rPr>
        <w:t>)</w:t>
      </w:r>
      <w:r w:rsidRPr="006245CA">
        <w:rPr>
          <w:sz w:val="28"/>
          <w:szCs w:val="28"/>
        </w:rPr>
        <w:t xml:space="preserve">, respectiv 1.106.781 lei </w:t>
      </w:r>
      <w:r w:rsidR="003862C4">
        <w:rPr>
          <w:sz w:val="28"/>
          <w:szCs w:val="28"/>
        </w:rPr>
        <w:t>(</w:t>
      </w:r>
      <w:r w:rsidRPr="006245CA">
        <w:rPr>
          <w:sz w:val="28"/>
          <w:szCs w:val="28"/>
        </w:rPr>
        <w:t>fără TVA</w:t>
      </w:r>
      <w:r w:rsidR="003862C4">
        <w:rPr>
          <w:sz w:val="28"/>
          <w:szCs w:val="28"/>
        </w:rPr>
        <w:t>)</w:t>
      </w:r>
      <w:r w:rsidRPr="006245CA">
        <w:rPr>
          <w:sz w:val="28"/>
          <w:szCs w:val="28"/>
        </w:rPr>
        <w:t xml:space="preserve">. </w:t>
      </w:r>
    </w:p>
    <w:bookmarkEnd w:id="4"/>
    <w:p w14:paraId="17FC12D5" w14:textId="77FF59E4" w:rsidR="00B76FBB" w:rsidRPr="006245CA" w:rsidRDefault="00463425" w:rsidP="00B76FBB">
      <w:pPr>
        <w:rPr>
          <w:rFonts w:ascii="Times New Roman" w:hAnsi="Times New Roman" w:cs="Times New Roman"/>
          <w:sz w:val="28"/>
          <w:szCs w:val="28"/>
        </w:rPr>
      </w:pPr>
      <w:r w:rsidRPr="006245CA">
        <w:rPr>
          <w:rFonts w:ascii="Times New Roman" w:hAnsi="Times New Roman" w:cs="Times New Roman"/>
          <w:sz w:val="28"/>
          <w:szCs w:val="28"/>
        </w:rPr>
        <w:tab/>
      </w:r>
      <w:r w:rsidR="009D03EC" w:rsidRPr="006245CA">
        <w:rPr>
          <w:rFonts w:ascii="Times New Roman" w:hAnsi="Times New Roman" w:cs="Times New Roman"/>
          <w:sz w:val="28"/>
          <w:szCs w:val="28"/>
        </w:rPr>
        <w:t xml:space="preserve">În </w:t>
      </w:r>
      <w:r w:rsidR="00C8710B" w:rsidRPr="006245CA">
        <w:rPr>
          <w:rFonts w:ascii="Times New Roman" w:hAnsi="Times New Roman" w:cs="Times New Roman"/>
          <w:sz w:val="28"/>
          <w:szCs w:val="28"/>
        </w:rPr>
        <w:t xml:space="preserve">contextul celor de mai sus am inițiat prezentul </w:t>
      </w:r>
      <w:r w:rsidR="009D03EC" w:rsidRPr="006245CA">
        <w:rPr>
          <w:rFonts w:ascii="Times New Roman" w:hAnsi="Times New Roman" w:cs="Times New Roman"/>
          <w:sz w:val="28"/>
          <w:szCs w:val="28"/>
        </w:rPr>
        <w:t xml:space="preserve">proiect de hotărâre </w:t>
      </w:r>
      <w:r w:rsidR="00C8710B" w:rsidRPr="006245CA">
        <w:rPr>
          <w:rFonts w:ascii="Times New Roman" w:hAnsi="Times New Roman" w:cs="Times New Roman"/>
          <w:sz w:val="28"/>
          <w:szCs w:val="28"/>
        </w:rPr>
        <w:t>prin care am propus</w:t>
      </w:r>
      <w:r w:rsidR="009D03EC" w:rsidRPr="006245CA">
        <w:rPr>
          <w:rFonts w:ascii="Times New Roman" w:hAnsi="Times New Roman" w:cs="Times New Roman"/>
          <w:sz w:val="28"/>
          <w:szCs w:val="28"/>
        </w:rPr>
        <w:t xml:space="preserve"> </w:t>
      </w:r>
      <w:r w:rsidR="00C93726" w:rsidRPr="006245CA">
        <w:rPr>
          <w:rFonts w:ascii="Times New Roman" w:hAnsi="Times New Roman" w:cs="Times New Roman"/>
          <w:sz w:val="28"/>
          <w:szCs w:val="28"/>
        </w:rPr>
        <w:t>aprobar</w:t>
      </w:r>
      <w:r w:rsidRPr="006245CA">
        <w:rPr>
          <w:rFonts w:ascii="Times New Roman" w:hAnsi="Times New Roman" w:cs="Times New Roman"/>
          <w:sz w:val="28"/>
          <w:szCs w:val="28"/>
        </w:rPr>
        <w:t xml:space="preserve">ea </w:t>
      </w:r>
      <w:r w:rsidR="007B4A04" w:rsidRPr="006245CA">
        <w:rPr>
          <w:rFonts w:ascii="Times New Roman" w:hAnsi="Times New Roman" w:cs="Times New Roman"/>
          <w:sz w:val="28"/>
          <w:szCs w:val="28"/>
        </w:rPr>
        <w:t>Devizului g</w:t>
      </w:r>
      <w:r w:rsidRPr="006245CA">
        <w:rPr>
          <w:rFonts w:ascii="Times New Roman" w:hAnsi="Times New Roman" w:cs="Times New Roman"/>
          <w:sz w:val="28"/>
          <w:szCs w:val="28"/>
        </w:rPr>
        <w:t>eneral</w:t>
      </w:r>
      <w:r w:rsidR="003862C4">
        <w:rPr>
          <w:rFonts w:ascii="Times New Roman" w:hAnsi="Times New Roman" w:cs="Times New Roman"/>
          <w:sz w:val="28"/>
          <w:szCs w:val="28"/>
        </w:rPr>
        <w:t>,</w:t>
      </w:r>
      <w:r w:rsidRPr="006245CA">
        <w:rPr>
          <w:rFonts w:ascii="Times New Roman" w:hAnsi="Times New Roman" w:cs="Times New Roman"/>
          <w:sz w:val="28"/>
          <w:szCs w:val="28"/>
        </w:rPr>
        <w:t xml:space="preserve"> actualizat</w:t>
      </w:r>
      <w:r w:rsidR="00C93726" w:rsidRPr="006245CA">
        <w:rPr>
          <w:rFonts w:ascii="Times New Roman" w:eastAsiaTheme="minorEastAsia" w:hAnsi="Times New Roman" w:cs="Times New Roman"/>
          <w:sz w:val="28"/>
          <w:szCs w:val="28"/>
          <w:lang w:eastAsia="ro-RO"/>
        </w:rPr>
        <w:t xml:space="preserve"> </w:t>
      </w:r>
      <w:r w:rsidR="00C93726" w:rsidRPr="006245CA">
        <w:rPr>
          <w:rFonts w:ascii="Times New Roman" w:hAnsi="Times New Roman" w:cs="Times New Roman"/>
          <w:sz w:val="28"/>
          <w:szCs w:val="28"/>
        </w:rPr>
        <w:t>la finalizarea lucrărilor</w:t>
      </w:r>
      <w:r w:rsidR="003862C4">
        <w:rPr>
          <w:rFonts w:ascii="Times New Roman" w:hAnsi="Times New Roman" w:cs="Times New Roman"/>
          <w:sz w:val="28"/>
          <w:szCs w:val="28"/>
        </w:rPr>
        <w:t>,</w:t>
      </w:r>
      <w:r w:rsidR="00C93726" w:rsidRPr="006245CA">
        <w:rPr>
          <w:rFonts w:ascii="Times New Roman" w:hAnsi="Times New Roman" w:cs="Times New Roman"/>
          <w:sz w:val="28"/>
          <w:szCs w:val="28"/>
        </w:rPr>
        <w:t xml:space="preserve"> pentru obiectivul de investiții</w:t>
      </w:r>
      <w:r w:rsidR="00C93726" w:rsidRPr="006245CA">
        <w:rPr>
          <w:rFonts w:ascii="Times New Roman" w:eastAsia="Times New Roman" w:hAnsi="Times New Roman" w:cs="Times New Roman"/>
          <w:sz w:val="28"/>
          <w:szCs w:val="28"/>
        </w:rPr>
        <w:t xml:space="preserve"> </w:t>
      </w:r>
      <w:r w:rsidR="003862C4" w:rsidRPr="003862C4">
        <w:rPr>
          <w:rFonts w:ascii="Times New Roman" w:eastAsia="Times New Roman" w:hAnsi="Times New Roman" w:cs="Times New Roman"/>
          <w:i/>
          <w:iCs/>
          <w:sz w:val="28"/>
          <w:szCs w:val="28"/>
        </w:rPr>
        <w:t>”</w:t>
      </w:r>
      <w:r w:rsidR="00C93726" w:rsidRPr="003862C4">
        <w:rPr>
          <w:rFonts w:ascii="Times New Roman" w:eastAsia="Times New Roman" w:hAnsi="Times New Roman" w:cs="Times New Roman"/>
          <w:i/>
          <w:iCs/>
          <w:sz w:val="28"/>
          <w:szCs w:val="28"/>
        </w:rPr>
        <w:t>MODERNIZARE PUNCT</w:t>
      </w:r>
      <w:r w:rsidRPr="003862C4">
        <w:rPr>
          <w:rFonts w:ascii="Times New Roman" w:eastAsia="Times New Roman" w:hAnsi="Times New Roman" w:cs="Times New Roman"/>
          <w:i/>
          <w:iCs/>
          <w:sz w:val="28"/>
          <w:szCs w:val="28"/>
        </w:rPr>
        <w:t xml:space="preserve"> TERMIC  NR. 4  ŞI  A REŢELELOR</w:t>
      </w:r>
      <w:r w:rsidR="00C93726" w:rsidRPr="003862C4">
        <w:rPr>
          <w:rFonts w:ascii="Times New Roman" w:eastAsia="Times New Roman" w:hAnsi="Times New Roman" w:cs="Times New Roman"/>
          <w:i/>
          <w:iCs/>
          <w:sz w:val="28"/>
          <w:szCs w:val="28"/>
        </w:rPr>
        <w:t xml:space="preserve"> AFERENTE ÎN MUNICIPIUL BRAD, JUDEŢUL HUNEDOARA</w:t>
      </w:r>
      <w:bookmarkEnd w:id="2"/>
      <w:r w:rsidRPr="003862C4">
        <w:rPr>
          <w:rFonts w:ascii="Times New Roman" w:eastAsia="Times New Roman" w:hAnsi="Times New Roman" w:cs="Times New Roman"/>
          <w:i/>
          <w:iCs/>
          <w:sz w:val="28"/>
          <w:szCs w:val="28"/>
        </w:rPr>
        <w:t>”</w:t>
      </w:r>
      <w:r w:rsidR="00C93726" w:rsidRPr="006245CA">
        <w:rPr>
          <w:rFonts w:ascii="Times New Roman" w:hAnsi="Times New Roman" w:cs="Times New Roman"/>
          <w:sz w:val="28"/>
          <w:szCs w:val="28"/>
        </w:rPr>
        <w:t xml:space="preserve"> </w:t>
      </w:r>
      <w:r w:rsidR="00825009" w:rsidRPr="006245CA">
        <w:rPr>
          <w:rFonts w:ascii="Times New Roman" w:hAnsi="Times New Roman" w:cs="Times New Roman"/>
          <w:sz w:val="28"/>
          <w:szCs w:val="28"/>
        </w:rPr>
        <w:t>și</w:t>
      </w:r>
      <w:r w:rsidR="003862C4">
        <w:rPr>
          <w:rFonts w:ascii="Times New Roman" w:hAnsi="Times New Roman" w:cs="Times New Roman"/>
          <w:sz w:val="28"/>
          <w:szCs w:val="28"/>
        </w:rPr>
        <w:t xml:space="preserve"> î</w:t>
      </w:r>
      <w:r w:rsidR="00825009" w:rsidRPr="006245CA">
        <w:rPr>
          <w:rFonts w:ascii="Times New Roman" w:hAnsi="Times New Roman" w:cs="Times New Roman"/>
          <w:sz w:val="28"/>
          <w:szCs w:val="28"/>
        </w:rPr>
        <w:t>l supun spre dezbatere și aprobare plenului Consiliului Local al Municipiului Brad în forma prezentată.</w:t>
      </w:r>
    </w:p>
    <w:p w14:paraId="3C6B288E" w14:textId="77777777" w:rsidR="00B76FBB" w:rsidRDefault="00B76FBB" w:rsidP="00B76FBB">
      <w:pPr>
        <w:rPr>
          <w:rFonts w:ascii="Times New Roman" w:eastAsia="Times New Roman" w:hAnsi="Times New Roman" w:cs="Times New Roman"/>
          <w:sz w:val="28"/>
          <w:szCs w:val="28"/>
          <w:lang w:eastAsia="ro-RO"/>
        </w:rPr>
      </w:pPr>
      <w:r>
        <w:rPr>
          <w:rFonts w:ascii="Times New Roman" w:hAnsi="Times New Roman" w:cs="Times New Roman"/>
          <w:sz w:val="28"/>
          <w:szCs w:val="28"/>
        </w:rPr>
        <w:tab/>
      </w:r>
      <w:r w:rsidR="00C8710B" w:rsidRPr="00B76FBB">
        <w:rPr>
          <w:rFonts w:ascii="Times New Roman" w:hAnsi="Times New Roman" w:cs="Times New Roman"/>
          <w:sz w:val="28"/>
          <w:szCs w:val="28"/>
        </w:rPr>
        <w:t xml:space="preserve"> </w:t>
      </w:r>
      <w:r w:rsidR="00A10E08" w:rsidRPr="00B76FBB">
        <w:rPr>
          <w:rFonts w:ascii="Times New Roman" w:hAnsi="Times New Roman" w:cs="Times New Roman"/>
          <w:sz w:val="28"/>
          <w:szCs w:val="28"/>
        </w:rPr>
        <w:t xml:space="preserve">Invoc în susţinerea propunerii mele prevederile </w:t>
      </w:r>
      <w:r w:rsidRPr="00B76FBB">
        <w:rPr>
          <w:rFonts w:ascii="Times New Roman" w:eastAsia="Times New Roman" w:hAnsi="Times New Roman" w:cs="Times New Roman"/>
          <w:sz w:val="28"/>
          <w:szCs w:val="28"/>
          <w:lang w:eastAsia="ro-RO"/>
        </w:rPr>
        <w:t>art. 44 alin. (1) din Legea nr. 273/2006 privind finanţele  publice locale, cu modificările  şi completările ulterioare, ale H.G. nr. 907/2016 privind etapele de elaborare şi conţinutul-cadru al documentaţiilor tehnico-economice aferente obiectivelor/proiectelor de investiţii finanţate din fonduri publice, cu modificările și completările ulterioare, ale O.U.G. nr. 168/2022 privind unele măsuri fiscal-bugetare, prorogarea unor termene, precum şi pentru modificarea şi completarea unor acte normative, ale art. 4, alin (6) din Ordonanța de Urgență a Guvernului nr. 47/2022 privind ajustarea preţurilor contractelor de achiziţie publică/contractelor sectoriale/ contractelor de concesiune/acordurilor-cadru, cu modificările şi completările ulterioare, ale art.129 alin. (2) lit. b), alin. (4) lit. d) din O.U.G. nr. 57/2019 privind Codul administrativ, cu modificările și completările ulterioare, precum și ale art. 11 alin. (4) din Legea nr. 554/2004 a contencios</w:t>
      </w:r>
      <w:r>
        <w:rPr>
          <w:rFonts w:ascii="Times New Roman" w:eastAsia="Times New Roman" w:hAnsi="Times New Roman" w:cs="Times New Roman"/>
          <w:sz w:val="28"/>
          <w:szCs w:val="28"/>
          <w:lang w:eastAsia="ro-RO"/>
        </w:rPr>
        <w:t>ului administrativ, actualizată.</w:t>
      </w:r>
    </w:p>
    <w:p w14:paraId="75FFABBF" w14:textId="77777777" w:rsidR="00B76FBB" w:rsidRDefault="00B76FBB" w:rsidP="00B76FBB">
      <w:pPr>
        <w:rPr>
          <w:rFonts w:ascii="Times New Roman" w:eastAsia="Times New Roman" w:hAnsi="Times New Roman" w:cs="Times New Roman"/>
          <w:sz w:val="28"/>
          <w:szCs w:val="28"/>
          <w:lang w:eastAsia="ro-RO"/>
        </w:rPr>
      </w:pPr>
    </w:p>
    <w:p w14:paraId="6C6CA842" w14:textId="77777777" w:rsidR="00B76FBB" w:rsidRPr="00B76FBB" w:rsidRDefault="00B76FBB" w:rsidP="00B76FBB">
      <w:pPr>
        <w:rPr>
          <w:rFonts w:ascii="Times New Roman" w:hAnsi="Times New Roman" w:cs="Times New Roman"/>
          <w:sz w:val="28"/>
          <w:szCs w:val="28"/>
        </w:rPr>
      </w:pPr>
    </w:p>
    <w:p w14:paraId="1F7FDF25" w14:textId="77777777" w:rsidR="000E3E04" w:rsidRPr="00C8710B" w:rsidRDefault="000E3E04" w:rsidP="00B76FBB">
      <w:pPr>
        <w:ind w:firstLine="720"/>
        <w:contextualSpacing/>
        <w:rPr>
          <w:sz w:val="28"/>
          <w:szCs w:val="28"/>
        </w:rPr>
      </w:pPr>
    </w:p>
    <w:p w14:paraId="07A048F7" w14:textId="77777777" w:rsidR="000E3E04" w:rsidRPr="00C065EB" w:rsidRDefault="000E3E04" w:rsidP="000E3E04">
      <w:pPr>
        <w:pStyle w:val="Corptext"/>
        <w:spacing w:after="0"/>
        <w:jc w:val="center"/>
        <w:rPr>
          <w:rFonts w:ascii="Times New Roman" w:hAnsi="Times New Roman" w:cs="Times New Roman"/>
          <w:b/>
          <w:sz w:val="28"/>
          <w:szCs w:val="28"/>
          <w:lang w:val="ro-RO"/>
        </w:rPr>
      </w:pPr>
      <w:r w:rsidRPr="00C065EB">
        <w:rPr>
          <w:rFonts w:ascii="Times New Roman" w:hAnsi="Times New Roman" w:cs="Times New Roman"/>
          <w:b/>
          <w:sz w:val="28"/>
          <w:szCs w:val="28"/>
          <w:lang w:val="ro-RO"/>
        </w:rPr>
        <w:t>P R I M A R</w:t>
      </w:r>
    </w:p>
    <w:p w14:paraId="2B1BD9E3" w14:textId="77777777" w:rsidR="000E3E04" w:rsidRPr="00C065EB" w:rsidRDefault="000E3E04" w:rsidP="000E3E04">
      <w:pPr>
        <w:pStyle w:val="Corptext"/>
        <w:spacing w:after="0"/>
        <w:jc w:val="center"/>
      </w:pPr>
      <w:r w:rsidRPr="00C065EB">
        <w:rPr>
          <w:rFonts w:ascii="Times New Roman" w:hAnsi="Times New Roman" w:cs="Times New Roman"/>
          <w:b/>
          <w:sz w:val="28"/>
          <w:szCs w:val="28"/>
          <w:lang w:val="ro-RO"/>
        </w:rPr>
        <w:t>Florin CAZACU</w:t>
      </w:r>
    </w:p>
    <w:p w14:paraId="6682AF1B" w14:textId="77777777" w:rsidR="000E3E04" w:rsidRPr="00C065EB" w:rsidRDefault="000E3E04" w:rsidP="000E3E04">
      <w:pPr>
        <w:rPr>
          <w:szCs w:val="28"/>
        </w:rPr>
      </w:pPr>
    </w:p>
    <w:p w14:paraId="3E849040" w14:textId="77777777" w:rsidR="007D6CBF" w:rsidRPr="00C065EB" w:rsidRDefault="007D6CBF" w:rsidP="000E3E04">
      <w:pPr>
        <w:rPr>
          <w:szCs w:val="28"/>
        </w:rPr>
      </w:pPr>
    </w:p>
    <w:sectPr w:rsidR="007D6CBF" w:rsidRPr="00C065EB" w:rsidSect="004F43A9">
      <w:pgSz w:w="11906" w:h="16838"/>
      <w:pgMar w:top="709"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7FB"/>
    <w:multiLevelType w:val="multilevel"/>
    <w:tmpl w:val="E85EF7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02512CB"/>
    <w:multiLevelType w:val="multilevel"/>
    <w:tmpl w:val="34865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194321">
    <w:abstractNumId w:val="0"/>
  </w:num>
  <w:num w:numId="2" w16cid:durableId="1496219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43A9"/>
    <w:rsid w:val="0001126D"/>
    <w:rsid w:val="000655E8"/>
    <w:rsid w:val="000E3E04"/>
    <w:rsid w:val="000E7658"/>
    <w:rsid w:val="00104AA1"/>
    <w:rsid w:val="00106D5C"/>
    <w:rsid w:val="0013318E"/>
    <w:rsid w:val="001722A4"/>
    <w:rsid w:val="0018480D"/>
    <w:rsid w:val="001F3745"/>
    <w:rsid w:val="00214551"/>
    <w:rsid w:val="00241343"/>
    <w:rsid w:val="002612AB"/>
    <w:rsid w:val="002812C2"/>
    <w:rsid w:val="002A3057"/>
    <w:rsid w:val="002F0C97"/>
    <w:rsid w:val="003862C4"/>
    <w:rsid w:val="004248A8"/>
    <w:rsid w:val="00444A07"/>
    <w:rsid w:val="00463425"/>
    <w:rsid w:val="00472C18"/>
    <w:rsid w:val="004F43A9"/>
    <w:rsid w:val="005342C5"/>
    <w:rsid w:val="005837D9"/>
    <w:rsid w:val="005A3E8B"/>
    <w:rsid w:val="005C083F"/>
    <w:rsid w:val="006245CA"/>
    <w:rsid w:val="006341E0"/>
    <w:rsid w:val="00634B38"/>
    <w:rsid w:val="006443E1"/>
    <w:rsid w:val="006B75F7"/>
    <w:rsid w:val="00763859"/>
    <w:rsid w:val="00787E07"/>
    <w:rsid w:val="007B4A04"/>
    <w:rsid w:val="007D4D43"/>
    <w:rsid w:val="007D6CBF"/>
    <w:rsid w:val="007F6D05"/>
    <w:rsid w:val="008239B3"/>
    <w:rsid w:val="00825009"/>
    <w:rsid w:val="008828A0"/>
    <w:rsid w:val="00945E21"/>
    <w:rsid w:val="00974509"/>
    <w:rsid w:val="009B6DF4"/>
    <w:rsid w:val="009D03EC"/>
    <w:rsid w:val="00A10E08"/>
    <w:rsid w:val="00A21D72"/>
    <w:rsid w:val="00A44702"/>
    <w:rsid w:val="00A829C2"/>
    <w:rsid w:val="00AB06EB"/>
    <w:rsid w:val="00AC7C7F"/>
    <w:rsid w:val="00B16713"/>
    <w:rsid w:val="00B6688B"/>
    <w:rsid w:val="00B76FBB"/>
    <w:rsid w:val="00BA27B9"/>
    <w:rsid w:val="00BC6887"/>
    <w:rsid w:val="00C05561"/>
    <w:rsid w:val="00C065EB"/>
    <w:rsid w:val="00C15F14"/>
    <w:rsid w:val="00C8710B"/>
    <w:rsid w:val="00C93726"/>
    <w:rsid w:val="00CB4504"/>
    <w:rsid w:val="00D13CD9"/>
    <w:rsid w:val="00D34E19"/>
    <w:rsid w:val="00D42B57"/>
    <w:rsid w:val="00DB368C"/>
    <w:rsid w:val="00E111DF"/>
    <w:rsid w:val="00E27E11"/>
    <w:rsid w:val="00E96743"/>
    <w:rsid w:val="00F35993"/>
    <w:rsid w:val="00FD4B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20C5"/>
  <w15:docId w15:val="{8A94E932-69F4-49B5-A8B8-9DA0FD6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04"/>
  </w:style>
  <w:style w:type="paragraph" w:styleId="Titlu2">
    <w:name w:val="heading 2"/>
    <w:basedOn w:val="Normal"/>
    <w:link w:val="Titlu2Caracter"/>
    <w:uiPriority w:val="9"/>
    <w:qFormat/>
    <w:rsid w:val="00E96743"/>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F43A9"/>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F43A9"/>
    <w:rPr>
      <w:b/>
      <w:bCs/>
    </w:rPr>
  </w:style>
  <w:style w:type="character" w:styleId="Accentuat">
    <w:name w:val="Emphasis"/>
    <w:basedOn w:val="Fontdeparagrafimplicit"/>
    <w:uiPriority w:val="20"/>
    <w:qFormat/>
    <w:rsid w:val="004F43A9"/>
    <w:rPr>
      <w:i/>
      <w:iCs/>
    </w:rPr>
  </w:style>
  <w:style w:type="paragraph" w:styleId="Corptext">
    <w:name w:val="Body Text"/>
    <w:basedOn w:val="Normal"/>
    <w:link w:val="CorptextCaracter"/>
    <w:uiPriority w:val="99"/>
    <w:unhideWhenUsed/>
    <w:rsid w:val="004F43A9"/>
    <w:pPr>
      <w:suppressAutoHyphens/>
      <w:spacing w:after="140" w:line="288" w:lineRule="auto"/>
      <w:jc w:val="left"/>
    </w:pPr>
    <w:rPr>
      <w:rFonts w:ascii="Liberation Serif" w:eastAsia="SimSun" w:hAnsi="Liberation Serif" w:cs="Mangal"/>
      <w:kern w:val="2"/>
      <w:sz w:val="24"/>
      <w:szCs w:val="24"/>
      <w:lang w:val="en-US" w:eastAsia="zh-CN" w:bidi="hi-IN"/>
    </w:rPr>
  </w:style>
  <w:style w:type="character" w:customStyle="1" w:styleId="CorptextCaracter">
    <w:name w:val="Corp text Caracter"/>
    <w:basedOn w:val="Fontdeparagrafimplicit"/>
    <w:link w:val="Corptext"/>
    <w:uiPriority w:val="99"/>
    <w:rsid w:val="004F43A9"/>
    <w:rPr>
      <w:rFonts w:ascii="Liberation Serif" w:eastAsia="SimSun" w:hAnsi="Liberation Serif" w:cs="Mangal"/>
      <w:kern w:val="2"/>
      <w:sz w:val="24"/>
      <w:szCs w:val="24"/>
      <w:lang w:val="en-US" w:eastAsia="zh-CN" w:bidi="hi-IN"/>
    </w:rPr>
  </w:style>
  <w:style w:type="paragraph" w:customStyle="1" w:styleId="Standard">
    <w:name w:val="Standard"/>
    <w:rsid w:val="009D03EC"/>
    <w:pPr>
      <w:suppressAutoHyphens/>
      <w:autoSpaceDN w:val="0"/>
      <w:jc w:val="left"/>
      <w:textAlignment w:val="baseline"/>
    </w:pPr>
    <w:rPr>
      <w:rFonts w:ascii="Liberation Serif" w:eastAsia="SimSun" w:hAnsi="Liberation Serif" w:cs="Arial"/>
      <w:kern w:val="3"/>
      <w:sz w:val="24"/>
      <w:szCs w:val="24"/>
      <w:lang w:eastAsia="zh-CN" w:bidi="hi-IN"/>
    </w:rPr>
  </w:style>
  <w:style w:type="character" w:customStyle="1" w:styleId="Titlu2Caracter">
    <w:name w:val="Titlu 2 Caracter"/>
    <w:basedOn w:val="Fontdeparagrafimplicit"/>
    <w:link w:val="Titlu2"/>
    <w:uiPriority w:val="9"/>
    <w:rsid w:val="00E96743"/>
    <w:rPr>
      <w:rFonts w:ascii="Times New Roman" w:eastAsia="Times New Roman" w:hAnsi="Times New Roman" w:cs="Times New Roman"/>
      <w:b/>
      <w:bCs/>
      <w:sz w:val="36"/>
      <w:szCs w:val="3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7852">
      <w:bodyDiv w:val="1"/>
      <w:marLeft w:val="0"/>
      <w:marRight w:val="0"/>
      <w:marTop w:val="0"/>
      <w:marBottom w:val="0"/>
      <w:divBdr>
        <w:top w:val="none" w:sz="0" w:space="0" w:color="auto"/>
        <w:left w:val="none" w:sz="0" w:space="0" w:color="auto"/>
        <w:bottom w:val="none" w:sz="0" w:space="0" w:color="auto"/>
        <w:right w:val="none" w:sz="0" w:space="0" w:color="auto"/>
      </w:divBdr>
    </w:div>
    <w:div w:id="154957099">
      <w:bodyDiv w:val="1"/>
      <w:marLeft w:val="0"/>
      <w:marRight w:val="0"/>
      <w:marTop w:val="0"/>
      <w:marBottom w:val="0"/>
      <w:divBdr>
        <w:top w:val="none" w:sz="0" w:space="0" w:color="auto"/>
        <w:left w:val="none" w:sz="0" w:space="0" w:color="auto"/>
        <w:bottom w:val="none" w:sz="0" w:space="0" w:color="auto"/>
        <w:right w:val="none" w:sz="0" w:space="0" w:color="auto"/>
      </w:divBdr>
    </w:div>
    <w:div w:id="409153718">
      <w:bodyDiv w:val="1"/>
      <w:marLeft w:val="0"/>
      <w:marRight w:val="0"/>
      <w:marTop w:val="0"/>
      <w:marBottom w:val="0"/>
      <w:divBdr>
        <w:top w:val="none" w:sz="0" w:space="0" w:color="auto"/>
        <w:left w:val="none" w:sz="0" w:space="0" w:color="auto"/>
        <w:bottom w:val="none" w:sz="0" w:space="0" w:color="auto"/>
        <w:right w:val="none" w:sz="0" w:space="0" w:color="auto"/>
      </w:divBdr>
    </w:div>
    <w:div w:id="411320051">
      <w:bodyDiv w:val="1"/>
      <w:marLeft w:val="0"/>
      <w:marRight w:val="0"/>
      <w:marTop w:val="0"/>
      <w:marBottom w:val="0"/>
      <w:divBdr>
        <w:top w:val="none" w:sz="0" w:space="0" w:color="auto"/>
        <w:left w:val="none" w:sz="0" w:space="0" w:color="auto"/>
        <w:bottom w:val="none" w:sz="0" w:space="0" w:color="auto"/>
        <w:right w:val="none" w:sz="0" w:space="0" w:color="auto"/>
      </w:divBdr>
    </w:div>
    <w:div w:id="622275625">
      <w:bodyDiv w:val="1"/>
      <w:marLeft w:val="0"/>
      <w:marRight w:val="0"/>
      <w:marTop w:val="0"/>
      <w:marBottom w:val="0"/>
      <w:divBdr>
        <w:top w:val="none" w:sz="0" w:space="0" w:color="auto"/>
        <w:left w:val="none" w:sz="0" w:space="0" w:color="auto"/>
        <w:bottom w:val="none" w:sz="0" w:space="0" w:color="auto"/>
        <w:right w:val="none" w:sz="0" w:space="0" w:color="auto"/>
      </w:divBdr>
    </w:div>
    <w:div w:id="969283085">
      <w:bodyDiv w:val="1"/>
      <w:marLeft w:val="0"/>
      <w:marRight w:val="0"/>
      <w:marTop w:val="0"/>
      <w:marBottom w:val="0"/>
      <w:divBdr>
        <w:top w:val="none" w:sz="0" w:space="0" w:color="auto"/>
        <w:left w:val="none" w:sz="0" w:space="0" w:color="auto"/>
        <w:bottom w:val="none" w:sz="0" w:space="0" w:color="auto"/>
        <w:right w:val="none" w:sz="0" w:space="0" w:color="auto"/>
      </w:divBdr>
    </w:div>
    <w:div w:id="1047681454">
      <w:bodyDiv w:val="1"/>
      <w:marLeft w:val="0"/>
      <w:marRight w:val="0"/>
      <w:marTop w:val="0"/>
      <w:marBottom w:val="0"/>
      <w:divBdr>
        <w:top w:val="none" w:sz="0" w:space="0" w:color="auto"/>
        <w:left w:val="none" w:sz="0" w:space="0" w:color="auto"/>
        <w:bottom w:val="none" w:sz="0" w:space="0" w:color="auto"/>
        <w:right w:val="none" w:sz="0" w:space="0" w:color="auto"/>
      </w:divBdr>
    </w:div>
    <w:div w:id="1056510718">
      <w:bodyDiv w:val="1"/>
      <w:marLeft w:val="0"/>
      <w:marRight w:val="0"/>
      <w:marTop w:val="0"/>
      <w:marBottom w:val="0"/>
      <w:divBdr>
        <w:top w:val="none" w:sz="0" w:space="0" w:color="auto"/>
        <w:left w:val="none" w:sz="0" w:space="0" w:color="auto"/>
        <w:bottom w:val="none" w:sz="0" w:space="0" w:color="auto"/>
        <w:right w:val="none" w:sz="0" w:space="0" w:color="auto"/>
      </w:divBdr>
    </w:div>
    <w:div w:id="1213347955">
      <w:bodyDiv w:val="1"/>
      <w:marLeft w:val="0"/>
      <w:marRight w:val="0"/>
      <w:marTop w:val="0"/>
      <w:marBottom w:val="0"/>
      <w:divBdr>
        <w:top w:val="none" w:sz="0" w:space="0" w:color="auto"/>
        <w:left w:val="none" w:sz="0" w:space="0" w:color="auto"/>
        <w:bottom w:val="none" w:sz="0" w:space="0" w:color="auto"/>
        <w:right w:val="none" w:sz="0" w:space="0" w:color="auto"/>
      </w:divBdr>
    </w:div>
    <w:div w:id="1355306468">
      <w:bodyDiv w:val="1"/>
      <w:marLeft w:val="0"/>
      <w:marRight w:val="0"/>
      <w:marTop w:val="0"/>
      <w:marBottom w:val="0"/>
      <w:divBdr>
        <w:top w:val="none" w:sz="0" w:space="0" w:color="auto"/>
        <w:left w:val="none" w:sz="0" w:space="0" w:color="auto"/>
        <w:bottom w:val="none" w:sz="0" w:space="0" w:color="auto"/>
        <w:right w:val="none" w:sz="0" w:space="0" w:color="auto"/>
      </w:divBdr>
    </w:div>
    <w:div w:id="1609463628">
      <w:bodyDiv w:val="1"/>
      <w:marLeft w:val="0"/>
      <w:marRight w:val="0"/>
      <w:marTop w:val="0"/>
      <w:marBottom w:val="0"/>
      <w:divBdr>
        <w:top w:val="none" w:sz="0" w:space="0" w:color="auto"/>
        <w:left w:val="none" w:sz="0" w:space="0" w:color="auto"/>
        <w:bottom w:val="none" w:sz="0" w:space="0" w:color="auto"/>
        <w:right w:val="none" w:sz="0" w:space="0" w:color="auto"/>
      </w:divBdr>
    </w:div>
    <w:div w:id="1650480872">
      <w:bodyDiv w:val="1"/>
      <w:marLeft w:val="0"/>
      <w:marRight w:val="0"/>
      <w:marTop w:val="0"/>
      <w:marBottom w:val="0"/>
      <w:divBdr>
        <w:top w:val="none" w:sz="0" w:space="0" w:color="auto"/>
        <w:left w:val="none" w:sz="0" w:space="0" w:color="auto"/>
        <w:bottom w:val="none" w:sz="0" w:space="0" w:color="auto"/>
        <w:right w:val="none" w:sz="0" w:space="0" w:color="auto"/>
      </w:divBdr>
    </w:div>
    <w:div w:id="17176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634</Words>
  <Characters>3681</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2022-09-20T10:28:00Z</cp:lastPrinted>
  <dcterms:created xsi:type="dcterms:W3CDTF">2023-05-11T11:57:00Z</dcterms:created>
  <dcterms:modified xsi:type="dcterms:W3CDTF">2023-05-11T14:02:00Z</dcterms:modified>
</cp:coreProperties>
</file>