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CAC6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202AEA3E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9691DF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40AF9DF1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C4B0124" w14:textId="6B033AA5" w:rsidR="007F0C89" w:rsidRDefault="00671D2C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7F0C89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125EB5">
        <w:rPr>
          <w:rFonts w:ascii="Times New Roman" w:hAnsi="Times New Roman" w:cs="Times New Roman"/>
          <w:b/>
          <w:sz w:val="28"/>
          <w:szCs w:val="28"/>
        </w:rPr>
        <w:t>Nr. 9</w:t>
      </w:r>
      <w:r w:rsidR="00587560">
        <w:rPr>
          <w:rFonts w:ascii="Times New Roman" w:hAnsi="Times New Roman" w:cs="Times New Roman"/>
          <w:b/>
          <w:sz w:val="28"/>
          <w:szCs w:val="28"/>
        </w:rPr>
        <w:t>9</w:t>
      </w:r>
      <w:r w:rsidR="00125EB5">
        <w:rPr>
          <w:rFonts w:ascii="Times New Roman" w:hAnsi="Times New Roman" w:cs="Times New Roman"/>
          <w:b/>
          <w:sz w:val="28"/>
          <w:szCs w:val="28"/>
        </w:rPr>
        <w:t>/11013/1</w:t>
      </w:r>
      <w:r w:rsidR="00587560">
        <w:rPr>
          <w:rFonts w:ascii="Times New Roman" w:hAnsi="Times New Roman" w:cs="Times New Roman"/>
          <w:b/>
          <w:sz w:val="28"/>
          <w:szCs w:val="28"/>
        </w:rPr>
        <w:t>7</w:t>
      </w:r>
      <w:r w:rsidR="00125EB5">
        <w:rPr>
          <w:rFonts w:ascii="Times New Roman" w:hAnsi="Times New Roman" w:cs="Times New Roman"/>
          <w:b/>
          <w:sz w:val="28"/>
          <w:szCs w:val="28"/>
        </w:rPr>
        <w:t>.05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54778CB5" w14:textId="77777777" w:rsidR="0026213C" w:rsidRDefault="0026213C" w:rsidP="007F0C89">
      <w:pPr>
        <w:rPr>
          <w:b/>
          <w:sz w:val="28"/>
          <w:szCs w:val="28"/>
        </w:rPr>
      </w:pPr>
    </w:p>
    <w:p w14:paraId="095DD24D" w14:textId="77777777" w:rsidR="0049676F" w:rsidRDefault="0049676F" w:rsidP="007F0C89">
      <w:pPr>
        <w:rPr>
          <w:b/>
          <w:sz w:val="28"/>
          <w:szCs w:val="28"/>
        </w:rPr>
      </w:pPr>
    </w:p>
    <w:p w14:paraId="12ED39DF" w14:textId="77777777" w:rsidR="00AA524C" w:rsidRDefault="00AA524C" w:rsidP="007F0C89">
      <w:pPr>
        <w:rPr>
          <w:b/>
          <w:sz w:val="28"/>
          <w:szCs w:val="28"/>
        </w:rPr>
      </w:pPr>
    </w:p>
    <w:p w14:paraId="6F597F94" w14:textId="77777777" w:rsidR="007F0C89" w:rsidRPr="00AA524C" w:rsidRDefault="007F0C89" w:rsidP="0058756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366F5FB2" w14:textId="2C4AFEAD" w:rsidR="00587560" w:rsidRDefault="007F0C89" w:rsidP="00587560">
      <w:pPr>
        <w:pStyle w:val="Titlu2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587560">
        <w:rPr>
          <w:iCs/>
          <w:sz w:val="28"/>
          <w:szCs w:val="28"/>
        </w:rPr>
        <w:t xml:space="preserve">privind </w:t>
      </w:r>
      <w:r w:rsidR="00587560" w:rsidRPr="00587560">
        <w:rPr>
          <w:iCs/>
          <w:sz w:val="28"/>
          <w:szCs w:val="28"/>
        </w:rPr>
        <w:t xml:space="preserve">achiziționarea prin negociere directă a unui imobil </w:t>
      </w:r>
      <w:r w:rsidR="00587560">
        <w:rPr>
          <w:iCs/>
          <w:sz w:val="28"/>
          <w:szCs w:val="28"/>
        </w:rPr>
        <w:t>–</w:t>
      </w:r>
      <w:r w:rsidR="00587560" w:rsidRPr="00587560">
        <w:rPr>
          <w:iCs/>
          <w:sz w:val="28"/>
          <w:szCs w:val="28"/>
        </w:rPr>
        <w:t xml:space="preserve"> teren</w:t>
      </w:r>
    </w:p>
    <w:p w14:paraId="564246CE" w14:textId="35906A9B" w:rsidR="00587560" w:rsidRDefault="00587560" w:rsidP="00587560">
      <w:pPr>
        <w:pStyle w:val="Titlu2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  <w:r w:rsidRPr="00587560">
        <w:rPr>
          <w:iCs/>
          <w:sz w:val="28"/>
          <w:szCs w:val="28"/>
        </w:rPr>
        <w:t xml:space="preserve"> în suprafață totală de 751</w:t>
      </w:r>
      <w:r w:rsidR="00C0780E">
        <w:rPr>
          <w:iCs/>
          <w:sz w:val="28"/>
          <w:szCs w:val="28"/>
        </w:rPr>
        <w:t xml:space="preserve"> </w:t>
      </w:r>
      <w:r w:rsidRPr="00587560">
        <w:rPr>
          <w:iCs/>
          <w:sz w:val="28"/>
          <w:szCs w:val="28"/>
        </w:rPr>
        <w:t>m.p.</w:t>
      </w:r>
    </w:p>
    <w:p w14:paraId="0C83A337" w14:textId="77777777" w:rsidR="00576733" w:rsidRPr="00587560" w:rsidRDefault="00576733" w:rsidP="00587560">
      <w:pPr>
        <w:pStyle w:val="Titlu2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</w:p>
    <w:p w14:paraId="57804607" w14:textId="47A33DC1" w:rsidR="0026213C" w:rsidRPr="00AA524C" w:rsidRDefault="0026213C" w:rsidP="00587560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44A05FA1" w14:textId="3FF46FDB" w:rsidR="00587560" w:rsidRDefault="00587560" w:rsidP="00587560">
      <w:pPr>
        <w:shd w:val="clear" w:color="auto" w:fill="FFFFFF"/>
        <w:outlineLvl w:val="1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Din cauza ploilor </w:t>
      </w:r>
      <w:r w:rsidRPr="00587560">
        <w:rPr>
          <w:rFonts w:ascii="Times New Roman" w:eastAsia="Times New Roman" w:hAnsi="Times New Roman" w:cs="Times New Roman"/>
          <w:sz w:val="28"/>
          <w:szCs w:val="28"/>
          <w:lang/>
        </w:rPr>
        <w:t>apele pluviale provenite de pe strada Zarand și șanțurile colectoare la străzile Oituz, Unirii</w:t>
      </w:r>
      <w:r w:rsidR="00576733">
        <w:rPr>
          <w:rFonts w:ascii="Times New Roman" w:eastAsia="Times New Roman" w:hAnsi="Times New Roman" w:cs="Times New Roman"/>
          <w:sz w:val="28"/>
          <w:szCs w:val="28"/>
          <w:lang/>
        </w:rPr>
        <w:t>, Livezilor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și </w:t>
      </w:r>
      <w:r w:rsidRPr="00587560">
        <w:rPr>
          <w:rFonts w:ascii="Times New Roman" w:eastAsia="Times New Roman" w:hAnsi="Times New Roman" w:cs="Times New Roman"/>
          <w:sz w:val="28"/>
          <w:szCs w:val="28"/>
          <w:lang/>
        </w:rPr>
        <w:t xml:space="preserve"> Măgura</w:t>
      </w:r>
      <w:r w:rsidR="00576733">
        <w:rPr>
          <w:rFonts w:ascii="Times New Roman" w:eastAsia="Times New Roman" w:hAnsi="Times New Roman" w:cs="Times New Roman"/>
          <w:sz w:val="28"/>
          <w:szCs w:val="28"/>
          <w:lang/>
        </w:rPr>
        <w:t xml:space="preserve"> din municipiul Brad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inundau frecvent </w:t>
      </w:r>
      <w:r w:rsidR="00576733">
        <w:rPr>
          <w:rFonts w:ascii="Times New Roman" w:eastAsia="Times New Roman" w:hAnsi="Times New Roman" w:cs="Times New Roman"/>
          <w:sz w:val="28"/>
          <w:szCs w:val="28"/>
          <w:lang/>
        </w:rPr>
        <w:t xml:space="preserve">proprietățile din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această zonă, precum și pe cele de pe strada Horea.</w:t>
      </w:r>
    </w:p>
    <w:p w14:paraId="59EEE58A" w14:textId="6A25C10E" w:rsidR="00587560" w:rsidRPr="00587560" w:rsidRDefault="00587560" w:rsidP="00587560">
      <w:pPr>
        <w:pStyle w:val="NormalWeb"/>
        <w:spacing w:before="0" w:beforeAutospacing="0" w:after="0" w:afterAutospacing="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  <w:t xml:space="preserve"> În scopul evitării acestor inundații, în anul 2002 s-a amenajat un canal </w:t>
      </w:r>
      <w:r w:rsidRPr="00587560">
        <w:rPr>
          <w:sz w:val="28"/>
          <w:szCs w:val="28"/>
          <w:lang/>
        </w:rPr>
        <w:t>deschis care traversează</w:t>
      </w:r>
      <w:r>
        <w:rPr>
          <w:sz w:val="28"/>
          <w:szCs w:val="28"/>
          <w:lang/>
        </w:rPr>
        <w:t>, actualmente,</w:t>
      </w:r>
      <w:r w:rsidRPr="00587560">
        <w:rPr>
          <w:sz w:val="28"/>
          <w:szCs w:val="28"/>
          <w:lang/>
        </w:rPr>
        <w:t xml:space="preserve"> proprietatea Parohiei Reformate Brad, Județul Hunedoara, subtraversează strada Hor</w:t>
      </w:r>
      <w:r w:rsidR="004F741C">
        <w:rPr>
          <w:sz w:val="28"/>
          <w:szCs w:val="28"/>
          <w:lang/>
        </w:rPr>
        <w:t>e</w:t>
      </w:r>
      <w:r w:rsidRPr="00587560">
        <w:rPr>
          <w:sz w:val="28"/>
          <w:szCs w:val="28"/>
          <w:lang/>
        </w:rPr>
        <w:t>a, continuă pe lângă calea ferată îngustă și se deversează în pârâul Valea Brad</w:t>
      </w:r>
      <w:r w:rsidR="00576733">
        <w:rPr>
          <w:sz w:val="28"/>
          <w:szCs w:val="28"/>
          <w:lang/>
        </w:rPr>
        <w:t>ului</w:t>
      </w:r>
      <w:r w:rsidRPr="00587560">
        <w:rPr>
          <w:sz w:val="28"/>
          <w:szCs w:val="28"/>
          <w:lang/>
        </w:rPr>
        <w:t>.</w:t>
      </w:r>
    </w:p>
    <w:p w14:paraId="0A37720C" w14:textId="497B8988" w:rsidR="004F741C" w:rsidRPr="00C0780E" w:rsidRDefault="004F741C" w:rsidP="004F741C">
      <w:pPr>
        <w:pStyle w:val="NormalWeb"/>
        <w:spacing w:before="0" w:beforeAutospacing="0" w:after="0" w:afterAutospacing="0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 w:rsidRPr="00C0780E">
        <w:rPr>
          <w:sz w:val="28"/>
          <w:szCs w:val="28"/>
          <w:lang/>
        </w:rPr>
        <w:t xml:space="preserve">La data amenajării acestui canal, </w:t>
      </w:r>
      <w:r w:rsidRPr="00C0780E">
        <w:rPr>
          <w:sz w:val="28"/>
          <w:szCs w:val="28"/>
          <w:lang/>
        </w:rPr>
        <w:t xml:space="preserve">imobilul – teren și construcție </w:t>
      </w:r>
      <w:r w:rsidRPr="00C0780E">
        <w:rPr>
          <w:sz w:val="28"/>
          <w:szCs w:val="28"/>
          <w:lang/>
        </w:rPr>
        <w:t>figurau în domeniul public al</w:t>
      </w:r>
      <w:r w:rsidRPr="00C0780E">
        <w:rPr>
          <w:sz w:val="28"/>
          <w:szCs w:val="28"/>
          <w:lang/>
        </w:rPr>
        <w:t xml:space="preserve"> </w:t>
      </w:r>
      <w:r w:rsidRPr="00C0780E">
        <w:rPr>
          <w:sz w:val="28"/>
          <w:szCs w:val="28"/>
          <w:lang/>
        </w:rPr>
        <w:t>M</w:t>
      </w:r>
      <w:r w:rsidRPr="00C0780E">
        <w:rPr>
          <w:sz w:val="28"/>
          <w:szCs w:val="28"/>
          <w:lang/>
        </w:rPr>
        <w:t xml:space="preserve">unicipiului Brad cu destinația de </w:t>
      </w:r>
      <w:r w:rsidRPr="00576733">
        <w:rPr>
          <w:i/>
          <w:iCs/>
          <w:sz w:val="28"/>
          <w:szCs w:val="28"/>
          <w:lang/>
        </w:rPr>
        <w:t>”școală”</w:t>
      </w:r>
      <w:r w:rsidRPr="00C0780E">
        <w:rPr>
          <w:sz w:val="28"/>
          <w:szCs w:val="28"/>
          <w:lang/>
        </w:rPr>
        <w:t>, în clădire desfășurându-și activitatea Școala Generală nr.</w:t>
      </w:r>
      <w:r w:rsidRPr="00C0780E">
        <w:rPr>
          <w:sz w:val="28"/>
          <w:szCs w:val="28"/>
          <w:lang/>
        </w:rPr>
        <w:t xml:space="preserve"> </w:t>
      </w:r>
      <w:r w:rsidRPr="00C0780E">
        <w:rPr>
          <w:sz w:val="28"/>
          <w:szCs w:val="28"/>
          <w:lang/>
        </w:rPr>
        <w:t>2 Brad</w:t>
      </w:r>
      <w:r w:rsidRPr="00C0780E">
        <w:rPr>
          <w:sz w:val="28"/>
          <w:szCs w:val="28"/>
          <w:lang/>
        </w:rPr>
        <w:t xml:space="preserve">, actualmente </w:t>
      </w:r>
      <w:r w:rsidRPr="00C0780E">
        <w:rPr>
          <w:sz w:val="28"/>
          <w:szCs w:val="28"/>
          <w:lang/>
        </w:rPr>
        <w:t>Șco</w:t>
      </w:r>
      <w:r w:rsidRPr="00C0780E">
        <w:rPr>
          <w:sz w:val="28"/>
          <w:szCs w:val="28"/>
          <w:lang/>
        </w:rPr>
        <w:t>a</w:t>
      </w:r>
      <w:r w:rsidRPr="00C0780E">
        <w:rPr>
          <w:sz w:val="28"/>
          <w:szCs w:val="28"/>
          <w:lang/>
        </w:rPr>
        <w:t>la Gimnazială ”Horia, Cloșca și Crișan”</w:t>
      </w:r>
      <w:r w:rsidRPr="00C0780E">
        <w:rPr>
          <w:sz w:val="28"/>
          <w:szCs w:val="28"/>
          <w:lang/>
        </w:rPr>
        <w:t xml:space="preserve"> care a fost mutată în clădirea nouă </w:t>
      </w:r>
      <w:r w:rsidRPr="00C0780E">
        <w:rPr>
          <w:sz w:val="28"/>
          <w:szCs w:val="28"/>
          <w:lang/>
        </w:rPr>
        <w:t>din municipiul Brad, strada Liceului, nr.1, județul Hunedoara</w:t>
      </w:r>
      <w:r w:rsidRPr="00C0780E">
        <w:rPr>
          <w:sz w:val="28"/>
          <w:szCs w:val="28"/>
          <w:lang/>
        </w:rPr>
        <w:t>.</w:t>
      </w:r>
    </w:p>
    <w:p w14:paraId="56EDFF46" w14:textId="141E893D" w:rsidR="00C0780E" w:rsidRPr="00C0780E" w:rsidRDefault="004F741C" w:rsidP="00C0780E">
      <w:pPr>
        <w:shd w:val="clear" w:color="auto" w:fill="FFFFFF"/>
        <w:ind w:firstLine="708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780E">
        <w:rPr>
          <w:rFonts w:ascii="Times New Roman" w:hAnsi="Times New Roman" w:cs="Times New Roman"/>
          <w:sz w:val="28"/>
          <w:szCs w:val="28"/>
        </w:rPr>
        <w:t xml:space="preserve">După apariția </w:t>
      </w:r>
      <w:proofErr w:type="spellStart"/>
      <w:r w:rsidRPr="00C0780E">
        <w:rPr>
          <w:rFonts w:ascii="Times New Roman" w:hAnsi="Times New Roman" w:cs="Times New Roman"/>
          <w:sz w:val="28"/>
          <w:szCs w:val="28"/>
        </w:rPr>
        <w:t>Ordonanţei</w:t>
      </w:r>
      <w:proofErr w:type="spellEnd"/>
      <w:r w:rsidRPr="00C0780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0780E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C0780E">
        <w:rPr>
          <w:rFonts w:ascii="Times New Roman" w:hAnsi="Times New Roman" w:cs="Times New Roman"/>
          <w:sz w:val="28"/>
          <w:szCs w:val="28"/>
        </w:rPr>
        <w:t xml:space="preserve"> a Guvernului </w:t>
      </w:r>
      <w:r w:rsidRPr="00C0780E">
        <w:rPr>
          <w:rFonts w:ascii="Times New Roman" w:hAnsi="Times New Roman" w:cs="Times New Roman"/>
          <w:sz w:val="28"/>
          <w:szCs w:val="28"/>
        </w:rPr>
        <w:t>nr. 94</w:t>
      </w:r>
      <w:r w:rsidRPr="00C0780E">
        <w:rPr>
          <w:rFonts w:ascii="Times New Roman" w:hAnsi="Times New Roman" w:cs="Times New Roman"/>
          <w:sz w:val="28"/>
          <w:szCs w:val="28"/>
        </w:rPr>
        <w:t>/</w:t>
      </w:r>
      <w:r w:rsidRPr="00C0780E">
        <w:rPr>
          <w:rFonts w:ascii="Times New Roman" w:hAnsi="Times New Roman" w:cs="Times New Roman"/>
          <w:sz w:val="28"/>
          <w:szCs w:val="28"/>
        </w:rPr>
        <w:t>2000</w:t>
      </w:r>
      <w:r w:rsidRPr="00C0780E">
        <w:rPr>
          <w:rFonts w:ascii="Times New Roman" w:hAnsi="Times New Roman" w:cs="Times New Roman"/>
          <w:sz w:val="28"/>
          <w:szCs w:val="28"/>
        </w:rPr>
        <w:br/>
        <w:t xml:space="preserve">privind retrocedarea unor bunuri imobile care au </w:t>
      </w:r>
      <w:proofErr w:type="spellStart"/>
      <w:r w:rsidRPr="00C0780E">
        <w:rPr>
          <w:rFonts w:ascii="Times New Roman" w:hAnsi="Times New Roman" w:cs="Times New Roman"/>
          <w:sz w:val="28"/>
          <w:szCs w:val="28"/>
        </w:rPr>
        <w:t>aparţinut</w:t>
      </w:r>
      <w:proofErr w:type="spellEnd"/>
      <w:r w:rsidRPr="00C0780E">
        <w:rPr>
          <w:rFonts w:ascii="Times New Roman" w:hAnsi="Times New Roman" w:cs="Times New Roman"/>
          <w:sz w:val="28"/>
          <w:szCs w:val="28"/>
        </w:rPr>
        <w:t xml:space="preserve"> cultelor religioase</w:t>
      </w:r>
      <w:r w:rsidRPr="00C078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0780E">
        <w:rPr>
          <w:rFonts w:ascii="Times New Roman" w:hAnsi="Times New Roman" w:cs="Times New Roman"/>
          <w:sz w:val="28"/>
          <w:szCs w:val="28"/>
        </w:rPr>
        <w:t>din România, Parohia Reformată Brad, județul Hunedoara, a revendicat și</w:t>
      </w:r>
      <w:r w:rsidRPr="00C0780E">
        <w:rPr>
          <w:rFonts w:ascii="Times New Roman" w:hAnsi="Times New Roman" w:cs="Times New Roman"/>
          <w:sz w:val="28"/>
          <w:szCs w:val="28"/>
        </w:rPr>
        <w:t xml:space="preserve">, prin </w:t>
      </w:r>
      <w:r w:rsidRPr="00C0780E">
        <w:rPr>
          <w:rFonts w:ascii="Times New Roman" w:hAnsi="Times New Roman" w:cs="Times New Roman"/>
          <w:sz w:val="28"/>
          <w:szCs w:val="28"/>
        </w:rPr>
        <w:t>Decizi</w:t>
      </w:r>
      <w:r w:rsidRPr="00C0780E">
        <w:rPr>
          <w:rFonts w:ascii="Times New Roman" w:hAnsi="Times New Roman" w:cs="Times New Roman"/>
          <w:sz w:val="28"/>
          <w:szCs w:val="28"/>
        </w:rPr>
        <w:t>a</w:t>
      </w:r>
      <w:r w:rsidRPr="00C0780E">
        <w:rPr>
          <w:rFonts w:ascii="Times New Roman" w:hAnsi="Times New Roman" w:cs="Times New Roman"/>
          <w:sz w:val="28"/>
          <w:szCs w:val="28"/>
        </w:rPr>
        <w:t xml:space="preserve"> nr.</w:t>
      </w:r>
      <w:r w:rsidRPr="00C0780E">
        <w:rPr>
          <w:rFonts w:ascii="Times New Roman" w:hAnsi="Times New Roman" w:cs="Times New Roman"/>
          <w:sz w:val="28"/>
          <w:szCs w:val="28"/>
        </w:rPr>
        <w:t xml:space="preserve"> </w:t>
      </w:r>
      <w:r w:rsidRPr="00C0780E">
        <w:rPr>
          <w:rFonts w:ascii="Times New Roman" w:hAnsi="Times New Roman" w:cs="Times New Roman"/>
          <w:sz w:val="28"/>
          <w:szCs w:val="28"/>
        </w:rPr>
        <w:t>666</w:t>
      </w:r>
      <w:r w:rsidRPr="00C0780E">
        <w:rPr>
          <w:rFonts w:ascii="Times New Roman" w:hAnsi="Times New Roman" w:cs="Times New Roman"/>
          <w:sz w:val="28"/>
          <w:szCs w:val="28"/>
        </w:rPr>
        <w:t>/</w:t>
      </w:r>
      <w:r w:rsidRPr="00C0780E">
        <w:rPr>
          <w:rFonts w:ascii="Times New Roman" w:hAnsi="Times New Roman" w:cs="Times New Roman"/>
          <w:sz w:val="28"/>
          <w:szCs w:val="28"/>
        </w:rPr>
        <w:t>23.12.2005</w:t>
      </w:r>
      <w:r w:rsidR="00C0780E" w:rsidRPr="00C0780E">
        <w:rPr>
          <w:rFonts w:ascii="Times New Roman" w:hAnsi="Times New Roman" w:cs="Times New Roman"/>
          <w:sz w:val="28"/>
          <w:szCs w:val="28"/>
        </w:rPr>
        <w:t>,</w:t>
      </w:r>
      <w:r w:rsidRPr="00C0780E">
        <w:rPr>
          <w:rFonts w:ascii="Times New Roman" w:hAnsi="Times New Roman" w:cs="Times New Roman"/>
          <w:sz w:val="28"/>
          <w:szCs w:val="28"/>
        </w:rPr>
        <w:t xml:space="preserve"> a obținut dreptul de proprietate asupra imobilului</w:t>
      </w:r>
      <w:r w:rsidRPr="00C0780E">
        <w:rPr>
          <w:rFonts w:ascii="Times New Roman" w:hAnsi="Times New Roman" w:cs="Times New Roman"/>
          <w:sz w:val="28"/>
          <w:szCs w:val="28"/>
        </w:rPr>
        <w:t xml:space="preserve"> </w:t>
      </w:r>
      <w:r w:rsidR="00C0780E" w:rsidRPr="00C0780E">
        <w:rPr>
          <w:rFonts w:ascii="Times New Roman" w:hAnsi="Times New Roman" w:cs="Times New Roman"/>
          <w:sz w:val="28"/>
          <w:szCs w:val="28"/>
        </w:rPr>
        <w:t>–</w:t>
      </w:r>
      <w:r w:rsidRPr="00C0780E">
        <w:rPr>
          <w:rFonts w:ascii="Times New Roman" w:hAnsi="Times New Roman" w:cs="Times New Roman"/>
          <w:sz w:val="28"/>
          <w:szCs w:val="28"/>
        </w:rPr>
        <w:t xml:space="preserve"> teren</w:t>
      </w:r>
      <w:r w:rsidR="00C0780E" w:rsidRPr="00C078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având categoria de folosință </w:t>
      </w:r>
      <w:r w:rsidR="00C0780E" w:rsidRPr="0057673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”curți - construcții”</w:t>
      </w:r>
      <w:r w:rsidR="00C0780E" w:rsidRPr="00C0780E">
        <w:rPr>
          <w:rFonts w:ascii="Times New Roman" w:hAnsi="Times New Roman" w:cs="Times New Roman"/>
          <w:sz w:val="28"/>
          <w:szCs w:val="28"/>
          <w:shd w:val="clear" w:color="auto" w:fill="FFFFFF"/>
        </w:rPr>
        <w:t>, situat în municipiul Brad, strada Fundătura Castanilor, FN, județul Hunedoara</w:t>
      </w:r>
      <w:r w:rsidR="00C0780E" w:rsidRPr="00C0780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F89AF0B" w14:textId="7283AD45" w:rsidR="00C0780E" w:rsidRPr="00C0780E" w:rsidRDefault="00C0780E" w:rsidP="004F741C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Clădirea amplasată pe acest teren, proprietatea Municipiului Brad, fiind în stare avansată de degradare și prezentând un real pericol de prăbușire, a fost demolată.</w:t>
      </w:r>
    </w:p>
    <w:p w14:paraId="1FDBEFF8" w14:textId="787376A7" w:rsidR="004F741C" w:rsidRDefault="00576733" w:rsidP="004F741C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4F741C" w:rsidRPr="00587560">
        <w:rPr>
          <w:sz w:val="28"/>
          <w:szCs w:val="28"/>
        </w:rPr>
        <w:t>even</w:t>
      </w:r>
      <w:r w:rsidR="00C0780E">
        <w:rPr>
          <w:sz w:val="28"/>
          <w:szCs w:val="28"/>
        </w:rPr>
        <w:t>ind astfel</w:t>
      </w:r>
      <w:r w:rsidR="004F741C" w:rsidRPr="00587560">
        <w:rPr>
          <w:sz w:val="28"/>
          <w:szCs w:val="28"/>
        </w:rPr>
        <w:t xml:space="preserve"> liber de construcții</w:t>
      </w:r>
      <w:r w:rsidR="00C0780E">
        <w:rPr>
          <w:sz w:val="28"/>
          <w:szCs w:val="28"/>
        </w:rPr>
        <w:t>,</w:t>
      </w:r>
      <w:r w:rsidR="004F741C" w:rsidRPr="00587560">
        <w:rPr>
          <w:sz w:val="28"/>
          <w:szCs w:val="28"/>
        </w:rPr>
        <w:t xml:space="preserve"> proprietarul a decis</w:t>
      </w:r>
      <w:r w:rsidR="00C0780E">
        <w:rPr>
          <w:sz w:val="28"/>
          <w:szCs w:val="28"/>
        </w:rPr>
        <w:t xml:space="preserve"> parcelarea și</w:t>
      </w:r>
      <w:r w:rsidR="004F741C" w:rsidRPr="00587560">
        <w:rPr>
          <w:sz w:val="28"/>
          <w:szCs w:val="28"/>
        </w:rPr>
        <w:t xml:space="preserve"> vânzarea </w:t>
      </w:r>
      <w:r>
        <w:rPr>
          <w:sz w:val="28"/>
          <w:szCs w:val="28"/>
        </w:rPr>
        <w:t>terenului</w:t>
      </w:r>
      <w:r w:rsidR="004F741C" w:rsidRPr="00587560">
        <w:rPr>
          <w:sz w:val="28"/>
          <w:szCs w:val="28"/>
        </w:rPr>
        <w:t>.</w:t>
      </w:r>
    </w:p>
    <w:p w14:paraId="7CD24D6F" w14:textId="4E7FD4DB" w:rsidR="006A64FB" w:rsidRPr="006A64FB" w:rsidRDefault="00C0780E" w:rsidP="006A64FB">
      <w:pPr>
        <w:shd w:val="clear" w:color="auto" w:fill="FFFFFF"/>
        <w:ind w:firstLine="708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64FB">
        <w:rPr>
          <w:rFonts w:ascii="Times New Roman" w:hAnsi="Times New Roman" w:cs="Times New Roman"/>
          <w:sz w:val="28"/>
          <w:szCs w:val="28"/>
        </w:rPr>
        <w:t xml:space="preserve">Parcela de teren pe care se află amenajat canalul este în </w:t>
      </w:r>
      <w:r w:rsidR="006A64FB" w:rsidRPr="006A64FB">
        <w:rPr>
          <w:rFonts w:ascii="Times New Roman" w:hAnsi="Times New Roman" w:cs="Times New Roman"/>
          <w:sz w:val="28"/>
          <w:szCs w:val="28"/>
        </w:rPr>
        <w:t>suprafață totală de 751 mp.</w:t>
      </w:r>
      <w:r w:rsidR="00576733">
        <w:rPr>
          <w:rFonts w:ascii="Times New Roman" w:hAnsi="Times New Roman" w:cs="Times New Roman"/>
          <w:sz w:val="28"/>
          <w:szCs w:val="28"/>
        </w:rPr>
        <w:t xml:space="preserve">, </w:t>
      </w:r>
      <w:r w:rsidR="006A64FB" w:rsidRPr="006A64FB">
        <w:rPr>
          <w:rFonts w:ascii="Times New Roman" w:hAnsi="Times New Roman" w:cs="Times New Roman"/>
          <w:sz w:val="28"/>
          <w:szCs w:val="28"/>
        </w:rPr>
        <w:t xml:space="preserve">înscrisă în </w:t>
      </w:r>
      <w:r w:rsidR="006A64FB" w:rsidRPr="006A64FB">
        <w:rPr>
          <w:rFonts w:ascii="Times New Roman" w:hAnsi="Times New Roman" w:cs="Times New Roman"/>
          <w:sz w:val="28"/>
          <w:szCs w:val="28"/>
          <w:shd w:val="clear" w:color="auto" w:fill="FFFFFF"/>
        </w:rPr>
        <w:t>C.F. nr. 69084 Brad</w:t>
      </w:r>
      <w:r w:rsidR="006A64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A64FB" w:rsidRPr="005875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având categoria de folosință </w:t>
      </w:r>
      <w:r w:rsidR="006A64FB" w:rsidRPr="0057673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”curți - construcții”</w:t>
      </w:r>
      <w:r w:rsidR="006A64FB" w:rsidRPr="0057673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14:paraId="517CB444" w14:textId="15A61701" w:rsidR="006A64FB" w:rsidRDefault="006A64FB" w:rsidP="006A64F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/>
        </w:rPr>
        <w:tab/>
        <w:t>Având în vedere că acest canal este singura modalitate de</w:t>
      </w:r>
      <w:r w:rsidRPr="006A64FB">
        <w:rPr>
          <w:sz w:val="28"/>
          <w:szCs w:val="28"/>
        </w:rPr>
        <w:t xml:space="preserve"> </w:t>
      </w:r>
      <w:r w:rsidRPr="00587560">
        <w:rPr>
          <w:sz w:val="28"/>
          <w:szCs w:val="28"/>
        </w:rPr>
        <w:t>evacuare a apelor pluviale colectate de pe străzile Oituz, Unirii, Livezilor, Măgura, Zarand și Hor</w:t>
      </w:r>
      <w:r>
        <w:rPr>
          <w:sz w:val="28"/>
          <w:szCs w:val="28"/>
        </w:rPr>
        <w:t>e</w:t>
      </w:r>
      <w:r w:rsidRPr="00587560">
        <w:rPr>
          <w:sz w:val="28"/>
          <w:szCs w:val="28"/>
        </w:rPr>
        <w:t>a</w:t>
      </w:r>
      <w:r>
        <w:rPr>
          <w:sz w:val="28"/>
          <w:szCs w:val="28"/>
        </w:rPr>
        <w:t xml:space="preserve"> și ținând cont de faptul că</w:t>
      </w:r>
      <w:r w:rsidRPr="00587560">
        <w:rPr>
          <w:sz w:val="28"/>
          <w:szCs w:val="28"/>
        </w:rPr>
        <w:t>, periodic</w:t>
      </w:r>
      <w:r>
        <w:rPr>
          <w:sz w:val="28"/>
          <w:szCs w:val="28"/>
        </w:rPr>
        <w:t>,</w:t>
      </w:r>
      <w:r w:rsidRPr="00587560">
        <w:rPr>
          <w:sz w:val="28"/>
          <w:szCs w:val="28"/>
        </w:rPr>
        <w:t xml:space="preserve"> se execută lucrări de decolmatare și defrișare</w:t>
      </w:r>
      <w:r>
        <w:rPr>
          <w:sz w:val="28"/>
          <w:szCs w:val="28"/>
        </w:rPr>
        <w:t xml:space="preserve"> a acestui canal</w:t>
      </w:r>
      <w:r w:rsidRPr="00587560">
        <w:rPr>
          <w:sz w:val="28"/>
          <w:szCs w:val="28"/>
        </w:rPr>
        <w:t xml:space="preserve"> pentru evitarea inundării gospodăriilor din zon</w:t>
      </w:r>
      <w:r>
        <w:rPr>
          <w:sz w:val="28"/>
          <w:szCs w:val="28"/>
        </w:rPr>
        <w:t xml:space="preserve">ă, consider că se impune achiziționarea </w:t>
      </w:r>
      <w:r w:rsidR="003D5AE3">
        <w:rPr>
          <w:sz w:val="28"/>
          <w:szCs w:val="28"/>
        </w:rPr>
        <w:t>imobil</w:t>
      </w:r>
      <w:r w:rsidR="00576733">
        <w:rPr>
          <w:sz w:val="28"/>
          <w:szCs w:val="28"/>
        </w:rPr>
        <w:t>ului</w:t>
      </w:r>
      <w:r w:rsidR="003D5AE3">
        <w:rPr>
          <w:sz w:val="28"/>
          <w:szCs w:val="28"/>
        </w:rPr>
        <w:t xml:space="preserve"> – teren în suprafață de 751 mp.</w:t>
      </w:r>
    </w:p>
    <w:p w14:paraId="37EE9D09" w14:textId="727CF4E5" w:rsidR="003D5AE3" w:rsidRPr="00587560" w:rsidRDefault="003D5AE3" w:rsidP="006A64FB">
      <w:pPr>
        <w:pStyle w:val="NormalWeb"/>
        <w:spacing w:before="0" w:beforeAutospacing="0" w:after="0" w:afterAutospacing="0"/>
        <w:jc w:val="both"/>
        <w:rPr>
          <w:sz w:val="28"/>
          <w:szCs w:val="28"/>
          <w:lang/>
        </w:rPr>
      </w:pPr>
      <w:r>
        <w:rPr>
          <w:sz w:val="28"/>
          <w:szCs w:val="28"/>
        </w:rPr>
        <w:tab/>
        <w:t>În acest scop a fost comandat un raport de evaluare.</w:t>
      </w:r>
    </w:p>
    <w:p w14:paraId="1E4FEAF0" w14:textId="1FCD3810" w:rsidR="003D5AE3" w:rsidRDefault="00587560" w:rsidP="003D5AE3">
      <w:pPr>
        <w:pStyle w:val="NormalWeb"/>
        <w:spacing w:before="0" w:beforeAutospacing="0" w:after="0" w:afterAutospacing="0"/>
        <w:jc w:val="both"/>
        <w:rPr>
          <w:sz w:val="28"/>
          <w:szCs w:val="28"/>
          <w:lang/>
        </w:rPr>
      </w:pPr>
      <w:r w:rsidRPr="00587560">
        <w:rPr>
          <w:sz w:val="28"/>
          <w:szCs w:val="28"/>
          <w:lang/>
        </w:rPr>
        <w:tab/>
      </w:r>
      <w:r w:rsidR="003D5AE3">
        <w:rPr>
          <w:sz w:val="28"/>
          <w:szCs w:val="28"/>
          <w:lang/>
        </w:rPr>
        <w:t>Astfel, p</w:t>
      </w:r>
      <w:r w:rsidRPr="00587560">
        <w:rPr>
          <w:sz w:val="28"/>
          <w:szCs w:val="28"/>
          <w:lang/>
        </w:rPr>
        <w:t>rin Raportul de Evaluare nr.</w:t>
      </w:r>
      <w:r w:rsidR="003D5AE3">
        <w:rPr>
          <w:sz w:val="28"/>
          <w:szCs w:val="28"/>
          <w:lang/>
        </w:rPr>
        <w:t xml:space="preserve"> </w:t>
      </w:r>
      <w:r w:rsidRPr="00587560">
        <w:rPr>
          <w:sz w:val="28"/>
          <w:szCs w:val="28"/>
          <w:lang/>
        </w:rPr>
        <w:t>8 D/09.02.2023</w:t>
      </w:r>
      <w:r w:rsidR="00576733">
        <w:rPr>
          <w:sz w:val="28"/>
          <w:szCs w:val="28"/>
          <w:lang/>
        </w:rPr>
        <w:t>,</w:t>
      </w:r>
      <w:r w:rsidRPr="00587560">
        <w:rPr>
          <w:sz w:val="28"/>
          <w:szCs w:val="28"/>
          <w:lang/>
        </w:rPr>
        <w:t xml:space="preserve"> întocmit de către expert evaluator</w:t>
      </w:r>
      <w:r w:rsidR="003D5AE3" w:rsidRPr="003D5AE3">
        <w:rPr>
          <w:rFonts w:ascii="Open Sans" w:hAnsi="Open Sans" w:cs="Open Sans"/>
          <w:color w:val="484848"/>
          <w:shd w:val="clear" w:color="auto" w:fill="FFFFFF"/>
        </w:rPr>
        <w:t xml:space="preserve"> </w:t>
      </w:r>
      <w:r w:rsidR="003D5AE3" w:rsidRPr="003D5AE3">
        <w:rPr>
          <w:sz w:val="28"/>
          <w:szCs w:val="28"/>
          <w:shd w:val="clear" w:color="auto" w:fill="FFFFFF"/>
        </w:rPr>
        <w:t>autorizat A.N.E.V.A.R., Varga Dorel</w:t>
      </w:r>
      <w:r w:rsidRPr="003D5AE3">
        <w:rPr>
          <w:sz w:val="28"/>
          <w:szCs w:val="28"/>
          <w:lang/>
        </w:rPr>
        <w:t>,</w:t>
      </w:r>
      <w:r w:rsidRPr="00587560">
        <w:rPr>
          <w:sz w:val="28"/>
          <w:szCs w:val="28"/>
          <w:lang/>
        </w:rPr>
        <w:t xml:space="preserve"> valoarea de piață a parcelei de teren s-a opiniat ca fiind de 8,57 euro/mp. (41,96 lei/mp.), respectiv 6.436 euro (31.512 lei la cursul euro din data de 08.02.2023 – 1 euro</w:t>
      </w:r>
      <w:r w:rsidR="003D5AE3">
        <w:rPr>
          <w:sz w:val="28"/>
          <w:szCs w:val="28"/>
          <w:lang/>
        </w:rPr>
        <w:t xml:space="preserve"> </w:t>
      </w:r>
      <w:r w:rsidRPr="00587560">
        <w:rPr>
          <w:sz w:val="28"/>
          <w:szCs w:val="28"/>
          <w:lang/>
        </w:rPr>
        <w:t>=</w:t>
      </w:r>
      <w:r w:rsidR="003D5AE3">
        <w:rPr>
          <w:sz w:val="28"/>
          <w:szCs w:val="28"/>
          <w:lang/>
        </w:rPr>
        <w:t xml:space="preserve"> </w:t>
      </w:r>
      <w:r w:rsidRPr="00587560">
        <w:rPr>
          <w:sz w:val="28"/>
          <w:szCs w:val="28"/>
          <w:lang/>
        </w:rPr>
        <w:t xml:space="preserve">4,8962 lei), pentru </w:t>
      </w:r>
      <w:r w:rsidR="003D5AE3">
        <w:rPr>
          <w:sz w:val="28"/>
          <w:szCs w:val="28"/>
          <w:lang/>
        </w:rPr>
        <w:t>acest imobil – teren.</w:t>
      </w:r>
    </w:p>
    <w:p w14:paraId="390462C9" w14:textId="3185D55F" w:rsidR="003D5AE3" w:rsidRPr="00587560" w:rsidRDefault="003D5AE3" w:rsidP="003D5AE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lastRenderedPageBreak/>
        <w:t>Precizez că î</w:t>
      </w:r>
      <w:r w:rsidRPr="00587560">
        <w:rPr>
          <w:sz w:val="28"/>
          <w:szCs w:val="28"/>
          <w:lang/>
        </w:rPr>
        <w:t>n Programul de investiți publice pe anul 2023 – Anexa nr.</w:t>
      </w:r>
      <w:r>
        <w:rPr>
          <w:sz w:val="28"/>
          <w:szCs w:val="28"/>
          <w:lang/>
        </w:rPr>
        <w:t xml:space="preserve"> </w:t>
      </w:r>
      <w:r w:rsidRPr="00587560">
        <w:rPr>
          <w:sz w:val="28"/>
          <w:szCs w:val="28"/>
          <w:lang/>
        </w:rPr>
        <w:t xml:space="preserve">3 la Hotărârea Consiliului Local al </w:t>
      </w:r>
      <w:r>
        <w:rPr>
          <w:sz w:val="28"/>
          <w:szCs w:val="28"/>
          <w:lang/>
        </w:rPr>
        <w:t>M</w:t>
      </w:r>
      <w:r w:rsidRPr="00587560">
        <w:rPr>
          <w:sz w:val="28"/>
          <w:szCs w:val="28"/>
          <w:lang/>
        </w:rPr>
        <w:t>unicipiului Brad nr.</w:t>
      </w:r>
      <w:r>
        <w:rPr>
          <w:sz w:val="28"/>
          <w:szCs w:val="28"/>
          <w:lang/>
        </w:rPr>
        <w:t xml:space="preserve"> </w:t>
      </w:r>
      <w:r w:rsidRPr="00587560">
        <w:rPr>
          <w:sz w:val="28"/>
          <w:szCs w:val="28"/>
          <w:lang/>
        </w:rPr>
        <w:t xml:space="preserve">19/2023 privind aprobarea bugetului municipiului Brad, la capitolul 51 </w:t>
      </w:r>
      <w:r w:rsidRPr="003D5AE3">
        <w:rPr>
          <w:i/>
          <w:iCs/>
          <w:sz w:val="28"/>
          <w:szCs w:val="28"/>
          <w:lang/>
        </w:rPr>
        <w:t>”</w:t>
      </w:r>
      <w:r w:rsidRPr="003D5AE3">
        <w:rPr>
          <w:i/>
          <w:iCs/>
          <w:sz w:val="28"/>
          <w:szCs w:val="28"/>
          <w:lang/>
        </w:rPr>
        <w:t>Autorități publice</w:t>
      </w:r>
      <w:r w:rsidRPr="003D5AE3">
        <w:rPr>
          <w:i/>
          <w:iCs/>
          <w:sz w:val="28"/>
          <w:szCs w:val="28"/>
          <w:lang/>
        </w:rPr>
        <w:t>”</w:t>
      </w:r>
      <w:r w:rsidRPr="00587560">
        <w:rPr>
          <w:sz w:val="28"/>
          <w:szCs w:val="28"/>
          <w:lang/>
        </w:rPr>
        <w:t xml:space="preserve">, subcapitolul </w:t>
      </w:r>
      <w:r w:rsidRPr="003D5AE3">
        <w:rPr>
          <w:i/>
          <w:iCs/>
          <w:sz w:val="28"/>
          <w:szCs w:val="28"/>
          <w:lang/>
        </w:rPr>
        <w:t>”</w:t>
      </w:r>
      <w:r w:rsidRPr="003D5AE3">
        <w:rPr>
          <w:i/>
          <w:iCs/>
          <w:sz w:val="28"/>
          <w:szCs w:val="28"/>
          <w:lang/>
        </w:rPr>
        <w:t>Alte cheltuieli de investiții</w:t>
      </w:r>
      <w:r w:rsidRPr="003D5AE3">
        <w:rPr>
          <w:i/>
          <w:iCs/>
          <w:sz w:val="28"/>
          <w:szCs w:val="28"/>
          <w:lang/>
        </w:rPr>
        <w:t>”</w:t>
      </w:r>
      <w:r w:rsidRPr="00587560">
        <w:rPr>
          <w:sz w:val="28"/>
          <w:szCs w:val="28"/>
          <w:lang/>
        </w:rPr>
        <w:t xml:space="preserve"> a fost prevăzută linia pentru achiziția  </w:t>
      </w:r>
      <w:r w:rsidRPr="003D5AE3">
        <w:rPr>
          <w:i/>
          <w:iCs/>
          <w:sz w:val="28"/>
          <w:szCs w:val="28"/>
          <w:lang/>
        </w:rPr>
        <w:t>”teren în zona adiacentă străzilor Hor</w:t>
      </w:r>
      <w:r w:rsidRPr="003D5AE3">
        <w:rPr>
          <w:i/>
          <w:iCs/>
          <w:sz w:val="28"/>
          <w:szCs w:val="28"/>
          <w:lang/>
        </w:rPr>
        <w:t>e</w:t>
      </w:r>
      <w:r w:rsidRPr="003D5AE3">
        <w:rPr>
          <w:i/>
          <w:iCs/>
          <w:sz w:val="28"/>
          <w:szCs w:val="28"/>
          <w:lang/>
        </w:rPr>
        <w:t>a</w:t>
      </w:r>
      <w:r w:rsidRPr="003D5AE3">
        <w:rPr>
          <w:i/>
          <w:iCs/>
          <w:sz w:val="28"/>
          <w:szCs w:val="28"/>
          <w:lang/>
        </w:rPr>
        <w:t xml:space="preserve"> </w:t>
      </w:r>
      <w:r w:rsidRPr="003D5AE3">
        <w:rPr>
          <w:i/>
          <w:iCs/>
          <w:sz w:val="28"/>
          <w:szCs w:val="28"/>
          <w:lang/>
        </w:rPr>
        <w:t>-</w:t>
      </w:r>
      <w:r w:rsidRPr="003D5AE3">
        <w:rPr>
          <w:i/>
          <w:iCs/>
          <w:sz w:val="28"/>
          <w:szCs w:val="28"/>
          <w:lang/>
        </w:rPr>
        <w:t xml:space="preserve"> </w:t>
      </w:r>
      <w:r w:rsidRPr="003D5AE3">
        <w:rPr>
          <w:i/>
          <w:iCs/>
          <w:sz w:val="28"/>
          <w:szCs w:val="28"/>
          <w:lang/>
        </w:rPr>
        <w:t>Zarand”</w:t>
      </w:r>
      <w:r w:rsidRPr="00587560">
        <w:rPr>
          <w:sz w:val="28"/>
          <w:szCs w:val="28"/>
          <w:lang/>
        </w:rPr>
        <w:t>.</w:t>
      </w:r>
    </w:p>
    <w:p w14:paraId="784E8A51" w14:textId="5D11E0C8" w:rsidR="003D5AE3" w:rsidRDefault="003D5AE3" w:rsidP="003D5AE3">
      <w:pPr>
        <w:pStyle w:val="NormalWeb"/>
        <w:spacing w:before="0" w:beforeAutospacing="0" w:after="0" w:afterAutospacing="0"/>
        <w:jc w:val="both"/>
        <w:rPr>
          <w:sz w:val="28"/>
          <w:szCs w:val="28"/>
          <w:lang/>
        </w:rPr>
      </w:pPr>
      <w:r w:rsidRPr="00587560">
        <w:rPr>
          <w:sz w:val="28"/>
          <w:szCs w:val="28"/>
          <w:lang/>
        </w:rPr>
        <w:tab/>
        <w:t xml:space="preserve">Pentru achiziția directă a terenului </w:t>
      </w:r>
      <w:r>
        <w:rPr>
          <w:sz w:val="28"/>
          <w:szCs w:val="28"/>
          <w:lang/>
        </w:rPr>
        <w:t>se impune</w:t>
      </w:r>
      <w:r w:rsidRPr="00587560">
        <w:rPr>
          <w:sz w:val="28"/>
          <w:szCs w:val="28"/>
          <w:lang/>
        </w:rPr>
        <w:t xml:space="preserve"> </w:t>
      </w:r>
      <w:r>
        <w:rPr>
          <w:sz w:val="28"/>
          <w:szCs w:val="28"/>
          <w:lang/>
        </w:rPr>
        <w:t>constituirea</w:t>
      </w:r>
      <w:r w:rsidRPr="00587560">
        <w:rPr>
          <w:sz w:val="28"/>
          <w:szCs w:val="28"/>
          <w:lang/>
        </w:rPr>
        <w:t xml:space="preserve"> unei comisii de negociere a prețul</w:t>
      </w:r>
      <w:r>
        <w:rPr>
          <w:sz w:val="28"/>
          <w:szCs w:val="28"/>
          <w:lang/>
        </w:rPr>
        <w:t>ui</w:t>
      </w:r>
      <w:r w:rsidRPr="00587560">
        <w:rPr>
          <w:sz w:val="28"/>
          <w:szCs w:val="28"/>
          <w:lang/>
        </w:rPr>
        <w:t xml:space="preserve"> de achiziție având la bază prețul pieței rezultat din Raportul de evaluare întocmit </w:t>
      </w:r>
      <w:r>
        <w:rPr>
          <w:sz w:val="28"/>
          <w:szCs w:val="28"/>
          <w:lang/>
        </w:rPr>
        <w:t>în acest sens</w:t>
      </w:r>
      <w:r w:rsidRPr="00587560">
        <w:rPr>
          <w:sz w:val="28"/>
          <w:szCs w:val="28"/>
          <w:lang/>
        </w:rPr>
        <w:t>.</w:t>
      </w:r>
    </w:p>
    <w:p w14:paraId="05898E66" w14:textId="4D5CA9B3" w:rsidR="003D5AE3" w:rsidRPr="003D5AE3" w:rsidRDefault="003D5AE3" w:rsidP="005767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Comisia va fi formată din 2 (doi) consilieri locali</w:t>
      </w:r>
      <w:r w:rsidR="00576733">
        <w:rPr>
          <w:sz w:val="28"/>
          <w:szCs w:val="28"/>
        </w:rPr>
        <w:t>, a căror desemnare o las la latitudinea Consiliului Local al Municipiului Brad</w:t>
      </w:r>
      <w:r>
        <w:rPr>
          <w:sz w:val="28"/>
          <w:szCs w:val="28"/>
        </w:rPr>
        <w:t xml:space="preserve"> și </w:t>
      </w:r>
      <w:r w:rsidRPr="003D5AE3">
        <w:rPr>
          <w:sz w:val="28"/>
          <w:szCs w:val="28"/>
        </w:rPr>
        <w:t>3</w:t>
      </w:r>
      <w:r>
        <w:rPr>
          <w:sz w:val="28"/>
          <w:szCs w:val="28"/>
        </w:rPr>
        <w:t xml:space="preserve"> (trei) </w:t>
      </w:r>
      <w:r w:rsidRPr="003D5AE3">
        <w:rPr>
          <w:sz w:val="28"/>
          <w:szCs w:val="28"/>
        </w:rPr>
        <w:t xml:space="preserve"> specialiști din aparatul de specialitate al Primarului Municipiului Brad care vor fi desemnați prin dispoziție.</w:t>
      </w:r>
    </w:p>
    <w:p w14:paraId="08E2D181" w14:textId="77777777" w:rsidR="00576733" w:rsidRDefault="003D5AE3" w:rsidP="005767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Pr="003D5AE3">
        <w:rPr>
          <w:sz w:val="28"/>
          <w:szCs w:val="28"/>
        </w:rPr>
        <w:t xml:space="preserve">lterior achiziționării, </w:t>
      </w:r>
      <w:r w:rsidR="00576733">
        <w:rPr>
          <w:sz w:val="28"/>
          <w:szCs w:val="28"/>
        </w:rPr>
        <w:t>fiind de uz și de utilitate publică,</w:t>
      </w:r>
      <w:r>
        <w:rPr>
          <w:sz w:val="28"/>
          <w:szCs w:val="28"/>
        </w:rPr>
        <w:t xml:space="preserve"> imobilul </w:t>
      </w:r>
      <w:r w:rsidRPr="003D5AE3">
        <w:rPr>
          <w:sz w:val="28"/>
          <w:szCs w:val="28"/>
        </w:rPr>
        <w:t>se va înregistra în evidențele Municipiului Brad ca imobil aparținând domeniului public, la valoarea prevăzută în contractul de vânzare – cumpărare.</w:t>
      </w:r>
    </w:p>
    <w:p w14:paraId="781D3956" w14:textId="1235028F" w:rsidR="003D5AE3" w:rsidRPr="00587560" w:rsidRDefault="003D5AE3" w:rsidP="005767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5AE3">
        <w:rPr>
          <w:sz w:val="28"/>
          <w:szCs w:val="28"/>
        </w:rPr>
        <w:t>Cheltuielile ocazionate cu redactarea și autentificarea actului de vânzare – cumpărare, precum și cele privind îndeplinirea formalităților de publicitate imobiliară cad în sarcina cumpărătorului și vor fi suportate din bugetul local al Municipiului Brad.</w:t>
      </w:r>
      <w:r w:rsidRPr="00587560">
        <w:rPr>
          <w:sz w:val="28"/>
          <w:szCs w:val="28"/>
          <w:lang/>
        </w:rPr>
        <w:tab/>
      </w:r>
    </w:p>
    <w:p w14:paraId="12965FDF" w14:textId="6BB5F000" w:rsidR="003D5AE3" w:rsidRDefault="003D5AE3" w:rsidP="00576733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5AE3">
        <w:rPr>
          <w:b w:val="0"/>
          <w:bCs w:val="0"/>
          <w:sz w:val="28"/>
          <w:szCs w:val="28"/>
        </w:rPr>
        <w:t xml:space="preserve">În contextul celor de mai sus, am inițiat prezentul proiect de hotărâre prin care am propus </w:t>
      </w:r>
      <w:r w:rsidRPr="003D5AE3">
        <w:rPr>
          <w:b w:val="0"/>
          <w:bCs w:val="0"/>
          <w:iCs/>
          <w:sz w:val="28"/>
          <w:szCs w:val="28"/>
        </w:rPr>
        <w:t>achiziționarea prin negociere directă a unui imobil – teren</w:t>
      </w:r>
      <w:r>
        <w:rPr>
          <w:b w:val="0"/>
          <w:bCs w:val="0"/>
          <w:iCs/>
          <w:sz w:val="28"/>
          <w:szCs w:val="28"/>
        </w:rPr>
        <w:t xml:space="preserve"> </w:t>
      </w:r>
      <w:r w:rsidRPr="003D5AE3">
        <w:rPr>
          <w:b w:val="0"/>
          <w:bCs w:val="0"/>
          <w:iCs/>
          <w:sz w:val="28"/>
          <w:szCs w:val="28"/>
        </w:rPr>
        <w:t>în suprafață totală de 751 m.p.</w:t>
      </w:r>
      <w:r>
        <w:rPr>
          <w:b w:val="0"/>
          <w:bCs w:val="0"/>
          <w:iCs/>
          <w:sz w:val="28"/>
          <w:szCs w:val="28"/>
        </w:rPr>
        <w:t xml:space="preserve"> </w:t>
      </w:r>
      <w:r w:rsidRPr="003D5AE3">
        <w:rPr>
          <w:b w:val="0"/>
          <w:bCs w:val="0"/>
          <w:sz w:val="28"/>
          <w:szCs w:val="28"/>
        </w:rPr>
        <w:t>și îl supun spre dezbatere și aprobare plenului Consiliului Local al Municipiului Brad în forma prezentată.</w:t>
      </w:r>
      <w:r w:rsidRPr="00AA524C">
        <w:rPr>
          <w:sz w:val="28"/>
          <w:szCs w:val="28"/>
        </w:rPr>
        <w:t xml:space="preserve"> </w:t>
      </w:r>
    </w:p>
    <w:p w14:paraId="5C41B49E" w14:textId="77777777" w:rsidR="00576733" w:rsidRDefault="00576733" w:rsidP="005767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Robust"/>
          <w:b w:val="0"/>
          <w:bCs w:val="0"/>
          <w:sz w:val="28"/>
          <w:szCs w:val="28"/>
        </w:rPr>
        <w:t xml:space="preserve">Am propus, de asemenea, </w:t>
      </w:r>
      <w:r w:rsidRPr="003D5AE3">
        <w:rPr>
          <w:sz w:val="28"/>
          <w:szCs w:val="28"/>
        </w:rPr>
        <w:t>împuternic</w:t>
      </w:r>
      <w:r>
        <w:rPr>
          <w:sz w:val="28"/>
          <w:szCs w:val="28"/>
        </w:rPr>
        <w:t>irea</w:t>
      </w:r>
      <w:r w:rsidRPr="003D5AE3">
        <w:rPr>
          <w:sz w:val="28"/>
          <w:szCs w:val="28"/>
        </w:rPr>
        <w:t xml:space="preserve"> Primarul Municipiului Brad</w:t>
      </w:r>
      <w:r>
        <w:rPr>
          <w:sz w:val="28"/>
          <w:szCs w:val="28"/>
        </w:rPr>
        <w:t xml:space="preserve"> </w:t>
      </w:r>
      <w:r w:rsidRPr="003D5AE3">
        <w:rPr>
          <w:sz w:val="28"/>
          <w:szCs w:val="28"/>
        </w:rPr>
        <w:t>să semneze, în numele și pentru Municipiul Brad, contractul de vânzare – cumpărare.</w:t>
      </w:r>
    </w:p>
    <w:p w14:paraId="54C43040" w14:textId="3548B829" w:rsidR="00576733" w:rsidRPr="00576733" w:rsidRDefault="007F0C89" w:rsidP="00681EE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524C">
        <w:rPr>
          <w:sz w:val="28"/>
          <w:szCs w:val="28"/>
        </w:rPr>
        <w:t xml:space="preserve">Invoc în </w:t>
      </w:r>
      <w:proofErr w:type="spellStart"/>
      <w:r w:rsidRPr="00AA524C">
        <w:rPr>
          <w:sz w:val="28"/>
          <w:szCs w:val="28"/>
        </w:rPr>
        <w:t>susţinerea</w:t>
      </w:r>
      <w:proofErr w:type="spellEnd"/>
      <w:r w:rsidRPr="00AA524C">
        <w:rPr>
          <w:sz w:val="28"/>
          <w:szCs w:val="28"/>
        </w:rPr>
        <w:t xml:space="preserve">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r w:rsidR="00576733" w:rsidRPr="00576733">
        <w:rPr>
          <w:sz w:val="28"/>
          <w:szCs w:val="28"/>
        </w:rPr>
        <w:t>art. 553 alin. 1 și alin. 4 și ale art. 557 alin. 1 din Codul civil, cu modificările și completările ulterioare</w:t>
      </w:r>
      <w:r w:rsidR="00576733">
        <w:rPr>
          <w:sz w:val="28"/>
          <w:szCs w:val="28"/>
        </w:rPr>
        <w:t xml:space="preserve">, ale </w:t>
      </w:r>
      <w:r w:rsidR="00576733" w:rsidRPr="00576733">
        <w:rPr>
          <w:sz w:val="28"/>
          <w:szCs w:val="28"/>
        </w:rPr>
        <w:t xml:space="preserve">art. 41, art. 44 alin.1, art. 45 </w:t>
      </w:r>
      <w:proofErr w:type="spellStart"/>
      <w:r w:rsidR="00576733" w:rsidRPr="00576733">
        <w:rPr>
          <w:sz w:val="28"/>
          <w:szCs w:val="28"/>
        </w:rPr>
        <w:t>şi</w:t>
      </w:r>
      <w:proofErr w:type="spellEnd"/>
      <w:r w:rsidR="00576733" w:rsidRPr="00576733">
        <w:rPr>
          <w:sz w:val="28"/>
          <w:szCs w:val="28"/>
        </w:rPr>
        <w:t xml:space="preserve"> art. 48 din Legea nr. 273/2006 privind </w:t>
      </w:r>
      <w:proofErr w:type="spellStart"/>
      <w:r w:rsidR="00576733" w:rsidRPr="00576733">
        <w:rPr>
          <w:sz w:val="28"/>
          <w:szCs w:val="28"/>
        </w:rPr>
        <w:t>finanţele</w:t>
      </w:r>
      <w:proofErr w:type="spellEnd"/>
      <w:r w:rsidR="00576733" w:rsidRPr="00576733">
        <w:rPr>
          <w:sz w:val="28"/>
          <w:szCs w:val="28"/>
        </w:rPr>
        <w:t xml:space="preserve"> publice locale, cu modificările </w:t>
      </w:r>
      <w:proofErr w:type="spellStart"/>
      <w:r w:rsidR="00576733" w:rsidRPr="00576733">
        <w:rPr>
          <w:sz w:val="28"/>
          <w:szCs w:val="28"/>
        </w:rPr>
        <w:t>şi</w:t>
      </w:r>
      <w:proofErr w:type="spellEnd"/>
      <w:r w:rsidR="00576733" w:rsidRPr="00576733">
        <w:rPr>
          <w:sz w:val="28"/>
          <w:szCs w:val="28"/>
        </w:rPr>
        <w:t xml:space="preserve"> completările ulterioare</w:t>
      </w:r>
      <w:r w:rsidR="00576733">
        <w:rPr>
          <w:sz w:val="28"/>
          <w:szCs w:val="28"/>
        </w:rPr>
        <w:t xml:space="preserve">, ale </w:t>
      </w:r>
      <w:r w:rsidR="00576733" w:rsidRPr="00576733">
        <w:rPr>
          <w:sz w:val="28"/>
          <w:szCs w:val="28"/>
        </w:rPr>
        <w:t>art. 129 alin. 1 și alin. 7 lit. s din O.U.G. nr. 57/2019 privind Codul administrativ, cu modificările și completările ulterioare</w:t>
      </w:r>
      <w:r w:rsidR="00576733">
        <w:rPr>
          <w:sz w:val="28"/>
          <w:szCs w:val="28"/>
        </w:rPr>
        <w:t xml:space="preserve">, precum și ale </w:t>
      </w:r>
      <w:r w:rsidR="00576733" w:rsidRPr="00576733">
        <w:rPr>
          <w:sz w:val="28"/>
          <w:szCs w:val="28"/>
        </w:rPr>
        <w:t>art. 11 alin. 4  din Legea nr. 554/2004 a contenciosului administrativ, actualizată</w:t>
      </w:r>
      <w:r w:rsidR="00576733">
        <w:rPr>
          <w:sz w:val="28"/>
          <w:szCs w:val="28"/>
        </w:rPr>
        <w:t>.</w:t>
      </w:r>
    </w:p>
    <w:p w14:paraId="5EA2146F" w14:textId="057BF2A0" w:rsidR="00AA524C" w:rsidRDefault="00AA524C" w:rsidP="0057673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36AFC302" w14:textId="77777777" w:rsidR="00AA524C" w:rsidRPr="00AA524C" w:rsidRDefault="00AA524C" w:rsidP="0057673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3B7A4784" w14:textId="77777777" w:rsidR="007F0C89" w:rsidRPr="00AA524C" w:rsidRDefault="007F0C89" w:rsidP="00587560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5D166DD7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25994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5338D"/>
    <w:rsid w:val="000655E8"/>
    <w:rsid w:val="000E3E04"/>
    <w:rsid w:val="000E7658"/>
    <w:rsid w:val="000F2333"/>
    <w:rsid w:val="00102AEB"/>
    <w:rsid w:val="00104AA1"/>
    <w:rsid w:val="00106D5C"/>
    <w:rsid w:val="00125EB5"/>
    <w:rsid w:val="0013318E"/>
    <w:rsid w:val="00133C23"/>
    <w:rsid w:val="001722A4"/>
    <w:rsid w:val="0018480D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F09AA"/>
    <w:rsid w:val="002F0C97"/>
    <w:rsid w:val="00371C35"/>
    <w:rsid w:val="003D5AE3"/>
    <w:rsid w:val="003E7866"/>
    <w:rsid w:val="00410B5F"/>
    <w:rsid w:val="004248A8"/>
    <w:rsid w:val="00470213"/>
    <w:rsid w:val="00472C18"/>
    <w:rsid w:val="0048523A"/>
    <w:rsid w:val="0049676F"/>
    <w:rsid w:val="004A20C8"/>
    <w:rsid w:val="004D65FB"/>
    <w:rsid w:val="004F43A9"/>
    <w:rsid w:val="004F741C"/>
    <w:rsid w:val="00503A0A"/>
    <w:rsid w:val="005116B6"/>
    <w:rsid w:val="00531796"/>
    <w:rsid w:val="005342C5"/>
    <w:rsid w:val="00535610"/>
    <w:rsid w:val="0055259D"/>
    <w:rsid w:val="0055531A"/>
    <w:rsid w:val="00557C47"/>
    <w:rsid w:val="00576733"/>
    <w:rsid w:val="005837D9"/>
    <w:rsid w:val="00587560"/>
    <w:rsid w:val="0059621B"/>
    <w:rsid w:val="005A3E8B"/>
    <w:rsid w:val="005C083F"/>
    <w:rsid w:val="006341E0"/>
    <w:rsid w:val="00634B38"/>
    <w:rsid w:val="006443E1"/>
    <w:rsid w:val="00671D2C"/>
    <w:rsid w:val="00681EEE"/>
    <w:rsid w:val="0069404D"/>
    <w:rsid w:val="006951DA"/>
    <w:rsid w:val="006A22F0"/>
    <w:rsid w:val="006A64FB"/>
    <w:rsid w:val="006F461C"/>
    <w:rsid w:val="00705610"/>
    <w:rsid w:val="00787E07"/>
    <w:rsid w:val="007C5464"/>
    <w:rsid w:val="007D4D43"/>
    <w:rsid w:val="007D6CBF"/>
    <w:rsid w:val="007F0C89"/>
    <w:rsid w:val="008239B3"/>
    <w:rsid w:val="00825009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4671A"/>
    <w:rsid w:val="00A76276"/>
    <w:rsid w:val="00A829C2"/>
    <w:rsid w:val="00AA1F26"/>
    <w:rsid w:val="00AA524C"/>
    <w:rsid w:val="00AB06EB"/>
    <w:rsid w:val="00AC7C7F"/>
    <w:rsid w:val="00B16713"/>
    <w:rsid w:val="00B30F59"/>
    <w:rsid w:val="00B6688B"/>
    <w:rsid w:val="00BD7ADD"/>
    <w:rsid w:val="00C05561"/>
    <w:rsid w:val="00C05949"/>
    <w:rsid w:val="00C065EB"/>
    <w:rsid w:val="00C0780E"/>
    <w:rsid w:val="00C15BB5"/>
    <w:rsid w:val="00C15F14"/>
    <w:rsid w:val="00C22C67"/>
    <w:rsid w:val="00CB4504"/>
    <w:rsid w:val="00CB5B48"/>
    <w:rsid w:val="00CE1B96"/>
    <w:rsid w:val="00D34E19"/>
    <w:rsid w:val="00D42B57"/>
    <w:rsid w:val="00D858E8"/>
    <w:rsid w:val="00DB368C"/>
    <w:rsid w:val="00DB489F"/>
    <w:rsid w:val="00E034EB"/>
    <w:rsid w:val="00E111DF"/>
    <w:rsid w:val="00E27E11"/>
    <w:rsid w:val="00EB0A2B"/>
    <w:rsid w:val="00ED6C13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A1BB"/>
  <w15:docId w15:val="{EE538548-6F37-494C-92FD-6B6B896C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58756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587560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750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2022-12-20T11:01:00Z</cp:lastPrinted>
  <dcterms:created xsi:type="dcterms:W3CDTF">2023-05-16T06:32:00Z</dcterms:created>
  <dcterms:modified xsi:type="dcterms:W3CDTF">2023-05-18T13:35:00Z</dcterms:modified>
</cp:coreProperties>
</file>