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446D7CFB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0212BD">
        <w:rPr>
          <w:rFonts w:asciiTheme="minorHAnsi" w:hAnsiTheme="minorHAnsi" w:cstheme="minorHAnsi"/>
        </w:rPr>
        <w:t>1</w:t>
      </w:r>
      <w:r w:rsidR="007B2EA1">
        <w:rPr>
          <w:rFonts w:asciiTheme="minorHAnsi" w:hAnsiTheme="minorHAnsi" w:cstheme="minorHAnsi"/>
        </w:rPr>
        <w:t>2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7B2EA1">
        <w:rPr>
          <w:rFonts w:asciiTheme="minorHAnsi" w:hAnsiTheme="minorHAnsi" w:cstheme="minorHAnsi"/>
        </w:rPr>
        <w:t>19</w:t>
      </w:r>
      <w:r w:rsidR="00472F1F">
        <w:rPr>
          <w:rFonts w:asciiTheme="minorHAnsi" w:hAnsiTheme="minorHAnsi" w:cstheme="minorHAnsi"/>
        </w:rPr>
        <w:t>.</w:t>
      </w:r>
      <w:r w:rsidR="008A5A53">
        <w:rPr>
          <w:rFonts w:asciiTheme="minorHAnsi" w:hAnsiTheme="minorHAnsi" w:cstheme="minorHAnsi"/>
        </w:rPr>
        <w:t>0</w:t>
      </w:r>
      <w:r w:rsidR="007B2EA1">
        <w:rPr>
          <w:rFonts w:asciiTheme="minorHAnsi" w:hAnsiTheme="minorHAnsi" w:cstheme="minorHAnsi"/>
        </w:rPr>
        <w:t>5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0EAC54B2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7B2EA1" w:rsidRPr="007B2EA1">
        <w:rPr>
          <w:rFonts w:asciiTheme="minorHAnsi" w:hAnsiTheme="minorHAnsi" w:cstheme="minorHAnsi"/>
        </w:rPr>
        <w:t>26 din 11.05.2023 privind aprobarea rectificării bugetului local pe anul 2023 al Comunei Șoldanu, în mai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CB1C0CF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7B2EA1" w:rsidRPr="007B2EA1">
        <w:rPr>
          <w:rFonts w:asciiTheme="minorHAnsi" w:hAnsiTheme="minorHAnsi" w:cstheme="minorHAnsi"/>
          <w:sz w:val="22"/>
          <w:szCs w:val="22"/>
        </w:rPr>
        <w:t>26 din 11.05.2023 privind aprobarea rectificării bugetului local pe anul 2023 al Comunei Șoldanu, în mai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2141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260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152</cp:revision>
  <cp:lastPrinted>2023-03-14T15:34:00Z</cp:lastPrinted>
  <dcterms:created xsi:type="dcterms:W3CDTF">2021-05-27T10:57:00Z</dcterms:created>
  <dcterms:modified xsi:type="dcterms:W3CDTF">2023-05-19T09:17:00Z</dcterms:modified>
</cp:coreProperties>
</file>