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9C6" w:rsidRDefault="008849C6" w:rsidP="008849C6">
      <w:pPr>
        <w:jc w:val="both"/>
        <w:rPr>
          <w:b/>
          <w:sz w:val="28"/>
          <w:szCs w:val="28"/>
        </w:rPr>
      </w:pPr>
      <w:r>
        <w:rPr>
          <w:b/>
        </w:rPr>
        <w:t xml:space="preserve">     </w:t>
      </w:r>
      <w:r>
        <w:rPr>
          <w:sz w:val="28"/>
          <w:szCs w:val="28"/>
        </w:rPr>
        <w:t xml:space="preserve">    </w:t>
      </w:r>
      <w:r>
        <w:rPr>
          <w:b/>
          <w:sz w:val="28"/>
          <w:szCs w:val="28"/>
        </w:rPr>
        <w:t>R O M Â N I A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</w:t>
      </w:r>
      <w:r>
        <w:rPr>
          <w:b/>
          <w:sz w:val="28"/>
          <w:szCs w:val="28"/>
        </w:rPr>
        <w:tab/>
        <w:t xml:space="preserve">              </w:t>
      </w:r>
      <w:r>
        <w:rPr>
          <w:b/>
          <w:sz w:val="28"/>
          <w:szCs w:val="28"/>
        </w:rPr>
        <w:tab/>
        <w:t xml:space="preserve">                                       </w:t>
      </w:r>
    </w:p>
    <w:p w:rsidR="008849C6" w:rsidRDefault="008849C6" w:rsidP="008849C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JUDEŢUL HUNEDOARA </w:t>
      </w:r>
      <w:r>
        <w:rPr>
          <w:b/>
          <w:sz w:val="28"/>
          <w:szCs w:val="28"/>
        </w:rPr>
        <w:tab/>
        <w:t xml:space="preserve">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</w:t>
      </w:r>
      <w:r>
        <w:rPr>
          <w:b/>
          <w:sz w:val="28"/>
          <w:szCs w:val="28"/>
        </w:rPr>
        <w:tab/>
        <w:t xml:space="preserve">              </w:t>
      </w:r>
    </w:p>
    <w:p w:rsidR="008849C6" w:rsidRDefault="008849C6" w:rsidP="008849C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MUNICIPIUL BRAD</w:t>
      </w:r>
      <w:r>
        <w:rPr>
          <w:b/>
          <w:sz w:val="28"/>
          <w:szCs w:val="28"/>
        </w:rPr>
        <w:tab/>
      </w:r>
    </w:p>
    <w:p w:rsidR="008849C6" w:rsidRDefault="008849C6" w:rsidP="008849C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P R I M A R</w:t>
      </w:r>
      <w:r w:rsidR="00D105D8">
        <w:rPr>
          <w:b/>
          <w:sz w:val="28"/>
          <w:szCs w:val="28"/>
        </w:rPr>
        <w:t xml:space="preserve"> U L</w:t>
      </w:r>
    </w:p>
    <w:p w:rsidR="008849C6" w:rsidRPr="006F5067" w:rsidRDefault="008849C6" w:rsidP="008849C6">
      <w:pPr>
        <w:rPr>
          <w:b/>
          <w:sz w:val="28"/>
          <w:szCs w:val="28"/>
        </w:rPr>
      </w:pPr>
      <w:r>
        <w:rPr>
          <w:b/>
        </w:rPr>
        <w:t xml:space="preserve">     </w:t>
      </w:r>
      <w:r w:rsidR="008F32E8">
        <w:rPr>
          <w:b/>
          <w:sz w:val="28"/>
          <w:szCs w:val="28"/>
        </w:rPr>
        <w:t>Nr. 106</w:t>
      </w:r>
      <w:r w:rsidR="00B95AB5">
        <w:rPr>
          <w:b/>
          <w:sz w:val="28"/>
          <w:szCs w:val="28"/>
        </w:rPr>
        <w:t>/11013/18</w:t>
      </w:r>
      <w:r w:rsidR="00F64D60">
        <w:rPr>
          <w:b/>
          <w:sz w:val="28"/>
          <w:szCs w:val="28"/>
        </w:rPr>
        <w:t>.05.2023</w:t>
      </w:r>
    </w:p>
    <w:p w:rsidR="008849C6" w:rsidRDefault="008849C6" w:rsidP="008849C6">
      <w:pPr>
        <w:jc w:val="center"/>
        <w:rPr>
          <w:b/>
          <w:sz w:val="28"/>
          <w:szCs w:val="28"/>
        </w:rPr>
      </w:pPr>
    </w:p>
    <w:p w:rsidR="008849C6" w:rsidRPr="005E161B" w:rsidRDefault="008849C6" w:rsidP="008849C6">
      <w:pPr>
        <w:jc w:val="center"/>
        <w:rPr>
          <w:b/>
          <w:sz w:val="28"/>
          <w:szCs w:val="28"/>
        </w:rPr>
      </w:pPr>
    </w:p>
    <w:p w:rsidR="008849C6" w:rsidRPr="005E161B" w:rsidRDefault="008849C6" w:rsidP="00A259B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E161B">
        <w:rPr>
          <w:rFonts w:ascii="Times New Roman" w:hAnsi="Times New Roman" w:cs="Times New Roman"/>
          <w:b/>
          <w:sz w:val="28"/>
          <w:szCs w:val="28"/>
          <w:u w:val="single"/>
        </w:rPr>
        <w:t>R E F E R A T   D E   A P R O B A R E</w:t>
      </w:r>
    </w:p>
    <w:p w:rsidR="0019784D" w:rsidRPr="0019784D" w:rsidRDefault="0019784D" w:rsidP="002F6BA3">
      <w:pPr>
        <w:pStyle w:val="Heading2"/>
        <w:shd w:val="clear" w:color="auto" w:fill="FFFFFF"/>
        <w:spacing w:before="0" w:beforeAutospacing="0" w:after="0" w:afterAutospacing="0"/>
        <w:jc w:val="center"/>
        <w:rPr>
          <w:i/>
          <w:iCs/>
          <w:sz w:val="28"/>
          <w:szCs w:val="28"/>
        </w:rPr>
      </w:pPr>
      <w:r>
        <w:rPr>
          <w:sz w:val="28"/>
          <w:szCs w:val="28"/>
        </w:rPr>
        <w:t>p</w:t>
      </w:r>
      <w:r w:rsidR="00B95AB5" w:rsidRPr="002F6BA3">
        <w:rPr>
          <w:sz w:val="28"/>
          <w:szCs w:val="28"/>
        </w:rPr>
        <w:t xml:space="preserve">rivind aprobarea Documentației tehnico-economice, </w:t>
      </w:r>
      <w:r w:rsidR="00B95AB5" w:rsidRPr="002F6BA3">
        <w:rPr>
          <w:bCs w:val="0"/>
          <w:iCs/>
          <w:sz w:val="28"/>
          <w:szCs w:val="28"/>
        </w:rPr>
        <w:t>a Indicatorilor tehnico-ec</w:t>
      </w:r>
      <w:r w:rsidR="00A259B6" w:rsidRPr="002F6BA3">
        <w:rPr>
          <w:bCs w:val="0"/>
          <w:iCs/>
          <w:sz w:val="28"/>
          <w:szCs w:val="28"/>
        </w:rPr>
        <w:t>onomici și a Devizului general</w:t>
      </w:r>
      <w:r w:rsidR="00B95AB5" w:rsidRPr="002F6BA3">
        <w:rPr>
          <w:sz w:val="28"/>
          <w:szCs w:val="28"/>
        </w:rPr>
        <w:t>, faza D.A.L.I.</w:t>
      </w:r>
      <w:r>
        <w:rPr>
          <w:sz w:val="28"/>
          <w:szCs w:val="28"/>
        </w:rPr>
        <w:t>,</w:t>
      </w:r>
      <w:r w:rsidR="00B95AB5" w:rsidRPr="002F6BA3">
        <w:rPr>
          <w:sz w:val="28"/>
          <w:szCs w:val="28"/>
        </w:rPr>
        <w:t xml:space="preserve"> pentru obiectivul de investiții </w:t>
      </w:r>
      <w:r w:rsidR="00B95AB5" w:rsidRPr="0019784D">
        <w:rPr>
          <w:i/>
          <w:iCs/>
          <w:sz w:val="28"/>
          <w:szCs w:val="28"/>
        </w:rPr>
        <w:t>”</w:t>
      </w:r>
      <w:r w:rsidR="002F6BA3" w:rsidRPr="0019784D">
        <w:rPr>
          <w:i/>
          <w:iCs/>
          <w:sz w:val="28"/>
          <w:szCs w:val="28"/>
        </w:rPr>
        <w:t>Reabilitare termică pentru creșterea eficienței energetice la</w:t>
      </w:r>
    </w:p>
    <w:p w:rsidR="00B95AB5" w:rsidRDefault="0079711B" w:rsidP="002F6BA3">
      <w:pPr>
        <w:pStyle w:val="Heading2"/>
        <w:shd w:val="clear" w:color="auto" w:fill="FFFFFF"/>
        <w:spacing w:before="0" w:beforeAutospacing="0" w:after="0" w:afterAutospacing="0"/>
        <w:jc w:val="center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Școala Generală</w:t>
      </w:r>
      <w:r w:rsidR="002F6BA3" w:rsidRPr="0019784D">
        <w:rPr>
          <w:i/>
          <w:iCs/>
          <w:sz w:val="28"/>
          <w:szCs w:val="28"/>
        </w:rPr>
        <w:t xml:space="preserve"> Mircea Sântimbreanu Brad</w:t>
      </w:r>
      <w:r w:rsidR="00B95AB5" w:rsidRPr="0019784D">
        <w:rPr>
          <w:i/>
          <w:iCs/>
          <w:sz w:val="28"/>
          <w:szCs w:val="28"/>
        </w:rPr>
        <w:t>”</w:t>
      </w:r>
    </w:p>
    <w:p w:rsidR="0019784D" w:rsidRPr="0019784D" w:rsidRDefault="0019784D" w:rsidP="002F6BA3">
      <w:pPr>
        <w:pStyle w:val="Heading2"/>
        <w:shd w:val="clear" w:color="auto" w:fill="FFFFFF"/>
        <w:spacing w:before="0" w:beforeAutospacing="0" w:after="0" w:afterAutospacing="0"/>
        <w:jc w:val="center"/>
        <w:rPr>
          <w:b w:val="0"/>
          <w:i/>
          <w:iCs/>
          <w:sz w:val="28"/>
          <w:szCs w:val="28"/>
        </w:rPr>
      </w:pPr>
    </w:p>
    <w:p w:rsidR="008849C6" w:rsidRPr="005E161B" w:rsidRDefault="008849C6" w:rsidP="008849C6">
      <w:pPr>
        <w:jc w:val="center"/>
        <w:rPr>
          <w:b/>
          <w:sz w:val="28"/>
          <w:szCs w:val="28"/>
          <w:u w:val="single"/>
        </w:rPr>
      </w:pPr>
    </w:p>
    <w:p w:rsidR="002F6BA3" w:rsidRPr="002F6BA3" w:rsidRDefault="00B95AB5" w:rsidP="002F6BA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6BA3">
        <w:rPr>
          <w:rFonts w:ascii="Times New Roman" w:hAnsi="Times New Roman" w:cs="Times New Roman"/>
          <w:sz w:val="28"/>
          <w:szCs w:val="28"/>
        </w:rPr>
        <w:t>Prin H</w:t>
      </w:r>
      <w:r w:rsidR="0019784D">
        <w:rPr>
          <w:rFonts w:ascii="Times New Roman" w:hAnsi="Times New Roman" w:cs="Times New Roman"/>
          <w:sz w:val="28"/>
          <w:szCs w:val="28"/>
        </w:rPr>
        <w:t>otărârea Consiliului Local</w:t>
      </w:r>
      <w:r w:rsidRPr="002F6BA3">
        <w:rPr>
          <w:rFonts w:ascii="Times New Roman" w:hAnsi="Times New Roman" w:cs="Times New Roman"/>
          <w:sz w:val="28"/>
          <w:szCs w:val="28"/>
        </w:rPr>
        <w:t xml:space="preserve"> nr. </w:t>
      </w:r>
      <w:bookmarkStart w:id="0" w:name="_Hlk63364635"/>
      <w:r w:rsidR="002F6BA3" w:rsidRPr="002F6BA3">
        <w:rPr>
          <w:rFonts w:ascii="Times New Roman" w:hAnsi="Times New Roman" w:cs="Times New Roman"/>
          <w:sz w:val="28"/>
          <w:szCs w:val="28"/>
        </w:rPr>
        <w:t>148/2022 s-a aprobat depunerea cererii de finanțare</w:t>
      </w:r>
      <w:r w:rsidR="0019784D" w:rsidRPr="0019784D">
        <w:rPr>
          <w:rFonts w:ascii="Times New Roman" w:hAnsi="Times New Roman" w:cs="Times New Roman"/>
          <w:sz w:val="28"/>
          <w:szCs w:val="28"/>
        </w:rPr>
        <w:t xml:space="preserve"> </w:t>
      </w:r>
      <w:r w:rsidR="0019784D" w:rsidRPr="002F6BA3">
        <w:rPr>
          <w:rFonts w:ascii="Times New Roman" w:hAnsi="Times New Roman" w:cs="Times New Roman"/>
          <w:sz w:val="28"/>
          <w:szCs w:val="28"/>
        </w:rPr>
        <w:t xml:space="preserve">pentru proiectul </w:t>
      </w:r>
      <w:r w:rsidR="0019784D" w:rsidRPr="0019784D">
        <w:rPr>
          <w:rFonts w:ascii="Times New Roman" w:hAnsi="Times New Roman" w:cs="Times New Roman"/>
          <w:i/>
          <w:iCs/>
          <w:sz w:val="28"/>
          <w:szCs w:val="28"/>
        </w:rPr>
        <w:t>”Reabilitare termică pentru creșterea eficienț</w:t>
      </w:r>
      <w:r w:rsidR="006E5FD1">
        <w:rPr>
          <w:rFonts w:ascii="Times New Roman" w:hAnsi="Times New Roman" w:cs="Times New Roman"/>
          <w:i/>
          <w:iCs/>
          <w:sz w:val="28"/>
          <w:szCs w:val="28"/>
        </w:rPr>
        <w:t>ei energetice la Ș</w:t>
      </w:r>
      <w:r w:rsidR="0079711B">
        <w:rPr>
          <w:rFonts w:ascii="Times New Roman" w:hAnsi="Times New Roman" w:cs="Times New Roman"/>
          <w:i/>
          <w:iCs/>
          <w:sz w:val="28"/>
          <w:szCs w:val="28"/>
        </w:rPr>
        <w:t>coala Generală</w:t>
      </w:r>
      <w:r w:rsidR="0019784D" w:rsidRPr="0019784D">
        <w:rPr>
          <w:rFonts w:ascii="Times New Roman" w:hAnsi="Times New Roman" w:cs="Times New Roman"/>
          <w:i/>
          <w:iCs/>
          <w:sz w:val="28"/>
          <w:szCs w:val="28"/>
        </w:rPr>
        <w:t xml:space="preserve"> Mircea Sântimbreanu Brad”</w:t>
      </w:r>
      <w:r w:rsidR="002F6BA3" w:rsidRPr="002F6BA3">
        <w:rPr>
          <w:rFonts w:ascii="Times New Roman" w:hAnsi="Times New Roman" w:cs="Times New Roman"/>
          <w:sz w:val="28"/>
          <w:szCs w:val="28"/>
        </w:rPr>
        <w:t xml:space="preserve"> în cadrul apelului de proiecte PNRR/2022/C5/2/B.2.1/1</w:t>
      </w:r>
      <w:r w:rsidR="0019784D">
        <w:rPr>
          <w:rFonts w:ascii="Times New Roman" w:hAnsi="Times New Roman" w:cs="Times New Roman"/>
          <w:sz w:val="28"/>
          <w:szCs w:val="28"/>
        </w:rPr>
        <w:t>.</w:t>
      </w:r>
      <w:r w:rsidR="002F6BA3" w:rsidRPr="002F6B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6BA3" w:rsidRPr="002F6BA3" w:rsidRDefault="002F6BA3" w:rsidP="002F6BA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6BA3">
        <w:rPr>
          <w:rFonts w:ascii="Times New Roman" w:hAnsi="Times New Roman" w:cs="Times New Roman"/>
          <w:sz w:val="28"/>
          <w:szCs w:val="28"/>
        </w:rPr>
        <w:t>Prin realizarea investiției propuse se preconizează atingerea următoarelor obiective:</w:t>
      </w:r>
    </w:p>
    <w:p w:rsidR="002F6BA3" w:rsidRPr="002F6BA3" w:rsidRDefault="0019784D" w:rsidP="0019784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F6BA3" w:rsidRPr="002F6BA3">
        <w:rPr>
          <w:rFonts w:ascii="Times New Roman" w:hAnsi="Times New Roman" w:cs="Times New Roman"/>
          <w:sz w:val="28"/>
          <w:szCs w:val="28"/>
        </w:rPr>
        <w:t>creșterea eficientei energetice a clădirii publice și îmbunătățirea calității mediului prin reducerea emisiilor de gaze cu efect de seră;</w:t>
      </w:r>
    </w:p>
    <w:p w:rsidR="002F6BA3" w:rsidRPr="002F6BA3" w:rsidRDefault="0019784D" w:rsidP="0019784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F6BA3" w:rsidRPr="002F6BA3">
        <w:rPr>
          <w:rFonts w:ascii="Times New Roman" w:hAnsi="Times New Roman" w:cs="Times New Roman"/>
          <w:sz w:val="28"/>
          <w:szCs w:val="28"/>
        </w:rPr>
        <w:t>reducerea consumului anual de energie primară și promovarea utilizării surselor regenerabile de energie;</w:t>
      </w:r>
    </w:p>
    <w:p w:rsidR="002F6BA3" w:rsidRPr="002F6BA3" w:rsidRDefault="0019784D" w:rsidP="0019784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F6BA3" w:rsidRPr="002F6BA3">
        <w:rPr>
          <w:rFonts w:ascii="Times New Roman" w:hAnsi="Times New Roman" w:cs="Times New Roman"/>
          <w:sz w:val="28"/>
          <w:szCs w:val="28"/>
        </w:rPr>
        <w:t>asigurarea unui climat corespunzător pentru desfășurarea activităților;</w:t>
      </w:r>
    </w:p>
    <w:p w:rsidR="002F6BA3" w:rsidRPr="002F6BA3" w:rsidRDefault="0019784D" w:rsidP="0019784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F6BA3" w:rsidRPr="002F6BA3">
        <w:rPr>
          <w:rFonts w:ascii="Times New Roman" w:hAnsi="Times New Roman" w:cs="Times New Roman"/>
          <w:sz w:val="28"/>
          <w:szCs w:val="28"/>
        </w:rPr>
        <w:t>dotarea clădirii conform normativelor în vigoare;</w:t>
      </w:r>
    </w:p>
    <w:p w:rsidR="002F6BA3" w:rsidRPr="002F6BA3" w:rsidRDefault="0019784D" w:rsidP="0019784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F6BA3" w:rsidRPr="002F6BA3">
        <w:rPr>
          <w:rFonts w:ascii="Times New Roman" w:hAnsi="Times New Roman" w:cs="Times New Roman"/>
          <w:sz w:val="28"/>
          <w:szCs w:val="28"/>
        </w:rPr>
        <w:t>reducerea costurilor cu utilitățile.</w:t>
      </w:r>
    </w:p>
    <w:p w:rsidR="002F6BA3" w:rsidRPr="002F6BA3" w:rsidRDefault="002F6BA3" w:rsidP="0019784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6BA3">
        <w:rPr>
          <w:rFonts w:ascii="Times New Roman" w:hAnsi="Times New Roman" w:cs="Times New Roman"/>
          <w:sz w:val="28"/>
          <w:szCs w:val="28"/>
        </w:rPr>
        <w:t>Obiectiv</w:t>
      </w:r>
      <w:r w:rsidR="0019784D">
        <w:rPr>
          <w:rFonts w:ascii="Times New Roman" w:hAnsi="Times New Roman" w:cs="Times New Roman"/>
          <w:sz w:val="28"/>
          <w:szCs w:val="28"/>
        </w:rPr>
        <w:t xml:space="preserve">ul </w:t>
      </w:r>
      <w:r w:rsidRPr="002F6BA3">
        <w:rPr>
          <w:rFonts w:ascii="Times New Roman" w:hAnsi="Times New Roman" w:cs="Times New Roman"/>
          <w:sz w:val="28"/>
          <w:szCs w:val="28"/>
        </w:rPr>
        <w:t>specific</w:t>
      </w:r>
      <w:r w:rsidR="0079711B">
        <w:rPr>
          <w:rFonts w:ascii="Times New Roman" w:hAnsi="Times New Roman" w:cs="Times New Roman"/>
          <w:sz w:val="28"/>
          <w:szCs w:val="28"/>
        </w:rPr>
        <w:t xml:space="preserve"> este</w:t>
      </w:r>
      <w:r w:rsidR="0019784D">
        <w:rPr>
          <w:rFonts w:ascii="Times New Roman" w:hAnsi="Times New Roman" w:cs="Times New Roman"/>
          <w:sz w:val="28"/>
          <w:szCs w:val="28"/>
        </w:rPr>
        <w:t xml:space="preserve"> r</w:t>
      </w:r>
      <w:r w:rsidRPr="002F6BA3">
        <w:rPr>
          <w:rFonts w:ascii="Times New Roman" w:hAnsi="Times New Roman" w:cs="Times New Roman"/>
          <w:sz w:val="28"/>
          <w:szCs w:val="28"/>
        </w:rPr>
        <w:t>enovarea aprofundată a clădirilor publice.</w:t>
      </w:r>
    </w:p>
    <w:p w:rsidR="002F6BA3" w:rsidRDefault="002F6BA3" w:rsidP="002F6BA3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F6BA3">
        <w:rPr>
          <w:rFonts w:ascii="Times New Roman" w:hAnsi="Times New Roman" w:cs="Times New Roman"/>
          <w:sz w:val="28"/>
          <w:szCs w:val="28"/>
        </w:rPr>
        <w:t>Prin intermediul componentei C5 – Valul Renovării se va</w:t>
      </w:r>
      <w:r w:rsidR="0079711B">
        <w:rPr>
          <w:rFonts w:ascii="Times New Roman" w:hAnsi="Times New Roman" w:cs="Times New Roman"/>
          <w:sz w:val="28"/>
          <w:szCs w:val="28"/>
        </w:rPr>
        <w:t xml:space="preserve"> urmări</w:t>
      </w:r>
      <w:r w:rsidRPr="002F6BA3">
        <w:rPr>
          <w:rFonts w:ascii="Times New Roman" w:hAnsi="Times New Roman" w:cs="Times New Roman"/>
          <w:sz w:val="28"/>
          <w:szCs w:val="28"/>
        </w:rPr>
        <w:t xml:space="preserve"> îmbunătățirea fondului construit printr-o abordare integrată a eficienței energetice, a consolidării seismice, a reducerii riscului la incendiu și a tranziției către clădiri verzi și inteligente, conferind respectul cuvenit pentru estetică și calitatea arhitecturală a acestuia, dezvoltarea unor mecanisme adecvate de monitorizare a performanțelor fondului construit și asigurarea capacității tehnice pentru implementarea investițiilor</w:t>
      </w:r>
      <w:r w:rsidRPr="002F6BA3">
        <w:rPr>
          <w:rFonts w:ascii="Times New Roman" w:hAnsi="Times New Roman" w:cs="Times New Roman"/>
          <w:bCs/>
          <w:sz w:val="28"/>
          <w:szCs w:val="28"/>
        </w:rPr>
        <w:t>.</w:t>
      </w:r>
    </w:p>
    <w:p w:rsidR="002F6BA3" w:rsidRPr="002F6BA3" w:rsidRDefault="002F6BA3" w:rsidP="002F6BA3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F6BA3">
        <w:rPr>
          <w:rFonts w:ascii="Times New Roman" w:hAnsi="Times New Roman" w:cs="Times New Roman"/>
          <w:sz w:val="28"/>
          <w:szCs w:val="28"/>
        </w:rPr>
        <w:t xml:space="preserve">Categoriile de intervenții aferente obiectivului de investiții </w:t>
      </w:r>
      <w:r w:rsidRPr="0019784D">
        <w:rPr>
          <w:rFonts w:ascii="Times New Roman" w:hAnsi="Times New Roman" w:cs="Times New Roman"/>
          <w:i/>
          <w:iCs/>
          <w:sz w:val="28"/>
          <w:szCs w:val="28"/>
        </w:rPr>
        <w:t>”Reabilitare termică pentru creșterea eficienț</w:t>
      </w:r>
      <w:r w:rsidR="006E5FD1">
        <w:rPr>
          <w:rFonts w:ascii="Times New Roman" w:hAnsi="Times New Roman" w:cs="Times New Roman"/>
          <w:i/>
          <w:iCs/>
          <w:sz w:val="28"/>
          <w:szCs w:val="28"/>
        </w:rPr>
        <w:t>ei</w:t>
      </w:r>
      <w:r w:rsidR="0079711B">
        <w:rPr>
          <w:rFonts w:ascii="Times New Roman" w:hAnsi="Times New Roman" w:cs="Times New Roman"/>
          <w:i/>
          <w:iCs/>
          <w:sz w:val="28"/>
          <w:szCs w:val="28"/>
        </w:rPr>
        <w:t xml:space="preserve"> energetice la Școala Generală</w:t>
      </w:r>
      <w:r w:rsidRPr="0019784D">
        <w:rPr>
          <w:rFonts w:ascii="Times New Roman" w:hAnsi="Times New Roman" w:cs="Times New Roman"/>
          <w:i/>
          <w:iCs/>
          <w:sz w:val="28"/>
          <w:szCs w:val="28"/>
        </w:rPr>
        <w:t xml:space="preserve"> Mircea Sântimbreanu Brad”</w:t>
      </w:r>
      <w:r w:rsidRPr="002F6BA3">
        <w:rPr>
          <w:rFonts w:ascii="Times New Roman" w:hAnsi="Times New Roman" w:cs="Times New Roman"/>
          <w:sz w:val="28"/>
          <w:szCs w:val="28"/>
        </w:rPr>
        <w:t xml:space="preserve"> vor cuprinde lucrări, așa cum reies din Documentația, actualizată, conform Ghidului specific – condiții de accesare a fondurilor europene aferente P.N.R.R. în cadrul Apelurilor de proiecte PNRR/2022/C5/2/B.2.1/1 – Componenta 5 – Valul Renovării – Axa 2 – Schema de granturi pentru eficiență energetică și reziliența în clădiri publice – Operațiunea B.2 – Renovarea energetică moderată sau aprofundată a clădirilor publice.</w:t>
      </w:r>
    </w:p>
    <w:p w:rsidR="00B95AB5" w:rsidRPr="00B95AB5" w:rsidRDefault="00B95AB5" w:rsidP="002F6BA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5AB5">
        <w:rPr>
          <w:rFonts w:ascii="Times New Roman" w:hAnsi="Times New Roman" w:cs="Times New Roman"/>
          <w:bCs/>
          <w:sz w:val="28"/>
          <w:szCs w:val="28"/>
        </w:rPr>
        <w:t>Ghidul de F</w:t>
      </w:r>
      <w:r w:rsidR="0079711B">
        <w:rPr>
          <w:rFonts w:ascii="Times New Roman" w:hAnsi="Times New Roman" w:cs="Times New Roman"/>
          <w:bCs/>
          <w:sz w:val="28"/>
          <w:szCs w:val="28"/>
        </w:rPr>
        <w:t xml:space="preserve">inanțare specific prevede </w:t>
      </w:r>
      <w:r w:rsidRPr="00B95AB5">
        <w:rPr>
          <w:rFonts w:ascii="Times New Roman" w:hAnsi="Times New Roman" w:cs="Times New Roman"/>
          <w:bCs/>
          <w:sz w:val="28"/>
          <w:szCs w:val="28"/>
        </w:rPr>
        <w:t>termenul de 3 luni</w:t>
      </w:r>
      <w:r w:rsidR="0019784D">
        <w:rPr>
          <w:rFonts w:ascii="Times New Roman" w:hAnsi="Times New Roman" w:cs="Times New Roman"/>
          <w:bCs/>
          <w:sz w:val="28"/>
          <w:szCs w:val="28"/>
        </w:rPr>
        <w:t>,</w:t>
      </w:r>
      <w:r w:rsidRPr="00B95AB5">
        <w:rPr>
          <w:rFonts w:ascii="Times New Roman" w:hAnsi="Times New Roman" w:cs="Times New Roman"/>
          <w:bCs/>
          <w:sz w:val="28"/>
          <w:szCs w:val="28"/>
        </w:rPr>
        <w:t xml:space="preserve"> începând cu data semnării contractului de finanțare</w:t>
      </w:r>
      <w:r w:rsidR="0019784D">
        <w:rPr>
          <w:rFonts w:ascii="Times New Roman" w:hAnsi="Times New Roman" w:cs="Times New Roman"/>
          <w:bCs/>
          <w:sz w:val="28"/>
          <w:szCs w:val="28"/>
        </w:rPr>
        <w:t>,</w:t>
      </w:r>
      <w:r w:rsidRPr="00B95AB5">
        <w:rPr>
          <w:rFonts w:ascii="Times New Roman" w:hAnsi="Times New Roman" w:cs="Times New Roman"/>
          <w:bCs/>
          <w:sz w:val="28"/>
          <w:szCs w:val="28"/>
        </w:rPr>
        <w:t xml:space="preserve"> pentru realizarea și aprobarea </w:t>
      </w:r>
      <w:r w:rsidR="0019784D">
        <w:rPr>
          <w:rFonts w:ascii="Times New Roman" w:hAnsi="Times New Roman" w:cs="Times New Roman"/>
          <w:bCs/>
          <w:sz w:val="28"/>
          <w:szCs w:val="28"/>
        </w:rPr>
        <w:t>D</w:t>
      </w:r>
      <w:r w:rsidRPr="00B95AB5">
        <w:rPr>
          <w:rFonts w:ascii="Times New Roman" w:hAnsi="Times New Roman" w:cs="Times New Roman"/>
          <w:bCs/>
          <w:sz w:val="28"/>
          <w:szCs w:val="28"/>
        </w:rPr>
        <w:t>ocumentației tehnico-economice, a Devizului general și a Indicatorilor tehnico-economici, faza D.A.L.I.</w:t>
      </w:r>
      <w:r w:rsidR="0019784D">
        <w:rPr>
          <w:rFonts w:ascii="Times New Roman" w:hAnsi="Times New Roman" w:cs="Times New Roman"/>
          <w:bCs/>
          <w:sz w:val="28"/>
          <w:szCs w:val="28"/>
        </w:rPr>
        <w:t>,</w:t>
      </w:r>
      <w:r w:rsidRPr="00B95AB5">
        <w:rPr>
          <w:rFonts w:ascii="Times New Roman" w:hAnsi="Times New Roman" w:cs="Times New Roman"/>
          <w:bCs/>
          <w:sz w:val="28"/>
          <w:szCs w:val="28"/>
        </w:rPr>
        <w:t xml:space="preserve"> pentru obiectivul de investiții </w:t>
      </w:r>
      <w:r w:rsidRPr="002F6BA3">
        <w:rPr>
          <w:rFonts w:ascii="Times New Roman" w:hAnsi="Times New Roman" w:cs="Times New Roman"/>
          <w:bCs/>
          <w:sz w:val="28"/>
          <w:szCs w:val="28"/>
        </w:rPr>
        <w:t>”</w:t>
      </w:r>
      <w:r w:rsidR="002F6BA3" w:rsidRPr="002F6BA3">
        <w:rPr>
          <w:rFonts w:ascii="Times New Roman" w:hAnsi="Times New Roman" w:cs="Times New Roman"/>
          <w:i/>
          <w:sz w:val="28"/>
          <w:szCs w:val="28"/>
        </w:rPr>
        <w:t>Reabilitare termică pentru creșterea eficienței energetice la Șco</w:t>
      </w:r>
      <w:r w:rsidR="002F6BA3">
        <w:rPr>
          <w:rFonts w:ascii="Times New Roman" w:hAnsi="Times New Roman" w:cs="Times New Roman"/>
          <w:i/>
          <w:sz w:val="28"/>
          <w:szCs w:val="28"/>
        </w:rPr>
        <w:t>a</w:t>
      </w:r>
      <w:r w:rsidR="0079711B">
        <w:rPr>
          <w:rFonts w:ascii="Times New Roman" w:hAnsi="Times New Roman" w:cs="Times New Roman"/>
          <w:i/>
          <w:sz w:val="28"/>
          <w:szCs w:val="28"/>
        </w:rPr>
        <w:t>la Generală</w:t>
      </w:r>
      <w:r w:rsidR="002F6BA3" w:rsidRPr="002F6BA3">
        <w:rPr>
          <w:rFonts w:ascii="Times New Roman" w:hAnsi="Times New Roman" w:cs="Times New Roman"/>
          <w:i/>
          <w:sz w:val="28"/>
          <w:szCs w:val="28"/>
        </w:rPr>
        <w:t xml:space="preserve"> Mircea Sântimbreanu Brad</w:t>
      </w:r>
      <w:r w:rsidRPr="00B95AB5">
        <w:rPr>
          <w:rFonts w:ascii="Times New Roman" w:hAnsi="Times New Roman" w:cs="Times New Roman"/>
          <w:bCs/>
          <w:sz w:val="28"/>
          <w:szCs w:val="28"/>
        </w:rPr>
        <w:t>” prin  Planul Național de Redresare și Reziliență Componenta C5</w:t>
      </w:r>
      <w:r w:rsidR="0019784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95AB5">
        <w:rPr>
          <w:rFonts w:ascii="Times New Roman" w:hAnsi="Times New Roman" w:cs="Times New Roman"/>
          <w:bCs/>
          <w:sz w:val="28"/>
          <w:szCs w:val="28"/>
        </w:rPr>
        <w:t xml:space="preserve">- Valul Renovării, Axa 1 – Schema de granturi pentru </w:t>
      </w:r>
      <w:r w:rsidRPr="00B95AB5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eficiență energetică și reziliență în clădiri publice, Operațiunea B.2 – Renovarea energetică moderată sau aprofundată a clădirilor publice, Apelul de proiecte de renovare energetică aprofundată a clădirilor publice.         </w:t>
      </w:r>
      <w:r w:rsidRPr="00B95AB5">
        <w:rPr>
          <w:rFonts w:ascii="Times New Roman" w:hAnsi="Times New Roman" w:cs="Times New Roman"/>
          <w:bCs/>
          <w:sz w:val="28"/>
          <w:szCs w:val="28"/>
        </w:rPr>
        <w:tab/>
      </w:r>
    </w:p>
    <w:bookmarkEnd w:id="0"/>
    <w:p w:rsidR="00A259B6" w:rsidRDefault="00785BF9" w:rsidP="002F6BA3">
      <w:pPr>
        <w:jc w:val="both"/>
        <w:rPr>
          <w:rFonts w:ascii="Times New Roman" w:hAnsi="Times New Roman" w:cs="Times New Roman"/>
          <w:sz w:val="28"/>
          <w:szCs w:val="28"/>
        </w:rPr>
      </w:pPr>
      <w:r w:rsidRPr="00AE6764">
        <w:rPr>
          <w:sz w:val="28"/>
          <w:szCs w:val="28"/>
        </w:rPr>
        <w:tab/>
      </w:r>
      <w:r w:rsidR="002D34C9" w:rsidRPr="00B95AB5">
        <w:rPr>
          <w:rFonts w:ascii="Times New Roman" w:hAnsi="Times New Roman" w:cs="Times New Roman"/>
          <w:sz w:val="28"/>
          <w:szCs w:val="28"/>
        </w:rPr>
        <w:t xml:space="preserve">  </w:t>
      </w:r>
      <w:r w:rsidRPr="00B95AB5">
        <w:rPr>
          <w:rFonts w:ascii="Times New Roman" w:hAnsi="Times New Roman" w:cs="Times New Roman"/>
          <w:sz w:val="28"/>
          <w:szCs w:val="28"/>
        </w:rPr>
        <w:t>Î</w:t>
      </w:r>
      <w:r w:rsidR="008849C6" w:rsidRPr="00B95AB5">
        <w:rPr>
          <w:rFonts w:ascii="Times New Roman" w:hAnsi="Times New Roman" w:cs="Times New Roman"/>
          <w:sz w:val="28"/>
          <w:szCs w:val="28"/>
        </w:rPr>
        <w:t xml:space="preserve">n contextul celor de mai sus am inițiat prezentul  proiect de hotărâre prin care am propus </w:t>
      </w:r>
      <w:r w:rsidR="00B95AB5" w:rsidRPr="00B95AB5">
        <w:rPr>
          <w:rFonts w:ascii="Times New Roman" w:hAnsi="Times New Roman" w:cs="Times New Roman"/>
          <w:sz w:val="28"/>
          <w:szCs w:val="28"/>
        </w:rPr>
        <w:t>aprobarea Documentației tehnico</w:t>
      </w:r>
      <w:r w:rsidR="0019784D">
        <w:rPr>
          <w:rFonts w:ascii="Times New Roman" w:hAnsi="Times New Roman" w:cs="Times New Roman"/>
          <w:sz w:val="28"/>
          <w:szCs w:val="28"/>
        </w:rPr>
        <w:t xml:space="preserve"> </w:t>
      </w:r>
      <w:r w:rsidR="00B95AB5" w:rsidRPr="00B95AB5">
        <w:rPr>
          <w:rFonts w:ascii="Times New Roman" w:hAnsi="Times New Roman" w:cs="Times New Roman"/>
          <w:sz w:val="28"/>
          <w:szCs w:val="28"/>
        </w:rPr>
        <w:t>-</w:t>
      </w:r>
      <w:r w:rsidR="0019784D">
        <w:rPr>
          <w:rFonts w:ascii="Times New Roman" w:hAnsi="Times New Roman" w:cs="Times New Roman"/>
          <w:sz w:val="28"/>
          <w:szCs w:val="28"/>
        </w:rPr>
        <w:t xml:space="preserve"> </w:t>
      </w:r>
      <w:r w:rsidR="00B95AB5" w:rsidRPr="00B95AB5">
        <w:rPr>
          <w:rFonts w:ascii="Times New Roman" w:hAnsi="Times New Roman" w:cs="Times New Roman"/>
          <w:sz w:val="28"/>
          <w:szCs w:val="28"/>
        </w:rPr>
        <w:t>economice, a Devizului general și a Indicatorilor tehnico</w:t>
      </w:r>
      <w:r w:rsidR="0019784D">
        <w:rPr>
          <w:rFonts w:ascii="Times New Roman" w:hAnsi="Times New Roman" w:cs="Times New Roman"/>
          <w:sz w:val="28"/>
          <w:szCs w:val="28"/>
        </w:rPr>
        <w:t xml:space="preserve"> </w:t>
      </w:r>
      <w:r w:rsidR="00B95AB5" w:rsidRPr="00B95AB5">
        <w:rPr>
          <w:rFonts w:ascii="Times New Roman" w:hAnsi="Times New Roman" w:cs="Times New Roman"/>
          <w:sz w:val="28"/>
          <w:szCs w:val="28"/>
        </w:rPr>
        <w:t>-</w:t>
      </w:r>
      <w:r w:rsidR="0019784D">
        <w:rPr>
          <w:rFonts w:ascii="Times New Roman" w:hAnsi="Times New Roman" w:cs="Times New Roman"/>
          <w:sz w:val="28"/>
          <w:szCs w:val="28"/>
        </w:rPr>
        <w:t xml:space="preserve"> </w:t>
      </w:r>
      <w:r w:rsidR="00B95AB5" w:rsidRPr="00B95AB5">
        <w:rPr>
          <w:rFonts w:ascii="Times New Roman" w:hAnsi="Times New Roman" w:cs="Times New Roman"/>
          <w:sz w:val="28"/>
          <w:szCs w:val="28"/>
        </w:rPr>
        <w:t>economici, faza D.A.L.I.</w:t>
      </w:r>
      <w:r w:rsidR="0019784D">
        <w:rPr>
          <w:rFonts w:ascii="Times New Roman" w:hAnsi="Times New Roman" w:cs="Times New Roman"/>
          <w:sz w:val="28"/>
          <w:szCs w:val="28"/>
        </w:rPr>
        <w:t>,</w:t>
      </w:r>
      <w:r w:rsidR="00B95AB5" w:rsidRPr="00B95AB5">
        <w:rPr>
          <w:rFonts w:ascii="Times New Roman" w:hAnsi="Times New Roman" w:cs="Times New Roman"/>
          <w:sz w:val="28"/>
          <w:szCs w:val="28"/>
        </w:rPr>
        <w:t xml:space="preserve"> pentru obiectivul de investiții </w:t>
      </w:r>
      <w:r w:rsidR="00B95AB5" w:rsidRPr="002F6BA3">
        <w:rPr>
          <w:rFonts w:ascii="Times New Roman" w:hAnsi="Times New Roman" w:cs="Times New Roman"/>
          <w:i/>
          <w:sz w:val="28"/>
          <w:szCs w:val="28"/>
        </w:rPr>
        <w:t>”</w:t>
      </w:r>
      <w:r w:rsidR="002F6BA3" w:rsidRPr="002F6BA3">
        <w:rPr>
          <w:rFonts w:ascii="Times New Roman" w:hAnsi="Times New Roman" w:cs="Times New Roman"/>
          <w:i/>
          <w:sz w:val="28"/>
          <w:szCs w:val="28"/>
        </w:rPr>
        <w:t>Reabilitare termică pentru creșterea eficienț</w:t>
      </w:r>
      <w:r w:rsidR="006E5FD1">
        <w:rPr>
          <w:rFonts w:ascii="Times New Roman" w:hAnsi="Times New Roman" w:cs="Times New Roman"/>
          <w:i/>
          <w:sz w:val="28"/>
          <w:szCs w:val="28"/>
        </w:rPr>
        <w:t>ei</w:t>
      </w:r>
      <w:r w:rsidR="0079711B">
        <w:rPr>
          <w:rFonts w:ascii="Times New Roman" w:hAnsi="Times New Roman" w:cs="Times New Roman"/>
          <w:i/>
          <w:sz w:val="28"/>
          <w:szCs w:val="28"/>
        </w:rPr>
        <w:t xml:space="preserve"> energetice la Școala Generală</w:t>
      </w:r>
      <w:r w:rsidR="002F6BA3" w:rsidRPr="002F6BA3">
        <w:rPr>
          <w:rFonts w:ascii="Times New Roman" w:hAnsi="Times New Roman" w:cs="Times New Roman"/>
          <w:i/>
          <w:sz w:val="28"/>
          <w:szCs w:val="28"/>
        </w:rPr>
        <w:t xml:space="preserve"> Mircea Sântimbreanu Brad </w:t>
      </w:r>
      <w:r w:rsidR="00B95AB5" w:rsidRPr="002F6BA3">
        <w:rPr>
          <w:rFonts w:ascii="Times New Roman" w:hAnsi="Times New Roman" w:cs="Times New Roman"/>
          <w:i/>
          <w:sz w:val="28"/>
          <w:szCs w:val="28"/>
        </w:rPr>
        <w:t>”</w:t>
      </w:r>
      <w:r w:rsidR="00B95AB5">
        <w:rPr>
          <w:rFonts w:ascii="Times New Roman" w:hAnsi="Times New Roman" w:cs="Times New Roman"/>
          <w:sz w:val="28"/>
          <w:szCs w:val="28"/>
        </w:rPr>
        <w:t xml:space="preserve"> </w:t>
      </w:r>
      <w:r w:rsidRPr="00B95AB5">
        <w:rPr>
          <w:rFonts w:ascii="Times New Roman" w:hAnsi="Times New Roman" w:cs="Times New Roman"/>
          <w:iCs/>
          <w:sz w:val="28"/>
          <w:szCs w:val="28"/>
        </w:rPr>
        <w:t>și</w:t>
      </w:r>
      <w:r w:rsidR="00AE6764" w:rsidRPr="00B95AB5">
        <w:rPr>
          <w:rFonts w:ascii="Times New Roman" w:hAnsi="Times New Roman" w:cs="Times New Roman"/>
          <w:iCs/>
          <w:sz w:val="28"/>
          <w:szCs w:val="28"/>
        </w:rPr>
        <w:t xml:space="preserve"> î</w:t>
      </w:r>
      <w:r w:rsidRPr="00B95AB5">
        <w:rPr>
          <w:rFonts w:ascii="Times New Roman" w:hAnsi="Times New Roman" w:cs="Times New Roman"/>
          <w:iCs/>
          <w:sz w:val="28"/>
          <w:szCs w:val="28"/>
        </w:rPr>
        <w:t xml:space="preserve">l </w:t>
      </w:r>
      <w:r w:rsidR="008849C6" w:rsidRPr="00B95AB5">
        <w:rPr>
          <w:rFonts w:ascii="Times New Roman" w:hAnsi="Times New Roman" w:cs="Times New Roman"/>
          <w:sz w:val="28"/>
          <w:szCs w:val="28"/>
        </w:rPr>
        <w:t>supun spre dezbatere</w:t>
      </w:r>
      <w:r w:rsidR="00AE6764" w:rsidRPr="00B95AB5">
        <w:rPr>
          <w:rFonts w:ascii="Times New Roman" w:hAnsi="Times New Roman" w:cs="Times New Roman"/>
          <w:sz w:val="28"/>
          <w:szCs w:val="28"/>
        </w:rPr>
        <w:t xml:space="preserve"> și aprobare</w:t>
      </w:r>
      <w:r w:rsidR="008849C6" w:rsidRPr="00B95AB5">
        <w:rPr>
          <w:rFonts w:ascii="Times New Roman" w:hAnsi="Times New Roman" w:cs="Times New Roman"/>
          <w:sz w:val="28"/>
          <w:szCs w:val="28"/>
        </w:rPr>
        <w:t xml:space="preserve"> plenului Consiliului Local al Municipiului Brad în forma prezentată.</w:t>
      </w:r>
    </w:p>
    <w:p w:rsidR="00A259B6" w:rsidRPr="00A259B6" w:rsidRDefault="00A259B6" w:rsidP="002F6BA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849C6" w:rsidRPr="00A259B6">
        <w:rPr>
          <w:rFonts w:ascii="Times New Roman" w:hAnsi="Times New Roman" w:cs="Times New Roman"/>
          <w:sz w:val="28"/>
          <w:szCs w:val="28"/>
        </w:rPr>
        <w:t>Invoc în susţinerea propunerii mele prevederile</w:t>
      </w:r>
      <w:r w:rsidR="00785BF9" w:rsidRPr="00A259B6">
        <w:rPr>
          <w:rFonts w:ascii="Times New Roman" w:hAnsi="Times New Roman" w:cs="Times New Roman"/>
          <w:sz w:val="28"/>
          <w:szCs w:val="28"/>
        </w:rPr>
        <w:t xml:space="preserve"> </w:t>
      </w:r>
      <w:r w:rsidRPr="00A259B6">
        <w:rPr>
          <w:rFonts w:ascii="Times New Roman" w:hAnsi="Times New Roman" w:cs="Times New Roman"/>
          <w:sz w:val="28"/>
          <w:szCs w:val="28"/>
        </w:rPr>
        <w:t>O.U.G. nr. 124/2021 priv</w:t>
      </w:r>
      <w:r>
        <w:rPr>
          <w:rFonts w:ascii="Times New Roman" w:hAnsi="Times New Roman" w:cs="Times New Roman"/>
          <w:sz w:val="28"/>
          <w:szCs w:val="28"/>
        </w:rPr>
        <w:t>ind stabilirea cadrului instituț</w:t>
      </w:r>
      <w:r w:rsidRPr="00A259B6">
        <w:rPr>
          <w:rFonts w:ascii="Times New Roman" w:hAnsi="Times New Roman" w:cs="Times New Roman"/>
          <w:sz w:val="28"/>
          <w:szCs w:val="28"/>
        </w:rPr>
        <w:t xml:space="preserve">ional si financiar pentru gestionarea </w:t>
      </w:r>
      <w:r>
        <w:rPr>
          <w:rFonts w:ascii="Times New Roman" w:hAnsi="Times New Roman" w:cs="Times New Roman"/>
          <w:sz w:val="28"/>
          <w:szCs w:val="28"/>
        </w:rPr>
        <w:t>fondurilor europene alocate Româ</w:t>
      </w:r>
      <w:r w:rsidRPr="00A259B6">
        <w:rPr>
          <w:rFonts w:ascii="Times New Roman" w:hAnsi="Times New Roman" w:cs="Times New Roman"/>
          <w:sz w:val="28"/>
          <w:szCs w:val="28"/>
        </w:rPr>
        <w:t>niei prin Mecan</w:t>
      </w:r>
      <w:r>
        <w:rPr>
          <w:rFonts w:ascii="Times New Roman" w:hAnsi="Times New Roman" w:cs="Times New Roman"/>
          <w:sz w:val="28"/>
          <w:szCs w:val="28"/>
        </w:rPr>
        <w:t>ismul de redresare si reziliență</w:t>
      </w:r>
      <w:r w:rsidRPr="00A259B6">
        <w:rPr>
          <w:rFonts w:ascii="Times New Roman" w:hAnsi="Times New Roman" w:cs="Times New Roman"/>
          <w:sz w:val="28"/>
          <w:szCs w:val="28"/>
        </w:rPr>
        <w:t xml:space="preserve">, precum si pentru modificarea si completarea </w:t>
      </w:r>
      <w:r>
        <w:rPr>
          <w:rFonts w:ascii="Times New Roman" w:hAnsi="Times New Roman" w:cs="Times New Roman"/>
          <w:sz w:val="28"/>
          <w:szCs w:val="28"/>
        </w:rPr>
        <w:t>Ordonanț</w:t>
      </w:r>
      <w:r w:rsidRPr="00A259B6">
        <w:rPr>
          <w:rFonts w:ascii="Times New Roman" w:hAnsi="Times New Roman" w:cs="Times New Roman"/>
          <w:sz w:val="28"/>
          <w:szCs w:val="28"/>
        </w:rPr>
        <w:t>ei de urgenta a Guvernului nr. 155/2020 privind unele masur</w:t>
      </w:r>
      <w:r>
        <w:rPr>
          <w:rFonts w:ascii="Times New Roman" w:hAnsi="Times New Roman" w:cs="Times New Roman"/>
          <w:sz w:val="28"/>
          <w:szCs w:val="28"/>
        </w:rPr>
        <w:t>i pentru elaborarea Planului național de redresare si reziliență necesar Româ</w:t>
      </w:r>
      <w:r w:rsidRPr="00A259B6">
        <w:rPr>
          <w:rFonts w:ascii="Times New Roman" w:hAnsi="Times New Roman" w:cs="Times New Roman"/>
          <w:sz w:val="28"/>
          <w:szCs w:val="28"/>
        </w:rPr>
        <w:t>niei pentru accesarea de fonduri externe rambursabile si nerambursabile in cadrul Mecanismului de redresare si r</w:t>
      </w:r>
      <w:r>
        <w:rPr>
          <w:rFonts w:ascii="Times New Roman" w:hAnsi="Times New Roman" w:cs="Times New Roman"/>
          <w:sz w:val="28"/>
          <w:szCs w:val="28"/>
        </w:rPr>
        <w:t>eziliență</w:t>
      </w:r>
      <w:r w:rsidRPr="00A259B6">
        <w:rPr>
          <w:rFonts w:ascii="Times New Roman" w:hAnsi="Times New Roman" w:cs="Times New Roman"/>
          <w:sz w:val="28"/>
          <w:szCs w:val="28"/>
        </w:rPr>
        <w:t xml:space="preserve">, ale 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Hotărârii Guvernului nr. 209/2022 </w:t>
      </w:r>
      <w:r w:rsidR="00BD0D79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de aprobare a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 Normel</w:t>
      </w:r>
      <w:r w:rsidR="00C949F9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or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 metodologice de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aplicare a prevederilor Ordonanț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ei de </w:t>
      </w:r>
      <w:r w:rsidR="00C949F9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U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rgen</w:t>
      </w:r>
      <w:r w:rsidR="00C949F9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ță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 a Guvernului nr. 124/2021 priv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ind stabilirea cadrului instituț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ional </w:t>
      </w:r>
      <w:r w:rsidR="00C949F9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ș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i financiar pentru gestionarea fondurilor europene alocate Rom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â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niei prin Mecan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ismul de redresare </w:t>
      </w:r>
      <w:r w:rsidR="00BD0D79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ș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i reziliență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, precum </w:t>
      </w:r>
      <w:r w:rsidR="00C949F9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ș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i pentru mod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ificarea </w:t>
      </w:r>
      <w:r w:rsidR="00BD0D79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ș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i completarea Ordonanț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ei de </w:t>
      </w:r>
      <w:r w:rsidR="00C949F9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U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rgen</w:t>
      </w:r>
      <w:r w:rsidR="00C949F9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ță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 a Guvernului nr. 155/2020 privind unele m</w:t>
      </w:r>
      <w:r w:rsidR="00C949F9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ă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su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ri pentru elaborarea Planului național de redresare </w:t>
      </w:r>
      <w:r w:rsidR="00BD0D79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ș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i reziliență necesar Româ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niei pentru accesarea de fonduri externe rambursabile </w:t>
      </w:r>
      <w:r w:rsidR="00BD0D79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ș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i nerambursabile </w:t>
      </w:r>
      <w:r w:rsidR="00BD0D79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î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n cadrul Mecanis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mului de redresare </w:t>
      </w:r>
      <w:r w:rsidR="003A2C6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ș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i reziliență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,</w:t>
      </w:r>
      <w:r w:rsidRPr="00A259B6">
        <w:rPr>
          <w:rFonts w:ascii="Times New Roman" w:hAnsi="Times New Roman" w:cs="Times New Roman"/>
          <w:sz w:val="28"/>
          <w:szCs w:val="28"/>
        </w:rPr>
        <w:t xml:space="preserve"> ale 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Hotărârii Guvernului nr. 477/2022 privind organizarea ș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i funcț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ionarea Ministerului D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ezvoltării, Lucrărilor Publice și Administrației, cu modificările ș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i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 completă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rile ulterioare, </w:t>
      </w:r>
      <w:r w:rsidR="00030BB8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î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n 24 martie 2022, se emite Ordinal Ministrului d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ezvoltării, lucrărilor publice și administraț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iei privind aprobarea Ghidului specific privind regulile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si condițiile aplicabile finanță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rii din fondurile europene aferente Planului na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țional de redresare si reziliența î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n cadrul apelului de proiecte PNRR/2022/C5/2/B.2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.1/1, component 5 – Valul renovă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rii, Axa 1 – Schema de granturi pentru ef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icienta energetica si reziliență in clădiri publice, operaț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iunea B.2: Renovarea energetica moderata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sau aprofundata a clă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dirilor publice, ale art. 44 alin. (1) din Legea nr. 273/2006 privind finanţele publice locale, cu modificările și completările ulterioare, ale H.G. nr. 907/2016 privind etapele de elaborare şi conţinutul - cadru al documentaţiilor tehnico-economice aferente obiectivelor/proiectelor de investiţii finanţate din fonduri publice, cu modificările și completările ulterioare, ale art.129 alin. (2) lit. b), alin. (4) lit. d) din O.U.G. nr. 57/2019 privind Codul administrativ, cu modificările și completările ulterioare, precum și ale art. 11 alin. (4) din Legea nr. 554/2004 a contenciosului administrativ, actualizată</w:t>
      </w:r>
      <w:r w:rsidR="0019784D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.</w:t>
      </w:r>
    </w:p>
    <w:p w:rsidR="00785BF9" w:rsidRDefault="00785BF9" w:rsidP="004012BA">
      <w:pPr>
        <w:pStyle w:val="Heading2"/>
        <w:shd w:val="clear" w:color="auto" w:fill="FFFFFF"/>
        <w:spacing w:before="0" w:beforeAutospacing="0" w:after="0" w:afterAutospacing="0"/>
        <w:jc w:val="both"/>
        <w:rPr>
          <w:b w:val="0"/>
          <w:sz w:val="28"/>
          <w:szCs w:val="28"/>
        </w:rPr>
      </w:pPr>
    </w:p>
    <w:p w:rsidR="004012BA" w:rsidRPr="00A259B6" w:rsidRDefault="00B95AB5" w:rsidP="00A259B6">
      <w:pPr>
        <w:pStyle w:val="Heading2"/>
        <w:shd w:val="clear" w:color="auto" w:fill="FFFFFF"/>
        <w:tabs>
          <w:tab w:val="left" w:pos="9015"/>
        </w:tabs>
        <w:spacing w:before="0" w:beforeAutospacing="0" w:after="0" w:afterAutospacing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</w:r>
    </w:p>
    <w:p w:rsidR="00785BF9" w:rsidRPr="00D32AB0" w:rsidRDefault="00785BF9" w:rsidP="00785B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2AB0">
        <w:rPr>
          <w:rFonts w:ascii="Times New Roman" w:hAnsi="Times New Roman" w:cs="Times New Roman"/>
          <w:b/>
          <w:sz w:val="28"/>
          <w:szCs w:val="28"/>
        </w:rPr>
        <w:t>P R I M A R</w:t>
      </w:r>
    </w:p>
    <w:p w:rsidR="00785BF9" w:rsidRPr="00D32AB0" w:rsidRDefault="00785BF9" w:rsidP="00785B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2AB0">
        <w:rPr>
          <w:rFonts w:ascii="Times New Roman" w:hAnsi="Times New Roman" w:cs="Times New Roman"/>
          <w:b/>
          <w:sz w:val="28"/>
          <w:szCs w:val="28"/>
        </w:rPr>
        <w:t xml:space="preserve">Florin </w:t>
      </w:r>
      <w:r w:rsidR="004012BA" w:rsidRPr="00D32AB0">
        <w:rPr>
          <w:rFonts w:ascii="Times New Roman" w:hAnsi="Times New Roman" w:cs="Times New Roman"/>
          <w:b/>
          <w:sz w:val="28"/>
          <w:szCs w:val="28"/>
        </w:rPr>
        <w:t>CAZACU</w:t>
      </w:r>
    </w:p>
    <w:p w:rsidR="008849C6" w:rsidRPr="00D32AB0" w:rsidRDefault="008849C6" w:rsidP="00785BF9">
      <w:pPr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:rsidR="007D6CBF" w:rsidRPr="00785BF9" w:rsidRDefault="007D6CBF" w:rsidP="00785BF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D6CBF" w:rsidRPr="00785BF9" w:rsidSect="00785BF9">
      <w:pgSz w:w="11906" w:h="16838"/>
      <w:pgMar w:top="709" w:right="566" w:bottom="851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55D31"/>
    <w:multiLevelType w:val="multilevel"/>
    <w:tmpl w:val="F2D45EE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CF1460"/>
    <w:multiLevelType w:val="multilevel"/>
    <w:tmpl w:val="63EE23D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849C6"/>
    <w:rsid w:val="00030BB8"/>
    <w:rsid w:val="000655E8"/>
    <w:rsid w:val="000A71EB"/>
    <w:rsid w:val="000E7658"/>
    <w:rsid w:val="0011499F"/>
    <w:rsid w:val="0019784D"/>
    <w:rsid w:val="001C00A7"/>
    <w:rsid w:val="001F3745"/>
    <w:rsid w:val="002961CA"/>
    <w:rsid w:val="002D34C9"/>
    <w:rsid w:val="002F6BA3"/>
    <w:rsid w:val="00323D4D"/>
    <w:rsid w:val="00341853"/>
    <w:rsid w:val="003627F3"/>
    <w:rsid w:val="003A2C66"/>
    <w:rsid w:val="004012BA"/>
    <w:rsid w:val="004248A8"/>
    <w:rsid w:val="00475357"/>
    <w:rsid w:val="00475601"/>
    <w:rsid w:val="005342C5"/>
    <w:rsid w:val="005A4239"/>
    <w:rsid w:val="005E161B"/>
    <w:rsid w:val="00611BD8"/>
    <w:rsid w:val="00693555"/>
    <w:rsid w:val="006E5FD1"/>
    <w:rsid w:val="00740E35"/>
    <w:rsid w:val="00770024"/>
    <w:rsid w:val="00785BF9"/>
    <w:rsid w:val="0079711B"/>
    <w:rsid w:val="007D6CBF"/>
    <w:rsid w:val="008849C6"/>
    <w:rsid w:val="008F32E8"/>
    <w:rsid w:val="009E6CFA"/>
    <w:rsid w:val="00A01585"/>
    <w:rsid w:val="00A24BCB"/>
    <w:rsid w:val="00A259B6"/>
    <w:rsid w:val="00A64D1E"/>
    <w:rsid w:val="00A9185A"/>
    <w:rsid w:val="00AE18A1"/>
    <w:rsid w:val="00AE6764"/>
    <w:rsid w:val="00B95AB5"/>
    <w:rsid w:val="00BD0D79"/>
    <w:rsid w:val="00BE409A"/>
    <w:rsid w:val="00C949F9"/>
    <w:rsid w:val="00CD24D5"/>
    <w:rsid w:val="00D105D8"/>
    <w:rsid w:val="00D32AB0"/>
    <w:rsid w:val="00E0496B"/>
    <w:rsid w:val="00E111DF"/>
    <w:rsid w:val="00E50A13"/>
    <w:rsid w:val="00EB48E8"/>
    <w:rsid w:val="00F64D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49C6"/>
    <w:pPr>
      <w:suppressAutoHyphens/>
      <w:spacing w:after="0" w:line="240" w:lineRule="auto"/>
    </w:pPr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paragraph" w:styleId="Heading2">
    <w:name w:val="heading 2"/>
    <w:basedOn w:val="Normal"/>
    <w:link w:val="Heading2Char"/>
    <w:uiPriority w:val="9"/>
    <w:qFormat/>
    <w:rsid w:val="008849C6"/>
    <w:pPr>
      <w:suppressAutoHyphens w:val="0"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o-RO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1"/>
    <w:semiHidden/>
    <w:unhideWhenUsed/>
    <w:qFormat/>
    <w:rsid w:val="008849C6"/>
    <w:pPr>
      <w:widowControl w:val="0"/>
      <w:shd w:val="clear" w:color="auto" w:fill="FFFFFF"/>
      <w:suppressAutoHyphens w:val="0"/>
      <w:spacing w:line="297" w:lineRule="auto"/>
      <w:ind w:firstLine="380"/>
    </w:pPr>
    <w:rPr>
      <w:rFonts w:ascii="Times New Roman" w:eastAsia="Times New Roman" w:hAnsi="Times New Roman" w:cs="Times New Roman"/>
      <w:kern w:val="0"/>
      <w:sz w:val="22"/>
      <w:szCs w:val="22"/>
      <w:lang w:eastAsia="en-US" w:bidi="ar-SA"/>
    </w:rPr>
  </w:style>
  <w:style w:type="character" w:customStyle="1" w:styleId="BodyTextChar">
    <w:name w:val="Body Text Char"/>
    <w:basedOn w:val="DefaultParagraphFont"/>
    <w:uiPriority w:val="99"/>
    <w:semiHidden/>
    <w:rsid w:val="008849C6"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paragraph" w:styleId="ListParagraph">
    <w:name w:val="List Paragraph"/>
    <w:basedOn w:val="Normal"/>
    <w:uiPriority w:val="34"/>
    <w:qFormat/>
    <w:rsid w:val="008849C6"/>
    <w:pPr>
      <w:ind w:left="720"/>
      <w:contextualSpacing/>
    </w:pPr>
    <w:rPr>
      <w:rFonts w:cs="Mangal"/>
      <w:szCs w:val="21"/>
    </w:rPr>
  </w:style>
  <w:style w:type="paragraph" w:customStyle="1" w:styleId="Frspaiere1">
    <w:name w:val="Fără spațiere1"/>
    <w:rsid w:val="008849C6"/>
    <w:pPr>
      <w:suppressAutoHyphens/>
      <w:spacing w:after="0" w:line="240" w:lineRule="auto"/>
    </w:pPr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character" w:customStyle="1" w:styleId="Other">
    <w:name w:val="Other_"/>
    <w:basedOn w:val="DefaultParagraphFont"/>
    <w:link w:val="Other0"/>
    <w:locked/>
    <w:rsid w:val="008849C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Other0">
    <w:name w:val="Other"/>
    <w:basedOn w:val="Normal"/>
    <w:link w:val="Other"/>
    <w:rsid w:val="008849C6"/>
    <w:pPr>
      <w:widowControl w:val="0"/>
      <w:shd w:val="clear" w:color="auto" w:fill="FFFFFF"/>
      <w:suppressAutoHyphens w:val="0"/>
      <w:spacing w:line="297" w:lineRule="auto"/>
      <w:ind w:firstLine="380"/>
    </w:pPr>
    <w:rPr>
      <w:rFonts w:ascii="Times New Roman" w:eastAsia="Times New Roman" w:hAnsi="Times New Roman" w:cs="Times New Roman"/>
      <w:kern w:val="0"/>
      <w:sz w:val="22"/>
      <w:szCs w:val="22"/>
      <w:lang w:eastAsia="en-US" w:bidi="ar-SA"/>
    </w:rPr>
  </w:style>
  <w:style w:type="character" w:customStyle="1" w:styleId="BodyTextChar1">
    <w:name w:val="Body Text Char1"/>
    <w:basedOn w:val="DefaultParagraphFont"/>
    <w:link w:val="BodyText"/>
    <w:semiHidden/>
    <w:locked/>
    <w:rsid w:val="008849C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Heading2Char">
    <w:name w:val="Heading 2 Char"/>
    <w:basedOn w:val="DefaultParagraphFont"/>
    <w:link w:val="Heading2"/>
    <w:uiPriority w:val="9"/>
    <w:rsid w:val="008849C6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styleId="Strong">
    <w:name w:val="Strong"/>
    <w:basedOn w:val="DefaultParagraphFont"/>
    <w:uiPriority w:val="22"/>
    <w:qFormat/>
    <w:rsid w:val="004012B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259B6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o-RO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6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900</Words>
  <Characters>5223</Characters>
  <Application>Microsoft Office Word</Application>
  <DocSecurity>0</DocSecurity>
  <Lines>43</Lines>
  <Paragraphs>12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Gigabyte</dc:creator>
  <cp:lastModifiedBy>Gigabyte</cp:lastModifiedBy>
  <cp:revision>4</cp:revision>
  <cp:lastPrinted>2023-05-19T06:08:00Z</cp:lastPrinted>
  <dcterms:created xsi:type="dcterms:W3CDTF">2023-05-19T09:13:00Z</dcterms:created>
  <dcterms:modified xsi:type="dcterms:W3CDTF">2023-05-24T10:40:00Z</dcterms:modified>
</cp:coreProperties>
</file>