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B12" w:rsidRDefault="00E13B12" w:rsidP="005C074E">
      <w:pPr>
        <w:tabs>
          <w:tab w:val="left" w:pos="3969"/>
        </w:tabs>
        <w:ind w:right="-785"/>
        <w:jc w:val="both"/>
      </w:pPr>
      <w:r>
        <w:rPr>
          <w:rFonts w:ascii="Times New Roman" w:eastAsia="Times New Roman" w:hAnsi="Times New Roman" w:cs="Times New Roman"/>
          <w:b/>
          <w:sz w:val="28"/>
          <w:szCs w:val="28"/>
        </w:rPr>
        <w:t xml:space="preserve">        </w:t>
      </w:r>
      <w:r>
        <w:rPr>
          <w:rFonts w:ascii="Times New Roman" w:hAnsi="Times New Roman" w:cs="Times New Roman"/>
          <w:b/>
          <w:sz w:val="28"/>
          <w:szCs w:val="28"/>
        </w:rPr>
        <w:t>R O M Â N I A</w:t>
      </w:r>
    </w:p>
    <w:p w:rsidR="00E13B12" w:rsidRDefault="00E13B12" w:rsidP="00E13B12">
      <w:pPr>
        <w:ind w:right="-785"/>
        <w:jc w:val="both"/>
      </w:pPr>
      <w:r>
        <w:rPr>
          <w:rFonts w:ascii="Times New Roman" w:hAnsi="Times New Roman" w:cs="Times New Roman"/>
          <w:b/>
          <w:sz w:val="28"/>
          <w:szCs w:val="28"/>
        </w:rPr>
        <w:t xml:space="preserve">JUDEŢUL HUNEDOARA </w:t>
      </w:r>
    </w:p>
    <w:p w:rsidR="00E13B12" w:rsidRDefault="00E13B12" w:rsidP="00E13B12">
      <w:pPr>
        <w:ind w:right="-785"/>
        <w:jc w:val="both"/>
      </w:pPr>
      <w:r>
        <w:rPr>
          <w:rFonts w:ascii="Times New Roman" w:eastAsia="Times New Roman" w:hAnsi="Times New Roman" w:cs="Times New Roman"/>
          <w:b/>
          <w:sz w:val="28"/>
          <w:szCs w:val="28"/>
        </w:rPr>
        <w:t xml:space="preserve">   </w:t>
      </w:r>
      <w:r>
        <w:rPr>
          <w:rFonts w:ascii="Times New Roman" w:hAnsi="Times New Roman" w:cs="Times New Roman"/>
          <w:b/>
          <w:sz w:val="28"/>
          <w:szCs w:val="28"/>
        </w:rPr>
        <w:t xml:space="preserve">MUNICIPIUL BRAD    </w:t>
      </w:r>
    </w:p>
    <w:p w:rsidR="00E13B12" w:rsidRDefault="00E13B12" w:rsidP="00E13B12">
      <w:pPr>
        <w:ind w:right="-785"/>
        <w:jc w:val="both"/>
      </w:pPr>
      <w:r>
        <w:rPr>
          <w:rFonts w:ascii="Times New Roman" w:eastAsia="Times New Roman" w:hAnsi="Times New Roman" w:cs="Times New Roman"/>
          <w:b/>
          <w:sz w:val="28"/>
          <w:szCs w:val="28"/>
        </w:rPr>
        <w:t xml:space="preserve">        </w:t>
      </w:r>
      <w:r w:rsidR="00D2441E">
        <w:rPr>
          <w:rFonts w:ascii="Times New Roman" w:hAnsi="Times New Roman" w:cs="Times New Roman"/>
          <w:b/>
          <w:sz w:val="28"/>
          <w:szCs w:val="28"/>
        </w:rPr>
        <w:t>P R I M A R U L</w:t>
      </w:r>
      <w:r>
        <w:rPr>
          <w:rFonts w:ascii="Times New Roman" w:hAnsi="Times New Roman" w:cs="Times New Roman"/>
          <w:b/>
          <w:sz w:val="28"/>
          <w:szCs w:val="28"/>
        </w:rPr>
        <w:t xml:space="preserve">   </w:t>
      </w:r>
    </w:p>
    <w:p w:rsidR="00E13B12" w:rsidRDefault="00AB6ACD" w:rsidP="00E13B12">
      <w:pPr>
        <w:ind w:right="-785"/>
        <w:jc w:val="both"/>
      </w:pPr>
      <w:r>
        <w:rPr>
          <w:rFonts w:ascii="Times New Roman" w:hAnsi="Times New Roman" w:cs="Times New Roman"/>
          <w:b/>
          <w:sz w:val="28"/>
          <w:szCs w:val="28"/>
        </w:rPr>
        <w:t xml:space="preserve"> </w:t>
      </w:r>
      <w:r w:rsidR="00D2441E">
        <w:rPr>
          <w:rFonts w:ascii="Times New Roman" w:hAnsi="Times New Roman" w:cs="Times New Roman"/>
          <w:b/>
          <w:sz w:val="28"/>
          <w:szCs w:val="28"/>
        </w:rPr>
        <w:t xml:space="preserve">Nr. </w:t>
      </w:r>
      <w:r w:rsidR="00885E2F">
        <w:rPr>
          <w:rFonts w:ascii="Times New Roman" w:hAnsi="Times New Roman" w:cs="Times New Roman"/>
          <w:b/>
          <w:sz w:val="28"/>
          <w:szCs w:val="28"/>
        </w:rPr>
        <w:t>107</w:t>
      </w:r>
      <w:r w:rsidR="00D2441E">
        <w:rPr>
          <w:rFonts w:ascii="Times New Roman" w:hAnsi="Times New Roman" w:cs="Times New Roman"/>
          <w:b/>
          <w:sz w:val="28"/>
          <w:szCs w:val="28"/>
        </w:rPr>
        <w:t>/11</w:t>
      </w:r>
      <w:r>
        <w:rPr>
          <w:rFonts w:ascii="Times New Roman" w:hAnsi="Times New Roman" w:cs="Times New Roman"/>
          <w:b/>
          <w:sz w:val="28"/>
          <w:szCs w:val="28"/>
        </w:rPr>
        <w:t>013</w:t>
      </w:r>
      <w:r w:rsidR="00D2441E">
        <w:rPr>
          <w:rFonts w:ascii="Times New Roman" w:hAnsi="Times New Roman" w:cs="Times New Roman"/>
          <w:b/>
          <w:sz w:val="28"/>
          <w:szCs w:val="28"/>
        </w:rPr>
        <w:t>/</w:t>
      </w:r>
      <w:r>
        <w:rPr>
          <w:rFonts w:ascii="Times New Roman" w:hAnsi="Times New Roman" w:cs="Times New Roman"/>
          <w:b/>
          <w:sz w:val="28"/>
          <w:szCs w:val="28"/>
        </w:rPr>
        <w:t>18</w:t>
      </w:r>
      <w:r w:rsidR="00E13B12">
        <w:rPr>
          <w:rFonts w:ascii="Times New Roman" w:hAnsi="Times New Roman" w:cs="Times New Roman"/>
          <w:b/>
          <w:sz w:val="28"/>
          <w:szCs w:val="28"/>
        </w:rPr>
        <w:t>.</w:t>
      </w:r>
      <w:r w:rsidR="00885E2F">
        <w:rPr>
          <w:rFonts w:ascii="Times New Roman" w:hAnsi="Times New Roman" w:cs="Times New Roman"/>
          <w:b/>
          <w:sz w:val="28"/>
          <w:szCs w:val="28"/>
        </w:rPr>
        <w:t>05</w:t>
      </w:r>
      <w:r w:rsidR="00E13B12">
        <w:rPr>
          <w:rFonts w:ascii="Times New Roman" w:hAnsi="Times New Roman" w:cs="Times New Roman"/>
          <w:b/>
          <w:sz w:val="28"/>
          <w:szCs w:val="28"/>
        </w:rPr>
        <w:t>.202</w:t>
      </w:r>
      <w:r>
        <w:rPr>
          <w:rFonts w:ascii="Times New Roman" w:hAnsi="Times New Roman" w:cs="Times New Roman"/>
          <w:b/>
          <w:sz w:val="28"/>
          <w:szCs w:val="28"/>
        </w:rPr>
        <w:t>3</w:t>
      </w:r>
    </w:p>
    <w:p w:rsidR="00E13B12" w:rsidRDefault="00E13B12" w:rsidP="00E13B12">
      <w:pPr>
        <w:ind w:right="-785"/>
        <w:jc w:val="both"/>
        <w:rPr>
          <w:rFonts w:ascii="Times New Roman" w:hAnsi="Times New Roman" w:cs="Times New Roman"/>
          <w:sz w:val="28"/>
          <w:szCs w:val="28"/>
        </w:rPr>
      </w:pPr>
    </w:p>
    <w:p w:rsidR="00E13B12" w:rsidRDefault="00E13B12" w:rsidP="00E13B12">
      <w:pPr>
        <w:ind w:right="-785"/>
        <w:jc w:val="both"/>
      </w:pPr>
      <w:r>
        <w:rPr>
          <w:rFonts w:ascii="Times New Roman" w:eastAsia="Times New Roman" w:hAnsi="Times New Roman" w:cs="Times New Roman"/>
          <w:b/>
          <w:sz w:val="28"/>
          <w:szCs w:val="28"/>
        </w:rPr>
        <w:t xml:space="preserve"> </w:t>
      </w:r>
    </w:p>
    <w:p w:rsidR="00E13B12" w:rsidRPr="009D14A9" w:rsidRDefault="00E13B12" w:rsidP="00AB6ACD">
      <w:pPr>
        <w:ind w:right="142"/>
        <w:jc w:val="center"/>
        <w:rPr>
          <w:rFonts w:ascii="Times New Roman" w:hAnsi="Times New Roman" w:cs="Times New Roman"/>
          <w:sz w:val="28"/>
          <w:szCs w:val="28"/>
        </w:rPr>
      </w:pPr>
      <w:r w:rsidRPr="009D14A9">
        <w:rPr>
          <w:rFonts w:ascii="Times New Roman" w:hAnsi="Times New Roman" w:cs="Times New Roman"/>
          <w:b/>
          <w:sz w:val="28"/>
          <w:szCs w:val="28"/>
          <w:u w:val="single"/>
        </w:rPr>
        <w:t xml:space="preserve">R E F E R A </w:t>
      </w:r>
      <w:proofErr w:type="gramStart"/>
      <w:r w:rsidRPr="009D14A9">
        <w:rPr>
          <w:rFonts w:ascii="Times New Roman" w:hAnsi="Times New Roman" w:cs="Times New Roman"/>
          <w:b/>
          <w:sz w:val="28"/>
          <w:szCs w:val="28"/>
          <w:u w:val="single"/>
        </w:rPr>
        <w:t>T  DE</w:t>
      </w:r>
      <w:proofErr w:type="gramEnd"/>
      <w:r w:rsidRPr="009D14A9">
        <w:rPr>
          <w:rFonts w:ascii="Times New Roman" w:hAnsi="Times New Roman" w:cs="Times New Roman"/>
          <w:b/>
          <w:sz w:val="28"/>
          <w:szCs w:val="28"/>
          <w:u w:val="single"/>
        </w:rPr>
        <w:t xml:space="preserve">  A P R O B A R E</w:t>
      </w:r>
    </w:p>
    <w:p w:rsidR="009D14A9" w:rsidRPr="009D14A9" w:rsidRDefault="00FB6643" w:rsidP="00AB6ACD">
      <w:pPr>
        <w:shd w:val="clear" w:color="auto" w:fill="FFFFFF"/>
        <w:suppressAutoHyphens w:val="0"/>
        <w:ind w:right="142"/>
        <w:jc w:val="center"/>
        <w:outlineLvl w:val="1"/>
        <w:rPr>
          <w:rFonts w:ascii="Times New Roman" w:eastAsia="Times New Roman" w:hAnsi="Times New Roman" w:cs="Times New Roman"/>
          <w:b/>
          <w:bCs/>
          <w:kern w:val="0"/>
          <w:sz w:val="28"/>
          <w:szCs w:val="28"/>
          <w:lang w:val="ro-RO" w:eastAsia="ro-RO" w:bidi="ar-SA"/>
        </w:rPr>
      </w:pPr>
      <w:r>
        <w:rPr>
          <w:rFonts w:ascii="Times New Roman" w:eastAsia="Times New Roman" w:hAnsi="Times New Roman" w:cs="Times New Roman"/>
          <w:b/>
          <w:bCs/>
          <w:kern w:val="0"/>
          <w:sz w:val="28"/>
          <w:szCs w:val="28"/>
          <w:lang w:val="ro-RO" w:eastAsia="ro-RO" w:bidi="ar-SA"/>
        </w:rPr>
        <w:t>privind acceptarea</w:t>
      </w:r>
      <w:r w:rsidR="009D14A9" w:rsidRPr="009D14A9">
        <w:rPr>
          <w:rFonts w:ascii="Times New Roman" w:eastAsia="Times New Roman" w:hAnsi="Times New Roman" w:cs="Times New Roman"/>
          <w:b/>
          <w:bCs/>
          <w:kern w:val="0"/>
          <w:sz w:val="28"/>
          <w:szCs w:val="28"/>
          <w:lang w:val="ro-RO" w:eastAsia="ro-RO" w:bidi="ar-SA"/>
        </w:rPr>
        <w:t xml:space="preserve"> unei succesiuni vacante</w:t>
      </w:r>
    </w:p>
    <w:p w:rsidR="00E13B12" w:rsidRPr="009D14A9" w:rsidRDefault="00E13B12" w:rsidP="00E13B12">
      <w:pPr>
        <w:ind w:right="29"/>
        <w:jc w:val="center"/>
        <w:rPr>
          <w:rFonts w:ascii="Times New Roman" w:hAnsi="Times New Roman" w:cs="Times New Roman"/>
          <w:b/>
          <w:sz w:val="28"/>
          <w:szCs w:val="28"/>
          <w:lang w:val="ro-RO"/>
        </w:rPr>
      </w:pPr>
    </w:p>
    <w:p w:rsidR="009D14A9" w:rsidRDefault="009D14A9" w:rsidP="00611B9C">
      <w:pPr>
        <w:ind w:right="29"/>
        <w:rPr>
          <w:rFonts w:ascii="Times New Roman" w:hAnsi="Times New Roman" w:cs="Times New Roman"/>
          <w:b/>
          <w:sz w:val="28"/>
          <w:szCs w:val="28"/>
          <w:lang w:val="ro-RO"/>
        </w:rPr>
      </w:pPr>
    </w:p>
    <w:p w:rsidR="00885E2F" w:rsidRPr="00885E2F" w:rsidRDefault="00AB6ACD" w:rsidP="00004165">
      <w:pPr>
        <w:ind w:right="29"/>
        <w:jc w:val="both"/>
        <w:rPr>
          <w:rFonts w:ascii="Times New Roman" w:hAnsi="Times New Roman" w:cs="Times New Roman"/>
          <w:bCs/>
          <w:sz w:val="28"/>
          <w:szCs w:val="28"/>
          <w:lang w:val="ro-RO"/>
        </w:rPr>
      </w:pPr>
      <w:r w:rsidRPr="00004165">
        <w:rPr>
          <w:rFonts w:ascii="Times New Roman" w:hAnsi="Times New Roman" w:cs="Times New Roman"/>
          <w:bCs/>
          <w:sz w:val="28"/>
          <w:szCs w:val="28"/>
          <w:lang w:val="ro-RO"/>
        </w:rPr>
        <w:tab/>
      </w:r>
      <w:r w:rsidR="00004165" w:rsidRPr="00004165">
        <w:rPr>
          <w:rFonts w:ascii="Times New Roman" w:hAnsi="Times New Roman" w:cs="Times New Roman"/>
          <w:bCs/>
          <w:sz w:val="28"/>
          <w:szCs w:val="28"/>
          <w:lang w:val="ro-RO"/>
        </w:rPr>
        <w:t>Prin Hot</w:t>
      </w:r>
      <w:r w:rsidR="00885E2F">
        <w:rPr>
          <w:rFonts w:ascii="Times New Roman" w:hAnsi="Times New Roman" w:cs="Times New Roman"/>
          <w:bCs/>
          <w:sz w:val="28"/>
          <w:szCs w:val="28"/>
          <w:lang w:val="ro-RO"/>
        </w:rPr>
        <w:t>ărârea Consiliului Local nr. 87/2023</w:t>
      </w:r>
      <w:r w:rsidR="00004165" w:rsidRPr="00004165">
        <w:rPr>
          <w:rFonts w:ascii="Times New Roman" w:hAnsi="Times New Roman" w:cs="Times New Roman"/>
          <w:bCs/>
          <w:sz w:val="28"/>
          <w:szCs w:val="28"/>
          <w:lang w:val="ro-RO"/>
        </w:rPr>
        <w:t xml:space="preserve"> a fost acceptată, de principiu, o s</w:t>
      </w:r>
      <w:r w:rsidR="00885E2F">
        <w:rPr>
          <w:rFonts w:ascii="Times New Roman" w:hAnsi="Times New Roman" w:cs="Times New Roman"/>
          <w:bCs/>
          <w:sz w:val="28"/>
          <w:szCs w:val="28"/>
          <w:lang w:val="ro-RO"/>
        </w:rPr>
        <w:t xml:space="preserve">uccesiune vacantă după defunctul </w:t>
      </w:r>
      <w:r w:rsidR="00885E2F" w:rsidRPr="00885E2F">
        <w:rPr>
          <w:rFonts w:ascii="Times New Roman" w:hAnsi="Times New Roman" w:cs="Times New Roman"/>
          <w:bCs/>
          <w:sz w:val="28"/>
          <w:szCs w:val="28"/>
          <w:lang w:val="ro-RO"/>
        </w:rPr>
        <w:t>B</w:t>
      </w:r>
      <w:r w:rsidR="00885E2F">
        <w:rPr>
          <w:rFonts w:ascii="Times New Roman" w:hAnsi="Times New Roman" w:cs="Times New Roman"/>
          <w:bCs/>
          <w:sz w:val="28"/>
          <w:szCs w:val="28"/>
          <w:lang w:val="ro-RO"/>
        </w:rPr>
        <w:t>oitoș Zahar</w:t>
      </w:r>
      <w:r w:rsidR="00954A55">
        <w:rPr>
          <w:rFonts w:ascii="Times New Roman" w:hAnsi="Times New Roman" w:cs="Times New Roman"/>
          <w:bCs/>
          <w:sz w:val="28"/>
          <w:szCs w:val="28"/>
          <w:lang w:val="ro-RO"/>
        </w:rPr>
        <w:t>ie, decedat la data de 13.06.201</w:t>
      </w:r>
      <w:r w:rsidR="00885E2F">
        <w:rPr>
          <w:rFonts w:ascii="Times New Roman" w:hAnsi="Times New Roman" w:cs="Times New Roman"/>
          <w:bCs/>
          <w:sz w:val="28"/>
          <w:szCs w:val="28"/>
          <w:lang w:val="ro-RO"/>
        </w:rPr>
        <w:t>6, a cărui</w:t>
      </w:r>
      <w:r w:rsidR="00004165" w:rsidRPr="00004165">
        <w:rPr>
          <w:rFonts w:ascii="Times New Roman" w:hAnsi="Times New Roman" w:cs="Times New Roman"/>
          <w:bCs/>
          <w:sz w:val="28"/>
          <w:szCs w:val="28"/>
          <w:lang w:val="ro-RO"/>
        </w:rPr>
        <w:t xml:space="preserve"> succesiune a fost declarată vacantă, respectiv cota de 1/1 parte din imobilul situat în mu</w:t>
      </w:r>
      <w:r w:rsidR="00885E2F">
        <w:rPr>
          <w:rFonts w:ascii="Times New Roman" w:hAnsi="Times New Roman" w:cs="Times New Roman"/>
          <w:bCs/>
          <w:sz w:val="28"/>
          <w:szCs w:val="28"/>
          <w:lang w:val="ro-RO"/>
        </w:rPr>
        <w:t>nicipiul Brad, strada General Vasile Milea, bloc D2, scara 4, etaj 1, apartament 28</w:t>
      </w:r>
      <w:r w:rsidR="00004165" w:rsidRPr="00004165">
        <w:rPr>
          <w:rFonts w:ascii="Times New Roman" w:hAnsi="Times New Roman" w:cs="Times New Roman"/>
          <w:bCs/>
          <w:sz w:val="28"/>
          <w:szCs w:val="28"/>
          <w:lang w:val="ro-RO"/>
        </w:rPr>
        <w:t xml:space="preserve">, județul Hunedoara, </w:t>
      </w:r>
      <w:r w:rsidR="00885E2F" w:rsidRPr="00885E2F">
        <w:rPr>
          <w:rFonts w:ascii="Times New Roman" w:hAnsi="Times New Roman" w:cs="Times New Roman"/>
          <w:sz w:val="28"/>
          <w:szCs w:val="28"/>
          <w:shd w:val="clear" w:color="auto" w:fill="F9F9F9"/>
          <w:lang w:val="ro-RO"/>
        </w:rPr>
        <w:t xml:space="preserve">înscris în Cartea Funciară numărul 60424-C1-U33 a localității Brad, număr CF vechi 4818/28, număr de ordine A1, top. 6581/70/I constând din apartament cu două camere, bucătărie, cămară, baie, hol, </w:t>
      </w:r>
      <w:r w:rsidR="00BE1A27">
        <w:rPr>
          <w:rFonts w:ascii="Times New Roman" w:hAnsi="Times New Roman" w:cs="Times New Roman"/>
          <w:sz w:val="28"/>
          <w:szCs w:val="28"/>
          <w:shd w:val="clear" w:color="auto" w:fill="F9F9F9"/>
          <w:lang w:val="ro-RO"/>
        </w:rPr>
        <w:t xml:space="preserve">balcon, </w:t>
      </w:r>
      <w:r w:rsidR="00885E2F" w:rsidRPr="00885E2F">
        <w:rPr>
          <w:rFonts w:ascii="Times New Roman" w:hAnsi="Times New Roman" w:cs="Times New Roman"/>
          <w:sz w:val="28"/>
          <w:szCs w:val="28"/>
          <w:shd w:val="clear" w:color="auto" w:fill="F9F9F9"/>
          <w:lang w:val="ro-RO"/>
        </w:rPr>
        <w:t>cu suprafața de 44,38 mp. și cota aferentă acestei suprafețe din părțile comune împreună cu toate drepturile aferente apartamentului din terenul pe care este edificat blocul de locuințe evidențiat în CF 60424 Brad</w:t>
      </w:r>
      <w:r w:rsidR="007C02D3">
        <w:rPr>
          <w:rFonts w:ascii="Times New Roman" w:hAnsi="Times New Roman" w:cs="Times New Roman"/>
          <w:sz w:val="28"/>
          <w:szCs w:val="28"/>
          <w:shd w:val="clear" w:color="auto" w:fill="F9F9F9"/>
          <w:lang w:val="ro-RO"/>
        </w:rPr>
        <w:t>.</w:t>
      </w:r>
    </w:p>
    <w:p w:rsidR="00004165" w:rsidRPr="00004165" w:rsidRDefault="00004165" w:rsidP="00004165">
      <w:pPr>
        <w:ind w:right="29"/>
        <w:jc w:val="both"/>
        <w:rPr>
          <w:rFonts w:ascii="Times New Roman" w:hAnsi="Times New Roman" w:cs="Times New Roman"/>
          <w:bCs/>
          <w:sz w:val="28"/>
          <w:szCs w:val="28"/>
          <w:lang w:val="ro-RO"/>
        </w:rPr>
      </w:pPr>
      <w:r w:rsidRPr="00004165">
        <w:rPr>
          <w:rFonts w:ascii="Times New Roman" w:hAnsi="Times New Roman" w:cs="Times New Roman"/>
          <w:bCs/>
          <w:sz w:val="28"/>
          <w:szCs w:val="28"/>
          <w:lang w:val="ro-RO"/>
        </w:rPr>
        <w:tab/>
        <w:t xml:space="preserve">Ulterior, Biroul Individual Notarial </w:t>
      </w:r>
      <w:proofErr w:type="spellStart"/>
      <w:r w:rsidRPr="00004165">
        <w:rPr>
          <w:rFonts w:ascii="Times New Roman" w:hAnsi="Times New Roman" w:cs="Times New Roman"/>
          <w:bCs/>
          <w:sz w:val="28"/>
          <w:szCs w:val="28"/>
          <w:lang w:val="ro-RO"/>
        </w:rPr>
        <w:t>Petruică</w:t>
      </w:r>
      <w:proofErr w:type="spellEnd"/>
      <w:r w:rsidRPr="00004165">
        <w:rPr>
          <w:rFonts w:ascii="Times New Roman" w:hAnsi="Times New Roman" w:cs="Times New Roman"/>
          <w:bCs/>
          <w:sz w:val="28"/>
          <w:szCs w:val="28"/>
          <w:lang w:val="ro-RO"/>
        </w:rPr>
        <w:t xml:space="preserve"> Simona Adriana, în baza pieselor din dosarul succesoral,  a emis Certificatul de vacanță succesor</w:t>
      </w:r>
      <w:r w:rsidR="00885E2F">
        <w:rPr>
          <w:rFonts w:ascii="Times New Roman" w:hAnsi="Times New Roman" w:cs="Times New Roman"/>
          <w:bCs/>
          <w:sz w:val="28"/>
          <w:szCs w:val="28"/>
          <w:lang w:val="ro-RO"/>
        </w:rPr>
        <w:t>ală nr. 72/28.04.2023</w:t>
      </w:r>
      <w:r w:rsidRPr="00004165">
        <w:rPr>
          <w:rFonts w:ascii="Times New Roman" w:hAnsi="Times New Roman" w:cs="Times New Roman"/>
          <w:bCs/>
          <w:sz w:val="28"/>
          <w:szCs w:val="28"/>
          <w:lang w:val="ro-RO"/>
        </w:rPr>
        <w:t xml:space="preserve"> în care se certifică, în conformitate cu prevederile legale în vigoare, calitatea Municipiului Brad de moștenitor, în cotă de 1/1 parte, al imobilului identificat mai sus.</w:t>
      </w:r>
    </w:p>
    <w:p w:rsidR="005C33E1" w:rsidRDefault="00004165" w:rsidP="003D780A">
      <w:pPr>
        <w:ind w:right="29"/>
        <w:jc w:val="both"/>
        <w:rPr>
          <w:rFonts w:ascii="Times New Roman" w:hAnsi="Times New Roman" w:cs="Times New Roman"/>
          <w:bCs/>
          <w:sz w:val="28"/>
          <w:szCs w:val="28"/>
          <w:lang w:val="ro-RO"/>
        </w:rPr>
      </w:pPr>
      <w:r w:rsidRPr="00004165">
        <w:rPr>
          <w:rFonts w:ascii="Times New Roman" w:hAnsi="Times New Roman" w:cs="Times New Roman"/>
          <w:bCs/>
          <w:sz w:val="28"/>
          <w:szCs w:val="28"/>
          <w:lang w:val="ro-RO"/>
        </w:rPr>
        <w:tab/>
        <w:t xml:space="preserve">În baza Certificatului de vacanță succesorală, în C.F. nr. </w:t>
      </w:r>
      <w:r w:rsidR="00885E2F" w:rsidRPr="00885E2F">
        <w:rPr>
          <w:rFonts w:ascii="Times New Roman" w:hAnsi="Times New Roman" w:cs="Times New Roman"/>
          <w:sz w:val="28"/>
          <w:szCs w:val="28"/>
          <w:shd w:val="clear" w:color="auto" w:fill="F9F9F9"/>
          <w:lang w:val="ro-RO"/>
        </w:rPr>
        <w:t xml:space="preserve">60424-C1-U33 </w:t>
      </w:r>
      <w:r w:rsidRPr="00004165">
        <w:rPr>
          <w:rFonts w:ascii="Times New Roman" w:hAnsi="Times New Roman" w:cs="Times New Roman"/>
          <w:bCs/>
          <w:sz w:val="28"/>
          <w:szCs w:val="28"/>
          <w:lang w:val="ro-RO"/>
        </w:rPr>
        <w:t>Brad, s-a intabulat dreptul de proprietate, cu titlu de moștenire vacantă, asupra imobilului în favoarea Municipiului Brad, cu sarcinile existente la data emiterii certificatului, respectiv</w:t>
      </w:r>
      <w:r w:rsidR="005C074E">
        <w:rPr>
          <w:rFonts w:ascii="Times New Roman" w:hAnsi="Times New Roman" w:cs="Times New Roman"/>
          <w:bCs/>
          <w:sz w:val="28"/>
          <w:szCs w:val="28"/>
          <w:lang w:val="ro-RO"/>
        </w:rPr>
        <w:t xml:space="preserve"> </w:t>
      </w:r>
      <w:r w:rsidRPr="00004165">
        <w:rPr>
          <w:rFonts w:ascii="Times New Roman" w:hAnsi="Times New Roman" w:cs="Times New Roman"/>
          <w:bCs/>
          <w:sz w:val="28"/>
          <w:szCs w:val="28"/>
          <w:lang w:val="ro-RO"/>
        </w:rPr>
        <w:t>două ipoteci legale în favoarea Asociației</w:t>
      </w:r>
      <w:r w:rsidR="00885E2F">
        <w:rPr>
          <w:rFonts w:ascii="Times New Roman" w:hAnsi="Times New Roman" w:cs="Times New Roman"/>
          <w:bCs/>
          <w:sz w:val="28"/>
          <w:szCs w:val="28"/>
          <w:lang w:val="ro-RO"/>
        </w:rPr>
        <w:t xml:space="preserve"> de proprietari nr. 2</w:t>
      </w:r>
      <w:r w:rsidRPr="00004165">
        <w:rPr>
          <w:rFonts w:ascii="Times New Roman" w:hAnsi="Times New Roman" w:cs="Times New Roman"/>
          <w:bCs/>
          <w:sz w:val="28"/>
          <w:szCs w:val="28"/>
          <w:lang w:val="ro-RO"/>
        </w:rPr>
        <w:t xml:space="preserve"> </w:t>
      </w:r>
      <w:r w:rsidR="00E40661">
        <w:rPr>
          <w:rFonts w:ascii="Times New Roman" w:hAnsi="Times New Roman" w:cs="Times New Roman"/>
          <w:bCs/>
          <w:sz w:val="28"/>
          <w:szCs w:val="28"/>
          <w:lang w:val="ro-RO"/>
        </w:rPr>
        <w:t>Brad pentru suma totală de 3.248,24</w:t>
      </w:r>
      <w:r w:rsidRPr="00004165">
        <w:rPr>
          <w:rFonts w:ascii="Times New Roman" w:hAnsi="Times New Roman" w:cs="Times New Roman"/>
          <w:bCs/>
          <w:sz w:val="28"/>
          <w:szCs w:val="28"/>
          <w:lang w:val="ro-RO"/>
        </w:rPr>
        <w:t xml:space="preserve"> lei</w:t>
      </w:r>
      <w:r w:rsidR="005C074E">
        <w:rPr>
          <w:rFonts w:ascii="Times New Roman" w:hAnsi="Times New Roman" w:cs="Times New Roman"/>
          <w:bCs/>
          <w:sz w:val="28"/>
          <w:szCs w:val="28"/>
          <w:lang w:val="ro-RO"/>
        </w:rPr>
        <w:t>.</w:t>
      </w:r>
      <w:r w:rsidRPr="00004165">
        <w:rPr>
          <w:rFonts w:ascii="Times New Roman" w:hAnsi="Times New Roman" w:cs="Times New Roman"/>
          <w:bCs/>
          <w:sz w:val="28"/>
          <w:szCs w:val="28"/>
          <w:lang w:val="ro-RO"/>
        </w:rPr>
        <w:t xml:space="preserve"> </w:t>
      </w:r>
    </w:p>
    <w:p w:rsidR="00004165" w:rsidRPr="00004165" w:rsidRDefault="00CA6D8D" w:rsidP="00CA6D8D">
      <w:pPr>
        <w:ind w:right="29"/>
        <w:jc w:val="both"/>
        <w:rPr>
          <w:rFonts w:ascii="Times New Roman" w:hAnsi="Times New Roman" w:cs="Times New Roman"/>
          <w:bCs/>
          <w:sz w:val="28"/>
          <w:szCs w:val="28"/>
          <w:lang w:val="ro-RO"/>
        </w:rPr>
      </w:pPr>
      <w:r>
        <w:rPr>
          <w:rFonts w:ascii="Times New Roman" w:hAnsi="Times New Roman" w:cs="Times New Roman"/>
          <w:shd w:val="clear" w:color="auto" w:fill="F9F9F9"/>
          <w:lang w:val="ro-RO"/>
        </w:rPr>
        <w:tab/>
      </w:r>
      <w:r w:rsidRPr="00004165">
        <w:rPr>
          <w:rFonts w:ascii="Times New Roman" w:hAnsi="Times New Roman" w:cs="Times New Roman"/>
          <w:bCs/>
          <w:sz w:val="28"/>
          <w:szCs w:val="28"/>
          <w:lang w:val="ro-RO"/>
        </w:rPr>
        <w:t>Prin adresa</w:t>
      </w:r>
      <w:r w:rsidRPr="00CA6D8D">
        <w:rPr>
          <w:rFonts w:ascii="Times New Roman" w:hAnsi="Times New Roman" w:cs="Times New Roman"/>
          <w:shd w:val="clear" w:color="auto" w:fill="F9F9F9"/>
          <w:lang w:val="ro-RO"/>
        </w:rPr>
        <w:t xml:space="preserve"> </w:t>
      </w:r>
      <w:r w:rsidRPr="00CA6D8D">
        <w:rPr>
          <w:rFonts w:ascii="Times New Roman" w:hAnsi="Times New Roman" w:cs="Times New Roman"/>
          <w:sz w:val="28"/>
          <w:szCs w:val="28"/>
          <w:shd w:val="clear" w:color="auto" w:fill="F9F9F9"/>
          <w:lang w:val="ro-RO"/>
        </w:rPr>
        <w:t>nr.</w:t>
      </w:r>
      <w:r w:rsidR="005C074E">
        <w:rPr>
          <w:rFonts w:ascii="Times New Roman" w:hAnsi="Times New Roman" w:cs="Times New Roman"/>
          <w:sz w:val="28"/>
          <w:szCs w:val="28"/>
          <w:shd w:val="clear" w:color="auto" w:fill="F9F9F9"/>
          <w:lang w:val="ro-RO"/>
        </w:rPr>
        <w:t xml:space="preserve"> </w:t>
      </w:r>
      <w:r w:rsidRPr="00CA6D8D">
        <w:rPr>
          <w:rFonts w:ascii="Times New Roman" w:hAnsi="Times New Roman" w:cs="Times New Roman"/>
          <w:sz w:val="28"/>
          <w:szCs w:val="28"/>
          <w:shd w:val="clear" w:color="auto" w:fill="F9F9F9"/>
          <w:lang w:val="ro-RO"/>
        </w:rPr>
        <w:t>11 din 15.05.2023</w:t>
      </w:r>
      <w:r>
        <w:rPr>
          <w:rFonts w:ascii="Times New Roman" w:hAnsi="Times New Roman" w:cs="Times New Roman"/>
          <w:sz w:val="28"/>
          <w:szCs w:val="28"/>
          <w:shd w:val="clear" w:color="auto" w:fill="F9F9F9"/>
          <w:lang w:val="ro-RO"/>
        </w:rPr>
        <w:t>,</w:t>
      </w:r>
      <w:r w:rsidRPr="00CA6D8D">
        <w:rPr>
          <w:rFonts w:ascii="Times New Roman" w:hAnsi="Times New Roman" w:cs="Times New Roman"/>
          <w:sz w:val="28"/>
          <w:szCs w:val="28"/>
          <w:shd w:val="clear" w:color="auto" w:fill="F9F9F9"/>
          <w:lang w:val="ro-RO"/>
        </w:rPr>
        <w:t xml:space="preserve"> înregistrată la Primăria </w:t>
      </w:r>
      <w:r w:rsidR="005C074E">
        <w:rPr>
          <w:rFonts w:ascii="Times New Roman" w:hAnsi="Times New Roman" w:cs="Times New Roman"/>
          <w:sz w:val="28"/>
          <w:szCs w:val="28"/>
          <w:shd w:val="clear" w:color="auto" w:fill="F9F9F9"/>
          <w:lang w:val="ro-RO"/>
        </w:rPr>
        <w:t>M</w:t>
      </w:r>
      <w:r w:rsidRPr="00CA6D8D">
        <w:rPr>
          <w:rFonts w:ascii="Times New Roman" w:hAnsi="Times New Roman" w:cs="Times New Roman"/>
          <w:sz w:val="28"/>
          <w:szCs w:val="28"/>
          <w:shd w:val="clear" w:color="auto" w:fill="F9F9F9"/>
          <w:lang w:val="ro-RO"/>
        </w:rPr>
        <w:t>unicipiului Brad sub nr.</w:t>
      </w:r>
      <w:r w:rsidR="005C074E">
        <w:rPr>
          <w:rFonts w:ascii="Times New Roman" w:hAnsi="Times New Roman" w:cs="Times New Roman"/>
          <w:sz w:val="28"/>
          <w:szCs w:val="28"/>
          <w:shd w:val="clear" w:color="auto" w:fill="F9F9F9"/>
          <w:lang w:val="ro-RO"/>
        </w:rPr>
        <w:t xml:space="preserve"> </w:t>
      </w:r>
      <w:r w:rsidRPr="00CA6D8D">
        <w:rPr>
          <w:rFonts w:ascii="Times New Roman" w:hAnsi="Times New Roman" w:cs="Times New Roman"/>
          <w:sz w:val="28"/>
          <w:szCs w:val="28"/>
          <w:shd w:val="clear" w:color="auto" w:fill="F9F9F9"/>
          <w:lang w:val="ro-RO"/>
        </w:rPr>
        <w:t>30770 din 15.05.2023</w:t>
      </w:r>
      <w:r w:rsidR="005C074E">
        <w:rPr>
          <w:rFonts w:ascii="Times New Roman" w:hAnsi="Times New Roman" w:cs="Times New Roman"/>
          <w:sz w:val="28"/>
          <w:szCs w:val="28"/>
          <w:shd w:val="clear" w:color="auto" w:fill="F9F9F9"/>
          <w:lang w:val="ro-RO"/>
        </w:rPr>
        <w:t>,</w:t>
      </w:r>
      <w:r>
        <w:rPr>
          <w:rFonts w:ascii="Times New Roman" w:hAnsi="Times New Roman" w:cs="Times New Roman"/>
          <w:sz w:val="28"/>
          <w:szCs w:val="28"/>
          <w:shd w:val="clear" w:color="auto" w:fill="F9F9F9"/>
          <w:lang w:val="ro-RO"/>
        </w:rPr>
        <w:t xml:space="preserve"> </w:t>
      </w:r>
      <w:r w:rsidRPr="00CA6D8D">
        <w:rPr>
          <w:rFonts w:ascii="Times New Roman" w:hAnsi="Times New Roman" w:cs="Times New Roman"/>
          <w:sz w:val="28"/>
          <w:szCs w:val="28"/>
          <w:shd w:val="clear" w:color="auto" w:fill="F9F9F9"/>
          <w:lang w:val="ro-RO"/>
        </w:rPr>
        <w:t>Asoc</w:t>
      </w:r>
      <w:r>
        <w:rPr>
          <w:rFonts w:ascii="Times New Roman" w:hAnsi="Times New Roman" w:cs="Times New Roman"/>
          <w:sz w:val="28"/>
          <w:szCs w:val="28"/>
          <w:shd w:val="clear" w:color="auto" w:fill="F9F9F9"/>
          <w:lang w:val="ro-RO"/>
        </w:rPr>
        <w:t>iația de proprietari nr.</w:t>
      </w:r>
      <w:r w:rsidR="005C074E">
        <w:rPr>
          <w:rFonts w:ascii="Times New Roman" w:hAnsi="Times New Roman" w:cs="Times New Roman"/>
          <w:sz w:val="28"/>
          <w:szCs w:val="28"/>
          <w:shd w:val="clear" w:color="auto" w:fill="F9F9F9"/>
          <w:lang w:val="ro-RO"/>
        </w:rPr>
        <w:t xml:space="preserve"> </w:t>
      </w:r>
      <w:r>
        <w:rPr>
          <w:rFonts w:ascii="Times New Roman" w:hAnsi="Times New Roman" w:cs="Times New Roman"/>
          <w:sz w:val="28"/>
          <w:szCs w:val="28"/>
          <w:shd w:val="clear" w:color="auto" w:fill="F9F9F9"/>
          <w:lang w:val="ro-RO"/>
        </w:rPr>
        <w:t>2 Brad</w:t>
      </w:r>
      <w:r w:rsidRPr="00CA6D8D">
        <w:rPr>
          <w:rFonts w:ascii="Times New Roman" w:hAnsi="Times New Roman" w:cs="Times New Roman"/>
          <w:sz w:val="28"/>
          <w:szCs w:val="28"/>
          <w:shd w:val="clear" w:color="auto" w:fill="F9F9F9"/>
          <w:lang w:val="ro-RO"/>
        </w:rPr>
        <w:t xml:space="preserve">, </w:t>
      </w:r>
      <w:r>
        <w:rPr>
          <w:rFonts w:ascii="Times New Roman" w:hAnsi="Times New Roman" w:cs="Times New Roman"/>
          <w:bCs/>
          <w:sz w:val="28"/>
          <w:szCs w:val="28"/>
          <w:lang w:val="ro-RO"/>
        </w:rPr>
        <w:t xml:space="preserve">a comunicat suma totală de plată pentru imobil la data de 04.05.2023, respectiv </w:t>
      </w:r>
      <w:r w:rsidRPr="00CA6D8D">
        <w:rPr>
          <w:rFonts w:ascii="Times New Roman" w:hAnsi="Times New Roman" w:cs="Times New Roman"/>
          <w:sz w:val="28"/>
          <w:szCs w:val="28"/>
          <w:shd w:val="clear" w:color="auto" w:fill="F9F9F9"/>
          <w:lang w:val="ro-RO"/>
        </w:rPr>
        <w:t>6</w:t>
      </w:r>
      <w:r>
        <w:rPr>
          <w:rFonts w:ascii="Times New Roman" w:hAnsi="Times New Roman" w:cs="Times New Roman"/>
          <w:sz w:val="28"/>
          <w:szCs w:val="28"/>
          <w:shd w:val="clear" w:color="auto" w:fill="F9F9F9"/>
          <w:lang w:val="ro-RO"/>
        </w:rPr>
        <w:t>.</w:t>
      </w:r>
      <w:r w:rsidRPr="00CA6D8D">
        <w:rPr>
          <w:rFonts w:ascii="Times New Roman" w:hAnsi="Times New Roman" w:cs="Times New Roman"/>
          <w:sz w:val="28"/>
          <w:szCs w:val="28"/>
          <w:shd w:val="clear" w:color="auto" w:fill="F9F9F9"/>
          <w:lang w:val="ro-RO"/>
        </w:rPr>
        <w:t xml:space="preserve">244,72 lei. </w:t>
      </w:r>
    </w:p>
    <w:p w:rsidR="00004165" w:rsidRDefault="00004165" w:rsidP="00004165">
      <w:pPr>
        <w:ind w:right="29"/>
        <w:jc w:val="both"/>
        <w:rPr>
          <w:rFonts w:ascii="Times New Roman" w:hAnsi="Times New Roman" w:cs="Times New Roman"/>
          <w:bCs/>
          <w:sz w:val="28"/>
          <w:szCs w:val="28"/>
          <w:lang w:val="ro-RO"/>
        </w:rPr>
      </w:pPr>
      <w:r w:rsidRPr="00004165">
        <w:rPr>
          <w:rFonts w:ascii="Times New Roman" w:hAnsi="Times New Roman" w:cs="Times New Roman"/>
          <w:bCs/>
          <w:sz w:val="28"/>
          <w:szCs w:val="28"/>
          <w:lang w:val="ro-RO"/>
        </w:rPr>
        <w:tab/>
        <w:t>Prin adresa nr.</w:t>
      </w:r>
      <w:r w:rsidR="00CA6D8D">
        <w:rPr>
          <w:rFonts w:ascii="Times New Roman" w:hAnsi="Times New Roman" w:cs="Times New Roman"/>
          <w:bCs/>
          <w:sz w:val="28"/>
          <w:szCs w:val="28"/>
          <w:lang w:val="ro-RO"/>
        </w:rPr>
        <w:t xml:space="preserve"> 1526/15</w:t>
      </w:r>
      <w:r w:rsidR="00EC41F6">
        <w:rPr>
          <w:rFonts w:ascii="Times New Roman" w:hAnsi="Times New Roman" w:cs="Times New Roman"/>
          <w:bCs/>
          <w:sz w:val="28"/>
          <w:szCs w:val="28"/>
          <w:lang w:val="ro-RO"/>
        </w:rPr>
        <w:t>.</w:t>
      </w:r>
      <w:r w:rsidR="00CA6D8D">
        <w:rPr>
          <w:rFonts w:ascii="Times New Roman" w:hAnsi="Times New Roman" w:cs="Times New Roman"/>
          <w:bCs/>
          <w:sz w:val="28"/>
          <w:szCs w:val="28"/>
          <w:lang w:val="ro-RO"/>
        </w:rPr>
        <w:t>05</w:t>
      </w:r>
      <w:r w:rsidR="00EC41F6">
        <w:rPr>
          <w:rFonts w:ascii="Times New Roman" w:hAnsi="Times New Roman" w:cs="Times New Roman"/>
          <w:bCs/>
          <w:sz w:val="28"/>
          <w:szCs w:val="28"/>
          <w:lang w:val="ro-RO"/>
        </w:rPr>
        <w:t xml:space="preserve">.2023, înregistrată la </w:t>
      </w:r>
      <w:r w:rsidR="005C33E1">
        <w:rPr>
          <w:rFonts w:ascii="Times New Roman" w:hAnsi="Times New Roman" w:cs="Times New Roman"/>
          <w:bCs/>
          <w:sz w:val="28"/>
          <w:szCs w:val="28"/>
          <w:lang w:val="ro-RO"/>
        </w:rPr>
        <w:t>P</w:t>
      </w:r>
      <w:r w:rsidR="00EC41F6">
        <w:rPr>
          <w:rFonts w:ascii="Times New Roman" w:hAnsi="Times New Roman" w:cs="Times New Roman"/>
          <w:bCs/>
          <w:sz w:val="28"/>
          <w:szCs w:val="28"/>
          <w:lang w:val="ro-RO"/>
        </w:rPr>
        <w:t>rimăria Munic</w:t>
      </w:r>
      <w:r w:rsidR="00CA6D8D">
        <w:rPr>
          <w:rFonts w:ascii="Times New Roman" w:hAnsi="Times New Roman" w:cs="Times New Roman"/>
          <w:bCs/>
          <w:sz w:val="28"/>
          <w:szCs w:val="28"/>
          <w:lang w:val="ro-RO"/>
        </w:rPr>
        <w:t>ipiului Brad sub nr. 30747/15.05</w:t>
      </w:r>
      <w:r w:rsidR="00EC41F6">
        <w:rPr>
          <w:rFonts w:ascii="Times New Roman" w:hAnsi="Times New Roman" w:cs="Times New Roman"/>
          <w:bCs/>
          <w:sz w:val="28"/>
          <w:szCs w:val="28"/>
          <w:lang w:val="ro-RO"/>
        </w:rPr>
        <w:t>.2023, S.C. Termica Brad S.A.</w:t>
      </w:r>
      <w:r w:rsidR="00CF1478">
        <w:rPr>
          <w:rFonts w:ascii="Times New Roman" w:hAnsi="Times New Roman" w:cs="Times New Roman"/>
          <w:bCs/>
          <w:sz w:val="28"/>
          <w:szCs w:val="28"/>
          <w:lang w:val="ro-RO"/>
        </w:rPr>
        <w:t>,</w:t>
      </w:r>
      <w:r w:rsidR="00EC41F6">
        <w:rPr>
          <w:rFonts w:ascii="Times New Roman" w:hAnsi="Times New Roman" w:cs="Times New Roman"/>
          <w:bCs/>
          <w:sz w:val="28"/>
          <w:szCs w:val="28"/>
          <w:lang w:val="ro-RO"/>
        </w:rPr>
        <w:t xml:space="preserve"> a comunicat că debitul total restant aferent imobilu</w:t>
      </w:r>
      <w:r w:rsidR="00CA6D8D">
        <w:rPr>
          <w:rFonts w:ascii="Times New Roman" w:hAnsi="Times New Roman" w:cs="Times New Roman"/>
          <w:bCs/>
          <w:sz w:val="28"/>
          <w:szCs w:val="28"/>
          <w:lang w:val="ro-RO"/>
        </w:rPr>
        <w:t>lui este în cuantum de 2.473,26</w:t>
      </w:r>
      <w:r w:rsidR="00EC41F6">
        <w:rPr>
          <w:rFonts w:ascii="Times New Roman" w:hAnsi="Times New Roman" w:cs="Times New Roman"/>
          <w:bCs/>
          <w:sz w:val="28"/>
          <w:szCs w:val="28"/>
          <w:lang w:val="ro-RO"/>
        </w:rPr>
        <w:t xml:space="preserve"> lei.</w:t>
      </w:r>
    </w:p>
    <w:p w:rsidR="00CA6D8D" w:rsidRDefault="00CA6D8D" w:rsidP="00004165">
      <w:pPr>
        <w:ind w:right="29"/>
        <w:jc w:val="both"/>
        <w:rPr>
          <w:rFonts w:ascii="Times New Roman" w:hAnsi="Times New Roman" w:cs="Times New Roman"/>
          <w:bCs/>
          <w:sz w:val="28"/>
          <w:szCs w:val="28"/>
          <w:lang w:val="ro-RO"/>
        </w:rPr>
      </w:pPr>
      <w:r>
        <w:rPr>
          <w:rFonts w:ascii="Times New Roman" w:hAnsi="Times New Roman" w:cs="Times New Roman"/>
          <w:shd w:val="clear" w:color="auto" w:fill="F9F9F9"/>
          <w:lang w:val="ro-RO"/>
        </w:rPr>
        <w:tab/>
      </w:r>
      <w:r w:rsidRPr="00CA6D8D">
        <w:rPr>
          <w:rFonts w:ascii="Times New Roman" w:hAnsi="Times New Roman" w:cs="Times New Roman"/>
          <w:sz w:val="28"/>
          <w:szCs w:val="28"/>
          <w:shd w:val="clear" w:color="auto" w:fill="F9F9F9"/>
          <w:lang w:val="ro-RO"/>
        </w:rPr>
        <w:t xml:space="preserve">De asemenea, Biroul Executorului Judecătoresc </w:t>
      </w:r>
      <w:proofErr w:type="spellStart"/>
      <w:r w:rsidRPr="00CA6D8D">
        <w:rPr>
          <w:rFonts w:ascii="Times New Roman" w:hAnsi="Times New Roman" w:cs="Times New Roman"/>
          <w:sz w:val="28"/>
          <w:szCs w:val="28"/>
          <w:shd w:val="clear" w:color="auto" w:fill="F9F9F9"/>
          <w:lang w:val="ro-RO"/>
        </w:rPr>
        <w:t>Rovinar</w:t>
      </w:r>
      <w:proofErr w:type="spellEnd"/>
      <w:r w:rsidRPr="00CA6D8D">
        <w:rPr>
          <w:rFonts w:ascii="Times New Roman" w:hAnsi="Times New Roman" w:cs="Times New Roman"/>
          <w:sz w:val="28"/>
          <w:szCs w:val="28"/>
          <w:shd w:val="clear" w:color="auto" w:fill="F9F9F9"/>
          <w:lang w:val="ro-RO"/>
        </w:rPr>
        <w:t xml:space="preserve"> Dani</w:t>
      </w:r>
      <w:r>
        <w:rPr>
          <w:rFonts w:ascii="Times New Roman" w:hAnsi="Times New Roman" w:cs="Times New Roman"/>
          <w:sz w:val="28"/>
          <w:szCs w:val="28"/>
          <w:shd w:val="clear" w:color="auto" w:fill="F9F9F9"/>
          <w:lang w:val="ro-RO"/>
        </w:rPr>
        <w:t xml:space="preserve">el Marin </w:t>
      </w:r>
      <w:r w:rsidR="00CF1478">
        <w:rPr>
          <w:rFonts w:ascii="Times New Roman" w:hAnsi="Times New Roman" w:cs="Times New Roman"/>
          <w:sz w:val="28"/>
          <w:szCs w:val="28"/>
          <w:shd w:val="clear" w:color="auto" w:fill="F9F9F9"/>
          <w:lang w:val="ro-RO"/>
        </w:rPr>
        <w:t xml:space="preserve">a </w:t>
      </w:r>
      <w:r>
        <w:rPr>
          <w:rFonts w:ascii="Times New Roman" w:hAnsi="Times New Roman" w:cs="Times New Roman"/>
          <w:sz w:val="28"/>
          <w:szCs w:val="28"/>
          <w:shd w:val="clear" w:color="auto" w:fill="F9F9F9"/>
          <w:lang w:val="ro-RO"/>
        </w:rPr>
        <w:t>comunic</w:t>
      </w:r>
      <w:r w:rsidR="00CF1478">
        <w:rPr>
          <w:rFonts w:ascii="Times New Roman" w:hAnsi="Times New Roman" w:cs="Times New Roman"/>
          <w:sz w:val="28"/>
          <w:szCs w:val="28"/>
          <w:shd w:val="clear" w:color="auto" w:fill="F9F9F9"/>
          <w:lang w:val="ro-RO"/>
        </w:rPr>
        <w:t>at</w:t>
      </w:r>
      <w:r>
        <w:rPr>
          <w:rFonts w:ascii="Times New Roman" w:hAnsi="Times New Roman" w:cs="Times New Roman"/>
          <w:sz w:val="28"/>
          <w:szCs w:val="28"/>
          <w:shd w:val="clear" w:color="auto" w:fill="F9F9F9"/>
          <w:lang w:val="ro-RO"/>
        </w:rPr>
        <w:t xml:space="preserve"> faptul că în d</w:t>
      </w:r>
      <w:r w:rsidRPr="00CA6D8D">
        <w:rPr>
          <w:rFonts w:ascii="Times New Roman" w:hAnsi="Times New Roman" w:cs="Times New Roman"/>
          <w:sz w:val="28"/>
          <w:szCs w:val="28"/>
          <w:shd w:val="clear" w:color="auto" w:fill="F9F9F9"/>
          <w:lang w:val="ro-RO"/>
        </w:rPr>
        <w:t>osarul execuțional n</w:t>
      </w:r>
      <w:r w:rsidR="00CF1478">
        <w:rPr>
          <w:rFonts w:ascii="Times New Roman" w:hAnsi="Times New Roman" w:cs="Times New Roman"/>
          <w:sz w:val="28"/>
          <w:szCs w:val="28"/>
          <w:shd w:val="clear" w:color="auto" w:fill="F9F9F9"/>
          <w:lang w:val="ro-RO"/>
        </w:rPr>
        <w:t>r.</w:t>
      </w:r>
      <w:r w:rsidRPr="00CA6D8D">
        <w:rPr>
          <w:rFonts w:ascii="Times New Roman" w:hAnsi="Times New Roman" w:cs="Times New Roman"/>
          <w:sz w:val="28"/>
          <w:szCs w:val="28"/>
          <w:shd w:val="clear" w:color="auto" w:fill="F9F9F9"/>
          <w:lang w:val="ro-RO"/>
        </w:rPr>
        <w:t xml:space="preserve"> 337/2019 mai este de recuperat un debit de 463,08 lei, sumă datorată către S.C. TERMICA BRAD S.A.</w:t>
      </w:r>
    </w:p>
    <w:p w:rsidR="00004165" w:rsidRDefault="00EC41F6" w:rsidP="00004165">
      <w:pPr>
        <w:ind w:right="29"/>
        <w:jc w:val="both"/>
        <w:rPr>
          <w:rFonts w:ascii="Times New Roman" w:hAnsi="Times New Roman" w:cs="Times New Roman"/>
          <w:bCs/>
          <w:sz w:val="28"/>
          <w:szCs w:val="28"/>
          <w:lang w:val="ro-RO"/>
        </w:rPr>
      </w:pPr>
      <w:r>
        <w:rPr>
          <w:rFonts w:ascii="Times New Roman" w:hAnsi="Times New Roman" w:cs="Times New Roman"/>
          <w:bCs/>
          <w:sz w:val="28"/>
          <w:szCs w:val="28"/>
          <w:lang w:val="ro-RO"/>
        </w:rPr>
        <w:tab/>
        <w:t xml:space="preserve">Astfel, rezultă un pasiv total al moștenirii vacante în cuantum </w:t>
      </w:r>
      <w:r w:rsidR="00635403">
        <w:rPr>
          <w:rFonts w:ascii="Times New Roman" w:hAnsi="Times New Roman" w:cs="Times New Roman"/>
          <w:bCs/>
          <w:sz w:val="28"/>
          <w:szCs w:val="28"/>
          <w:lang w:val="ro-RO"/>
        </w:rPr>
        <w:t>de 9.181,06</w:t>
      </w:r>
      <w:r>
        <w:rPr>
          <w:rFonts w:ascii="Times New Roman" w:hAnsi="Times New Roman" w:cs="Times New Roman"/>
          <w:bCs/>
          <w:sz w:val="28"/>
          <w:szCs w:val="28"/>
          <w:lang w:val="ro-RO"/>
        </w:rPr>
        <w:t xml:space="preserve"> lei.</w:t>
      </w:r>
    </w:p>
    <w:p w:rsidR="003D780A" w:rsidRDefault="003D780A" w:rsidP="003D780A">
      <w:pPr>
        <w:ind w:right="29" w:firstLine="708"/>
        <w:jc w:val="both"/>
        <w:rPr>
          <w:rFonts w:ascii="Times New Roman" w:hAnsi="Times New Roman" w:cs="Times New Roman"/>
          <w:bCs/>
          <w:sz w:val="28"/>
          <w:szCs w:val="28"/>
          <w:lang w:val="ro-RO"/>
        </w:rPr>
      </w:pPr>
      <w:r w:rsidRPr="00004165">
        <w:rPr>
          <w:rFonts w:ascii="Times New Roman" w:hAnsi="Times New Roman" w:cs="Times New Roman"/>
          <w:bCs/>
          <w:sz w:val="28"/>
          <w:szCs w:val="28"/>
          <w:lang w:val="ro-RO"/>
        </w:rPr>
        <w:t>Raportat la prevederile art. 1139 din Codul civil,</w:t>
      </w:r>
      <w:r w:rsidR="00B20FD1">
        <w:rPr>
          <w:rFonts w:ascii="Times New Roman" w:hAnsi="Times New Roman" w:cs="Times New Roman"/>
          <w:bCs/>
          <w:sz w:val="28"/>
          <w:szCs w:val="28"/>
          <w:lang w:val="ro-RO"/>
        </w:rPr>
        <w:t xml:space="preserve"> republicat, cu modificările și completările ulterioare,</w:t>
      </w:r>
      <w:r w:rsidRPr="00004165">
        <w:rPr>
          <w:rFonts w:ascii="Times New Roman" w:hAnsi="Times New Roman" w:cs="Times New Roman"/>
          <w:bCs/>
          <w:sz w:val="28"/>
          <w:szCs w:val="28"/>
          <w:lang w:val="ro-RO"/>
        </w:rPr>
        <w:t xml:space="preserve"> moștenirea se dobândește retroactiv de la data deschiderii sale, respectiv decesul defunctului, iar municipiul suportă pasivul moștenirii vacante numai în limita valorii bunurilor din patrimoniul succesoral, respectiv va fi obligat să achite sarcinile </w:t>
      </w:r>
      <w:r w:rsidRPr="00004165">
        <w:rPr>
          <w:rFonts w:ascii="Times New Roman" w:hAnsi="Times New Roman" w:cs="Times New Roman"/>
          <w:bCs/>
          <w:sz w:val="28"/>
          <w:szCs w:val="28"/>
          <w:lang w:val="ro-RO"/>
        </w:rPr>
        <w:lastRenderedPageBreak/>
        <w:t>și datoriile succesiunii proporțional cu partea dobândită prin intermediul vacanței succesorale, dar numai în limita activului și numai cu bunurile care fac parte din moștenire.</w:t>
      </w:r>
    </w:p>
    <w:p w:rsidR="00611B9C" w:rsidRPr="00004165" w:rsidRDefault="00004165" w:rsidP="00004165">
      <w:pPr>
        <w:ind w:right="29"/>
        <w:jc w:val="both"/>
        <w:rPr>
          <w:bCs/>
          <w:sz w:val="28"/>
          <w:szCs w:val="28"/>
        </w:rPr>
      </w:pPr>
      <w:r w:rsidRPr="00004165">
        <w:rPr>
          <w:rFonts w:ascii="Times New Roman" w:hAnsi="Times New Roman" w:cs="Times New Roman"/>
          <w:bCs/>
          <w:sz w:val="28"/>
          <w:szCs w:val="28"/>
          <w:lang w:val="ro-RO"/>
        </w:rPr>
        <w:tab/>
      </w:r>
      <w:r>
        <w:rPr>
          <w:rFonts w:ascii="Times New Roman" w:hAnsi="Times New Roman" w:cs="Times New Roman"/>
          <w:bCs/>
          <w:sz w:val="28"/>
          <w:szCs w:val="28"/>
          <w:lang w:val="ro-RO"/>
        </w:rPr>
        <w:t>În contextul celor de mai sus</w:t>
      </w:r>
      <w:r w:rsidRPr="00004165">
        <w:rPr>
          <w:rFonts w:ascii="Times New Roman" w:hAnsi="Times New Roman" w:cs="Times New Roman"/>
          <w:bCs/>
          <w:sz w:val="28"/>
          <w:szCs w:val="28"/>
          <w:lang w:val="ro-RO"/>
        </w:rPr>
        <w:t xml:space="preserve"> am inițiat prezentul proiect de hotărâre prin care am propus acceptarea acestei succesiuni vacante</w:t>
      </w:r>
      <w:r>
        <w:rPr>
          <w:rFonts w:ascii="Times New Roman" w:hAnsi="Times New Roman" w:cs="Times New Roman"/>
          <w:bCs/>
          <w:sz w:val="28"/>
          <w:szCs w:val="28"/>
          <w:lang w:val="ro-RO"/>
        </w:rPr>
        <w:t xml:space="preserve"> și </w:t>
      </w:r>
      <w:r w:rsidRPr="00004165">
        <w:rPr>
          <w:rFonts w:ascii="Times New Roman" w:hAnsi="Times New Roman" w:cs="Times New Roman"/>
          <w:bCs/>
          <w:sz w:val="28"/>
          <w:szCs w:val="28"/>
          <w:lang w:val="ro-RO"/>
        </w:rPr>
        <w:t xml:space="preserve">aprobarea plății pasivelor succesorale </w:t>
      </w:r>
      <w:r>
        <w:rPr>
          <w:rFonts w:ascii="Times New Roman" w:hAnsi="Times New Roman" w:cs="Times New Roman"/>
          <w:bCs/>
          <w:sz w:val="28"/>
          <w:szCs w:val="28"/>
          <w:lang w:val="ro-RO"/>
        </w:rPr>
        <w:t>existente</w:t>
      </w:r>
      <w:r w:rsidRPr="00004165">
        <w:rPr>
          <w:rFonts w:ascii="Times New Roman" w:hAnsi="Times New Roman" w:cs="Times New Roman"/>
          <w:bCs/>
          <w:sz w:val="28"/>
          <w:szCs w:val="28"/>
          <w:lang w:val="ro-RO"/>
        </w:rPr>
        <w:t>, numai în limita valorii bunului din patrimoniul succesoral</w:t>
      </w:r>
      <w:r>
        <w:rPr>
          <w:rFonts w:ascii="Times New Roman" w:hAnsi="Times New Roman" w:cs="Times New Roman"/>
          <w:bCs/>
          <w:sz w:val="28"/>
          <w:szCs w:val="28"/>
          <w:lang w:val="ro-RO"/>
        </w:rPr>
        <w:t xml:space="preserve"> și</w:t>
      </w:r>
      <w:r w:rsidR="00B20FD1">
        <w:rPr>
          <w:rFonts w:ascii="Times New Roman" w:hAnsi="Times New Roman" w:cs="Times New Roman"/>
          <w:bCs/>
          <w:sz w:val="28"/>
          <w:szCs w:val="28"/>
          <w:lang w:val="ro-RO"/>
        </w:rPr>
        <w:t xml:space="preserve"> î</w:t>
      </w:r>
      <w:r>
        <w:rPr>
          <w:rFonts w:ascii="Times New Roman" w:hAnsi="Times New Roman" w:cs="Times New Roman"/>
          <w:bCs/>
          <w:sz w:val="28"/>
          <w:szCs w:val="28"/>
          <w:lang w:val="ro-RO"/>
        </w:rPr>
        <w:t xml:space="preserve">l </w:t>
      </w:r>
      <w:proofErr w:type="spellStart"/>
      <w:r w:rsidR="0097453E" w:rsidRPr="009D14A9">
        <w:rPr>
          <w:sz w:val="28"/>
          <w:szCs w:val="28"/>
        </w:rPr>
        <w:t>supun</w:t>
      </w:r>
      <w:proofErr w:type="spellEnd"/>
      <w:r w:rsidR="0097453E" w:rsidRPr="009D14A9">
        <w:rPr>
          <w:sz w:val="28"/>
          <w:szCs w:val="28"/>
        </w:rPr>
        <w:t xml:space="preserve"> </w:t>
      </w:r>
      <w:proofErr w:type="spellStart"/>
      <w:r w:rsidR="0097453E" w:rsidRPr="009D14A9">
        <w:rPr>
          <w:sz w:val="28"/>
          <w:szCs w:val="28"/>
        </w:rPr>
        <w:t>spre</w:t>
      </w:r>
      <w:proofErr w:type="spellEnd"/>
      <w:r w:rsidR="0097453E" w:rsidRPr="009D14A9">
        <w:rPr>
          <w:sz w:val="28"/>
          <w:szCs w:val="28"/>
        </w:rPr>
        <w:t xml:space="preserve"> </w:t>
      </w:r>
      <w:proofErr w:type="spellStart"/>
      <w:r w:rsidR="0097453E" w:rsidRPr="009D14A9">
        <w:rPr>
          <w:sz w:val="28"/>
          <w:szCs w:val="28"/>
        </w:rPr>
        <w:t>dezbatere</w:t>
      </w:r>
      <w:proofErr w:type="spellEnd"/>
      <w:r w:rsidR="00126210" w:rsidRPr="009D14A9">
        <w:rPr>
          <w:sz w:val="28"/>
          <w:szCs w:val="28"/>
        </w:rPr>
        <w:t xml:space="preserve"> </w:t>
      </w:r>
      <w:proofErr w:type="spellStart"/>
      <w:r w:rsidR="00126210" w:rsidRPr="009D14A9">
        <w:rPr>
          <w:sz w:val="28"/>
          <w:szCs w:val="28"/>
        </w:rPr>
        <w:t>și</w:t>
      </w:r>
      <w:proofErr w:type="spellEnd"/>
      <w:r w:rsidR="00126210" w:rsidRPr="009D14A9">
        <w:rPr>
          <w:sz w:val="28"/>
          <w:szCs w:val="28"/>
        </w:rPr>
        <w:t xml:space="preserve"> </w:t>
      </w:r>
      <w:proofErr w:type="spellStart"/>
      <w:r w:rsidR="00126210" w:rsidRPr="009D14A9">
        <w:rPr>
          <w:sz w:val="28"/>
          <w:szCs w:val="28"/>
        </w:rPr>
        <w:t>aprobare</w:t>
      </w:r>
      <w:proofErr w:type="spellEnd"/>
      <w:r w:rsidR="00E13B12" w:rsidRPr="009D14A9">
        <w:rPr>
          <w:sz w:val="28"/>
          <w:szCs w:val="28"/>
        </w:rPr>
        <w:t xml:space="preserve"> </w:t>
      </w:r>
      <w:proofErr w:type="spellStart"/>
      <w:r w:rsidR="00E13B12" w:rsidRPr="009D14A9">
        <w:rPr>
          <w:sz w:val="28"/>
          <w:szCs w:val="28"/>
        </w:rPr>
        <w:t>plenului</w:t>
      </w:r>
      <w:proofErr w:type="spellEnd"/>
      <w:r w:rsidR="00E13B12" w:rsidRPr="009D14A9">
        <w:rPr>
          <w:sz w:val="28"/>
          <w:szCs w:val="28"/>
        </w:rPr>
        <w:t xml:space="preserve"> </w:t>
      </w:r>
      <w:proofErr w:type="spellStart"/>
      <w:r w:rsidR="00E13B12" w:rsidRPr="009D14A9">
        <w:rPr>
          <w:sz w:val="28"/>
          <w:szCs w:val="28"/>
        </w:rPr>
        <w:t>Consiliului</w:t>
      </w:r>
      <w:proofErr w:type="spellEnd"/>
      <w:r w:rsidR="00E13B12" w:rsidRPr="009D14A9">
        <w:rPr>
          <w:sz w:val="28"/>
          <w:szCs w:val="28"/>
        </w:rPr>
        <w:t xml:space="preserve"> Local</w:t>
      </w:r>
      <w:r w:rsidR="0097453E" w:rsidRPr="009D14A9">
        <w:rPr>
          <w:sz w:val="28"/>
          <w:szCs w:val="28"/>
        </w:rPr>
        <w:t xml:space="preserve"> al </w:t>
      </w:r>
      <w:proofErr w:type="spellStart"/>
      <w:r w:rsidR="0097453E" w:rsidRPr="009D14A9">
        <w:rPr>
          <w:sz w:val="28"/>
          <w:szCs w:val="28"/>
        </w:rPr>
        <w:t>Municipiului</w:t>
      </w:r>
      <w:proofErr w:type="spellEnd"/>
      <w:r w:rsidR="00E13B12" w:rsidRPr="009D14A9">
        <w:rPr>
          <w:sz w:val="28"/>
          <w:szCs w:val="28"/>
        </w:rPr>
        <w:t xml:space="preserve"> Brad </w:t>
      </w:r>
      <w:proofErr w:type="spellStart"/>
      <w:r w:rsidR="00E13B12" w:rsidRPr="009D14A9">
        <w:rPr>
          <w:sz w:val="28"/>
          <w:szCs w:val="28"/>
        </w:rPr>
        <w:t>în</w:t>
      </w:r>
      <w:proofErr w:type="spellEnd"/>
      <w:r w:rsidR="00E13B12" w:rsidRPr="009D14A9">
        <w:rPr>
          <w:sz w:val="28"/>
          <w:szCs w:val="28"/>
        </w:rPr>
        <w:t xml:space="preserve"> forma </w:t>
      </w:r>
      <w:proofErr w:type="spellStart"/>
      <w:r w:rsidR="00E13B12" w:rsidRPr="009D14A9">
        <w:rPr>
          <w:sz w:val="28"/>
          <w:szCs w:val="28"/>
        </w:rPr>
        <w:t>prezentată</w:t>
      </w:r>
      <w:proofErr w:type="spellEnd"/>
      <w:r w:rsidR="00E13B12" w:rsidRPr="009D14A9">
        <w:rPr>
          <w:sz w:val="28"/>
          <w:szCs w:val="28"/>
        </w:rPr>
        <w:t>.</w:t>
      </w:r>
    </w:p>
    <w:p w:rsidR="009D14A9" w:rsidRPr="009D14A9" w:rsidRDefault="00E13B12" w:rsidP="00611B9C">
      <w:pPr>
        <w:pStyle w:val="NormalWeb"/>
        <w:shd w:val="clear" w:color="auto" w:fill="FFFFFF"/>
        <w:spacing w:before="0" w:beforeAutospacing="0" w:after="0" w:afterAutospacing="0"/>
        <w:ind w:firstLine="708"/>
        <w:jc w:val="both"/>
        <w:rPr>
          <w:sz w:val="28"/>
          <w:szCs w:val="28"/>
        </w:rPr>
      </w:pPr>
      <w:r w:rsidRPr="009D14A9">
        <w:rPr>
          <w:sz w:val="28"/>
          <w:szCs w:val="28"/>
        </w:rPr>
        <w:t xml:space="preserve">În susţinerea propunerilor mele invoc prevederile </w:t>
      </w:r>
      <w:r w:rsidR="009D14A9" w:rsidRPr="009D14A9">
        <w:rPr>
          <w:sz w:val="28"/>
          <w:szCs w:val="28"/>
        </w:rPr>
        <w:t>art. 1135 - 1139 din Codul civil, republicat, cu modificările și completările ulterioare, ale art. 129 alin. 1, alin. 2 lit. c și art. 240 alin. 2 din O.U.G. nr. 57/2019 privind Codul administrativ, cu modificările și completările ulterioare, precum și ale art. 11 alin. 4 din Legea nr. 554/2004 a contenciosului administrativ, actualizată.</w:t>
      </w:r>
    </w:p>
    <w:p w:rsidR="00E13B12" w:rsidRDefault="00E13B12" w:rsidP="009D14A9">
      <w:pPr>
        <w:ind w:right="-22" w:firstLine="708"/>
        <w:jc w:val="both"/>
        <w:rPr>
          <w:rFonts w:ascii="Times New Roman" w:hAnsi="Times New Roman" w:cs="Times New Roman"/>
          <w:sz w:val="28"/>
          <w:szCs w:val="28"/>
          <w:lang w:val="ro-RO"/>
        </w:rPr>
      </w:pPr>
    </w:p>
    <w:p w:rsidR="00E13B12" w:rsidRDefault="00E13B12" w:rsidP="00811F5D">
      <w:pPr>
        <w:ind w:right="-720" w:firstLine="720"/>
        <w:jc w:val="center"/>
        <w:rPr>
          <w:rFonts w:ascii="Times New Roman" w:hAnsi="Times New Roman" w:cs="Times New Roman"/>
          <w:b/>
          <w:sz w:val="28"/>
          <w:szCs w:val="28"/>
          <w:lang w:val="ro-RO"/>
        </w:rPr>
      </w:pPr>
    </w:p>
    <w:p w:rsidR="00E13B12" w:rsidRDefault="00E13B12" w:rsidP="00811F5D">
      <w:pPr>
        <w:ind w:right="-720" w:firstLine="720"/>
        <w:jc w:val="center"/>
        <w:rPr>
          <w:rFonts w:ascii="Times New Roman" w:hAnsi="Times New Roman" w:cs="Times New Roman"/>
          <w:b/>
          <w:sz w:val="28"/>
          <w:szCs w:val="28"/>
          <w:lang w:val="ro-RO"/>
        </w:rPr>
      </w:pPr>
    </w:p>
    <w:p w:rsidR="00E13B12" w:rsidRDefault="00E13B12" w:rsidP="00126210">
      <w:pPr>
        <w:jc w:val="center"/>
      </w:pPr>
      <w:r>
        <w:rPr>
          <w:rFonts w:ascii="Times New Roman" w:hAnsi="Times New Roman" w:cs="Times New Roman"/>
          <w:b/>
          <w:sz w:val="28"/>
          <w:szCs w:val="28"/>
          <w:lang w:val="ro-RO"/>
        </w:rPr>
        <w:t>P R I M A R</w:t>
      </w:r>
    </w:p>
    <w:p w:rsidR="00E13B12" w:rsidRDefault="00FD56FD" w:rsidP="00126210">
      <w:pPr>
        <w:jc w:val="center"/>
      </w:pPr>
      <w:r>
        <w:rPr>
          <w:rFonts w:ascii="Times New Roman" w:hAnsi="Times New Roman" w:cs="Times New Roman"/>
          <w:b/>
          <w:sz w:val="28"/>
          <w:szCs w:val="28"/>
          <w:lang w:val="ro-RO"/>
        </w:rPr>
        <w:t>Florin</w:t>
      </w:r>
      <w:r w:rsidR="00E13B12">
        <w:rPr>
          <w:rFonts w:ascii="Times New Roman" w:hAnsi="Times New Roman" w:cs="Times New Roman"/>
          <w:b/>
          <w:sz w:val="28"/>
          <w:szCs w:val="28"/>
          <w:lang w:val="ro-RO"/>
        </w:rPr>
        <w:t xml:space="preserve"> CAZACU</w:t>
      </w:r>
    </w:p>
    <w:p w:rsidR="00E13B12" w:rsidRDefault="00E13B12" w:rsidP="00811F5D">
      <w:pPr>
        <w:ind w:right="-720"/>
        <w:jc w:val="center"/>
        <w:rPr>
          <w:rFonts w:ascii="Times New Roman" w:hAnsi="Times New Roman" w:cs="Times New Roman"/>
          <w:b/>
          <w:sz w:val="28"/>
          <w:szCs w:val="28"/>
          <w:lang w:val="ro-RO"/>
        </w:rPr>
      </w:pPr>
    </w:p>
    <w:p w:rsidR="00E13B12" w:rsidRDefault="00E13B12" w:rsidP="00811F5D">
      <w:pPr>
        <w:ind w:right="-720"/>
        <w:jc w:val="center"/>
        <w:rPr>
          <w:rFonts w:ascii="Times New Roman" w:hAnsi="Times New Roman" w:cs="Times New Roman"/>
          <w:b/>
          <w:sz w:val="28"/>
          <w:szCs w:val="28"/>
          <w:lang w:val="ro-RO"/>
        </w:rPr>
      </w:pPr>
    </w:p>
    <w:p w:rsidR="00E13B12" w:rsidRDefault="00E13B12" w:rsidP="00811F5D">
      <w:pPr>
        <w:ind w:right="-720"/>
        <w:jc w:val="center"/>
        <w:rPr>
          <w:rFonts w:ascii="Times New Roman" w:hAnsi="Times New Roman" w:cs="Times New Roman"/>
          <w:b/>
          <w:sz w:val="28"/>
          <w:szCs w:val="28"/>
          <w:lang w:val="ro-RO"/>
        </w:rPr>
      </w:pPr>
    </w:p>
    <w:p w:rsidR="00E13B12" w:rsidRDefault="00E13B12" w:rsidP="00811F5D">
      <w:pPr>
        <w:ind w:right="-720"/>
        <w:jc w:val="center"/>
        <w:rPr>
          <w:rFonts w:ascii="Times New Roman" w:hAnsi="Times New Roman" w:cs="Times New Roman"/>
          <w:b/>
          <w:sz w:val="28"/>
          <w:szCs w:val="28"/>
          <w:lang w:val="ro-RO"/>
        </w:rPr>
      </w:pPr>
    </w:p>
    <w:p w:rsidR="00E13B12" w:rsidRDefault="00E13B12" w:rsidP="00811F5D">
      <w:pPr>
        <w:ind w:right="-720"/>
        <w:jc w:val="center"/>
        <w:rPr>
          <w:rFonts w:ascii="Times New Roman" w:hAnsi="Times New Roman" w:cs="Times New Roman"/>
          <w:b/>
          <w:sz w:val="28"/>
          <w:szCs w:val="28"/>
          <w:lang w:val="ro-RO"/>
        </w:rPr>
      </w:pPr>
    </w:p>
    <w:p w:rsidR="00E13B12" w:rsidRDefault="00E13B12" w:rsidP="00811F5D">
      <w:pPr>
        <w:ind w:right="-720"/>
        <w:jc w:val="center"/>
        <w:rPr>
          <w:rFonts w:ascii="Times New Roman" w:hAnsi="Times New Roman" w:cs="Times New Roman"/>
          <w:b/>
          <w:sz w:val="28"/>
          <w:szCs w:val="28"/>
          <w:lang w:val="ro-RO"/>
        </w:rPr>
      </w:pPr>
    </w:p>
    <w:p w:rsidR="000B7B2B" w:rsidRDefault="000B7B2B" w:rsidP="00811F5D">
      <w:pPr>
        <w:ind w:right="-720"/>
      </w:pPr>
    </w:p>
    <w:sectPr w:rsidR="000B7B2B" w:rsidSect="00B20FD1">
      <w:pgSz w:w="12240" w:h="15840"/>
      <w:pgMar w:top="851" w:right="616"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C6F25"/>
    <w:rsid w:val="00004165"/>
    <w:rsid w:val="00044373"/>
    <w:rsid w:val="00072572"/>
    <w:rsid w:val="000B7B2B"/>
    <w:rsid w:val="000D2AD5"/>
    <w:rsid w:val="000D318B"/>
    <w:rsid w:val="00106AB2"/>
    <w:rsid w:val="00126210"/>
    <w:rsid w:val="001372E3"/>
    <w:rsid w:val="001E5249"/>
    <w:rsid w:val="001F7CC4"/>
    <w:rsid w:val="0021238D"/>
    <w:rsid w:val="0022142B"/>
    <w:rsid w:val="002521E8"/>
    <w:rsid w:val="002A7613"/>
    <w:rsid w:val="002E2E2A"/>
    <w:rsid w:val="003215BD"/>
    <w:rsid w:val="00354092"/>
    <w:rsid w:val="003747C7"/>
    <w:rsid w:val="00391261"/>
    <w:rsid w:val="003D780A"/>
    <w:rsid w:val="004B572E"/>
    <w:rsid w:val="00556EB7"/>
    <w:rsid w:val="005C074E"/>
    <w:rsid w:val="005C33E1"/>
    <w:rsid w:val="005D73FA"/>
    <w:rsid w:val="00611B9C"/>
    <w:rsid w:val="00635403"/>
    <w:rsid w:val="00644502"/>
    <w:rsid w:val="00661764"/>
    <w:rsid w:val="006668DA"/>
    <w:rsid w:val="006B39CD"/>
    <w:rsid w:val="006C6F25"/>
    <w:rsid w:val="00727B82"/>
    <w:rsid w:val="00764FE0"/>
    <w:rsid w:val="007C02D3"/>
    <w:rsid w:val="00802AF1"/>
    <w:rsid w:val="00811F5D"/>
    <w:rsid w:val="008200AC"/>
    <w:rsid w:val="00821005"/>
    <w:rsid w:val="00845D94"/>
    <w:rsid w:val="0087125F"/>
    <w:rsid w:val="00885E2F"/>
    <w:rsid w:val="009479F9"/>
    <w:rsid w:val="00954A55"/>
    <w:rsid w:val="0097453E"/>
    <w:rsid w:val="00975209"/>
    <w:rsid w:val="009A0292"/>
    <w:rsid w:val="009B1743"/>
    <w:rsid w:val="009D14A9"/>
    <w:rsid w:val="00A03E4D"/>
    <w:rsid w:val="00A05E3F"/>
    <w:rsid w:val="00A1266C"/>
    <w:rsid w:val="00AB6ACD"/>
    <w:rsid w:val="00AC276E"/>
    <w:rsid w:val="00B20FD1"/>
    <w:rsid w:val="00B33AAA"/>
    <w:rsid w:val="00BE1A27"/>
    <w:rsid w:val="00BF5909"/>
    <w:rsid w:val="00C448DC"/>
    <w:rsid w:val="00C53B5A"/>
    <w:rsid w:val="00CA6D8D"/>
    <w:rsid w:val="00CF1478"/>
    <w:rsid w:val="00D03726"/>
    <w:rsid w:val="00D076B0"/>
    <w:rsid w:val="00D2441E"/>
    <w:rsid w:val="00D440FD"/>
    <w:rsid w:val="00DA74FA"/>
    <w:rsid w:val="00E04A58"/>
    <w:rsid w:val="00E13B12"/>
    <w:rsid w:val="00E40661"/>
    <w:rsid w:val="00EC13A1"/>
    <w:rsid w:val="00EC41F6"/>
    <w:rsid w:val="00F40A79"/>
    <w:rsid w:val="00F776EE"/>
    <w:rsid w:val="00FB6643"/>
    <w:rsid w:val="00FD56FD"/>
    <w:rsid w:val="00FF64B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Cite"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B12"/>
    <w:pPr>
      <w:suppressAutoHyphens/>
      <w:spacing w:after="0" w:line="240" w:lineRule="auto"/>
    </w:pPr>
    <w:rPr>
      <w:rFonts w:ascii="Liberation Serif" w:eastAsia="SimSun" w:hAnsi="Liberation Serif" w:cs="Mangal"/>
      <w:kern w:val="2"/>
      <w:sz w:val="24"/>
      <w:szCs w:val="24"/>
      <w:lang w:val="en-US" w:eastAsia="zh-CN" w:bidi="hi-IN"/>
    </w:rPr>
  </w:style>
  <w:style w:type="paragraph" w:styleId="Heading2">
    <w:name w:val="heading 2"/>
    <w:basedOn w:val="Normal"/>
    <w:link w:val="Heading2Char"/>
    <w:uiPriority w:val="9"/>
    <w:qFormat/>
    <w:rsid w:val="009D14A9"/>
    <w:pPr>
      <w:suppressAutoHyphens w:val="0"/>
      <w:spacing w:before="100" w:beforeAutospacing="1" w:after="100" w:afterAutospacing="1"/>
      <w:outlineLvl w:val="1"/>
    </w:pPr>
    <w:rPr>
      <w:rFonts w:ascii="Times New Roman" w:eastAsia="Times New Roman" w:hAnsi="Times New Roman" w:cs="Times New Roman"/>
      <w:b/>
      <w:bCs/>
      <w:kern w:val="0"/>
      <w:sz w:val="36"/>
      <w:szCs w:val="36"/>
      <w:lang w:val="ro-RO" w:eastAsia="ro-RO"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rsid w:val="00E13B12"/>
    <w:rPr>
      <w:i/>
      <w:iCs/>
    </w:rPr>
  </w:style>
  <w:style w:type="character" w:customStyle="1" w:styleId="salnbdy">
    <w:name w:val="s_aln_bdy"/>
    <w:basedOn w:val="DefaultParagraphFont"/>
    <w:rsid w:val="00E13B12"/>
  </w:style>
  <w:style w:type="character" w:customStyle="1" w:styleId="slitbdy">
    <w:name w:val="s_lit_bdy"/>
    <w:basedOn w:val="DefaultParagraphFont"/>
    <w:rsid w:val="00E13B12"/>
  </w:style>
  <w:style w:type="character" w:customStyle="1" w:styleId="slitttl">
    <w:name w:val="s_lit_ttl"/>
    <w:basedOn w:val="DefaultParagraphFont"/>
    <w:rsid w:val="00E13B12"/>
  </w:style>
  <w:style w:type="character" w:customStyle="1" w:styleId="slit">
    <w:name w:val="s_lit"/>
    <w:basedOn w:val="DefaultParagraphFont"/>
    <w:rsid w:val="00E13B12"/>
  </w:style>
  <w:style w:type="paragraph" w:customStyle="1" w:styleId="stilparagraf">
    <w:name w:val="stilparagraf"/>
    <w:basedOn w:val="Normal"/>
    <w:rsid w:val="00811F5D"/>
    <w:pPr>
      <w:suppressAutoHyphens w:val="0"/>
      <w:spacing w:before="100" w:beforeAutospacing="1" w:after="100" w:afterAutospacing="1"/>
    </w:pPr>
    <w:rPr>
      <w:rFonts w:ascii="Times New Roman" w:eastAsia="Times New Roman" w:hAnsi="Times New Roman" w:cs="Times New Roman"/>
      <w:kern w:val="0"/>
      <w:lang w:eastAsia="en-US" w:bidi="ar-SA"/>
    </w:rPr>
  </w:style>
  <w:style w:type="paragraph" w:styleId="NoSpacing">
    <w:name w:val="No Spacing"/>
    <w:uiPriority w:val="1"/>
    <w:qFormat/>
    <w:rsid w:val="00811F5D"/>
    <w:pPr>
      <w:spacing w:after="0" w:line="240" w:lineRule="auto"/>
    </w:pPr>
    <w:rPr>
      <w:rFonts w:ascii="Calibri" w:eastAsia="Times New Roman" w:hAnsi="Calibri" w:cs="Times New Roman"/>
      <w:lang w:val="en-US"/>
    </w:rPr>
  </w:style>
  <w:style w:type="character" w:customStyle="1" w:styleId="Heading2Char">
    <w:name w:val="Heading 2 Char"/>
    <w:basedOn w:val="DefaultParagraphFont"/>
    <w:link w:val="Heading2"/>
    <w:uiPriority w:val="9"/>
    <w:rsid w:val="009D14A9"/>
    <w:rPr>
      <w:rFonts w:ascii="Times New Roman" w:eastAsia="Times New Roman" w:hAnsi="Times New Roman" w:cs="Times New Roman"/>
      <w:b/>
      <w:bCs/>
      <w:sz w:val="36"/>
      <w:szCs w:val="36"/>
      <w:lang w:eastAsia="ro-RO"/>
    </w:rPr>
  </w:style>
  <w:style w:type="paragraph" w:styleId="NormalWeb">
    <w:name w:val="Normal (Web)"/>
    <w:basedOn w:val="Normal"/>
    <w:uiPriority w:val="99"/>
    <w:unhideWhenUsed/>
    <w:rsid w:val="009D14A9"/>
    <w:pPr>
      <w:suppressAutoHyphens w:val="0"/>
      <w:spacing w:before="100" w:beforeAutospacing="1" w:after="100" w:afterAutospacing="1"/>
    </w:pPr>
    <w:rPr>
      <w:rFonts w:ascii="Times New Roman" w:eastAsia="Times New Roman" w:hAnsi="Times New Roman" w:cs="Times New Roman"/>
      <w:kern w:val="0"/>
      <w:lang w:val="ro-RO" w:eastAsia="ro-RO" w:bidi="ar-SA"/>
    </w:rPr>
  </w:style>
  <w:style w:type="character" w:styleId="Strong">
    <w:name w:val="Strong"/>
    <w:basedOn w:val="DefaultParagraphFont"/>
    <w:uiPriority w:val="22"/>
    <w:qFormat/>
    <w:rsid w:val="00611B9C"/>
    <w:rPr>
      <w:b/>
      <w:bCs/>
    </w:rPr>
  </w:style>
  <w:style w:type="paragraph" w:styleId="ListParagraph">
    <w:name w:val="List Paragraph"/>
    <w:basedOn w:val="Normal"/>
    <w:uiPriority w:val="34"/>
    <w:qFormat/>
    <w:rsid w:val="00B33AAA"/>
    <w:pPr>
      <w:ind w:left="720"/>
      <w:contextualSpacing/>
    </w:pPr>
    <w:rPr>
      <w:szCs w:val="21"/>
    </w:rPr>
  </w:style>
</w:styles>
</file>

<file path=word/webSettings.xml><?xml version="1.0" encoding="utf-8"?>
<w:webSettings xmlns:r="http://schemas.openxmlformats.org/officeDocument/2006/relationships" xmlns:w="http://schemas.openxmlformats.org/wordprocessingml/2006/main">
  <w:divs>
    <w:div w:id="71632289">
      <w:bodyDiv w:val="1"/>
      <w:marLeft w:val="0"/>
      <w:marRight w:val="0"/>
      <w:marTop w:val="0"/>
      <w:marBottom w:val="0"/>
      <w:divBdr>
        <w:top w:val="none" w:sz="0" w:space="0" w:color="auto"/>
        <w:left w:val="none" w:sz="0" w:space="0" w:color="auto"/>
        <w:bottom w:val="none" w:sz="0" w:space="0" w:color="auto"/>
        <w:right w:val="none" w:sz="0" w:space="0" w:color="auto"/>
      </w:divBdr>
    </w:div>
    <w:div w:id="1028456911">
      <w:bodyDiv w:val="1"/>
      <w:marLeft w:val="0"/>
      <w:marRight w:val="0"/>
      <w:marTop w:val="0"/>
      <w:marBottom w:val="0"/>
      <w:divBdr>
        <w:top w:val="none" w:sz="0" w:space="0" w:color="auto"/>
        <w:left w:val="none" w:sz="0" w:space="0" w:color="auto"/>
        <w:bottom w:val="none" w:sz="0" w:space="0" w:color="auto"/>
        <w:right w:val="none" w:sz="0" w:space="0" w:color="auto"/>
      </w:divBdr>
    </w:div>
    <w:div w:id="160576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552</Words>
  <Characters>3206</Characters>
  <Application>Microsoft Office Word</Application>
  <DocSecurity>0</DocSecurity>
  <Lines>26</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Statia 3</dc:creator>
  <cp:lastModifiedBy>Gigabyte</cp:lastModifiedBy>
  <cp:revision>5</cp:revision>
  <dcterms:created xsi:type="dcterms:W3CDTF">2023-05-19T09:17:00Z</dcterms:created>
  <dcterms:modified xsi:type="dcterms:W3CDTF">2023-05-24T11:40:00Z</dcterms:modified>
</cp:coreProperties>
</file>