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A1D" w:rsidRPr="0066425E" w:rsidRDefault="00D46A1D" w:rsidP="00D46A1D">
      <w:pPr>
        <w:jc w:val="center"/>
        <w:rPr>
          <w:sz w:val="28"/>
          <w:szCs w:val="28"/>
          <w:lang w:val="ro-RO"/>
        </w:rPr>
      </w:pPr>
      <w:r w:rsidRPr="0066425E">
        <w:rPr>
          <w:sz w:val="28"/>
          <w:szCs w:val="28"/>
          <w:lang w:val="ro-RO"/>
        </w:rPr>
        <w:t xml:space="preserve">Nr. </w:t>
      </w:r>
      <w:r w:rsidR="008F144B">
        <w:rPr>
          <w:sz w:val="28"/>
          <w:szCs w:val="28"/>
          <w:lang w:val="ro-RO"/>
        </w:rPr>
        <w:t>2611/24.05.2023</w:t>
      </w:r>
    </w:p>
    <w:p w:rsidR="00D46A1D" w:rsidRPr="0066425E" w:rsidRDefault="00D46A1D" w:rsidP="00D46A1D">
      <w:pPr>
        <w:rPr>
          <w:sz w:val="28"/>
          <w:szCs w:val="28"/>
          <w:lang w:val="ro-RO"/>
        </w:rPr>
      </w:pPr>
    </w:p>
    <w:p w:rsidR="00D46A1D" w:rsidRPr="0066425E" w:rsidRDefault="00D46A1D" w:rsidP="00D46A1D">
      <w:pPr>
        <w:rPr>
          <w:sz w:val="28"/>
          <w:szCs w:val="28"/>
          <w:lang w:val="ro-RO"/>
        </w:rPr>
      </w:pPr>
      <w:r w:rsidRPr="0066425E">
        <w:rPr>
          <w:sz w:val="28"/>
          <w:szCs w:val="28"/>
          <w:lang w:val="ro-RO"/>
        </w:rPr>
        <w:t>JUDETUL DÂMBOVIŢA</w:t>
      </w:r>
    </w:p>
    <w:p w:rsidR="00D46A1D" w:rsidRDefault="00D46A1D" w:rsidP="00D46A1D">
      <w:pPr>
        <w:rPr>
          <w:sz w:val="28"/>
          <w:szCs w:val="28"/>
          <w:lang w:val="ro-RO"/>
        </w:rPr>
      </w:pPr>
      <w:r w:rsidRPr="0066425E">
        <w:rPr>
          <w:sz w:val="28"/>
          <w:szCs w:val="28"/>
          <w:lang w:val="ro-RO"/>
        </w:rPr>
        <w:t>COMUNA CORNĂŢELU</w:t>
      </w:r>
    </w:p>
    <w:p w:rsidR="008F144B" w:rsidRPr="0066425E" w:rsidRDefault="008F144B" w:rsidP="00D46A1D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PRIMAR </w:t>
      </w:r>
    </w:p>
    <w:p w:rsidR="00D46A1D" w:rsidRPr="0066425E" w:rsidRDefault="00D46A1D" w:rsidP="00D46A1D">
      <w:pPr>
        <w:jc w:val="center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REFERAT</w:t>
      </w:r>
      <w:r w:rsidR="008F144B">
        <w:rPr>
          <w:sz w:val="28"/>
          <w:szCs w:val="28"/>
          <w:lang w:val="ro-RO"/>
        </w:rPr>
        <w:t xml:space="preserve"> DE APROBARE </w:t>
      </w:r>
    </w:p>
    <w:p w:rsidR="00D46A1D" w:rsidRPr="00D46A1D" w:rsidRDefault="00D46A1D" w:rsidP="00D46A1D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i/>
          <w:iCs/>
          <w:color w:val="484848"/>
          <w:sz w:val="25"/>
          <w:szCs w:val="25"/>
        </w:rPr>
      </w:pPr>
      <w:proofErr w:type="spellStart"/>
      <w:proofErr w:type="gramStart"/>
      <w:r w:rsidRPr="00D46A1D">
        <w:rPr>
          <w:rFonts w:ascii="Arial" w:eastAsia="Times New Roman" w:hAnsi="Arial" w:cs="Arial"/>
          <w:b/>
          <w:i/>
          <w:iCs/>
          <w:color w:val="484848"/>
          <w:sz w:val="25"/>
          <w:szCs w:val="25"/>
        </w:rPr>
        <w:t>privind</w:t>
      </w:r>
      <w:proofErr w:type="spellEnd"/>
      <w:proofErr w:type="gramEnd"/>
      <w:r w:rsidRPr="00D46A1D">
        <w:rPr>
          <w:rFonts w:ascii="Arial" w:eastAsia="Times New Roman" w:hAnsi="Arial" w:cs="Arial"/>
          <w:b/>
          <w:i/>
          <w:iCs/>
          <w:color w:val="484848"/>
          <w:sz w:val="25"/>
          <w:szCs w:val="25"/>
        </w:rPr>
        <w:t xml:space="preserve"> </w:t>
      </w:r>
      <w:proofErr w:type="spellStart"/>
      <w:r w:rsidR="008F144B">
        <w:rPr>
          <w:rFonts w:ascii="Arial" w:eastAsia="Times New Roman" w:hAnsi="Arial" w:cs="Arial"/>
          <w:b/>
          <w:i/>
          <w:iCs/>
          <w:color w:val="484848"/>
          <w:sz w:val="25"/>
          <w:szCs w:val="25"/>
        </w:rPr>
        <w:t>aprobarea</w:t>
      </w:r>
      <w:proofErr w:type="spellEnd"/>
      <w:r w:rsidR="008F144B">
        <w:rPr>
          <w:rFonts w:ascii="Arial" w:eastAsia="Times New Roman" w:hAnsi="Arial" w:cs="Arial"/>
          <w:b/>
          <w:i/>
          <w:iCs/>
          <w:color w:val="484848"/>
          <w:sz w:val="25"/>
          <w:szCs w:val="25"/>
        </w:rPr>
        <w:t xml:space="preserve"> </w:t>
      </w:r>
      <w:proofErr w:type="spellStart"/>
      <w:r w:rsidR="008F144B">
        <w:rPr>
          <w:rFonts w:ascii="Arial" w:eastAsia="Times New Roman" w:hAnsi="Arial" w:cs="Arial"/>
          <w:b/>
          <w:i/>
          <w:iCs/>
          <w:color w:val="484848"/>
          <w:sz w:val="25"/>
          <w:szCs w:val="25"/>
        </w:rPr>
        <w:t>indicat</w:t>
      </w:r>
      <w:r w:rsidR="00B5452A">
        <w:rPr>
          <w:rFonts w:ascii="Arial" w:eastAsia="Times New Roman" w:hAnsi="Arial" w:cs="Arial"/>
          <w:b/>
          <w:i/>
          <w:iCs/>
          <w:color w:val="484848"/>
          <w:sz w:val="25"/>
          <w:szCs w:val="25"/>
        </w:rPr>
        <w:t>orilor</w:t>
      </w:r>
      <w:proofErr w:type="spellEnd"/>
      <w:r w:rsidR="00B5452A">
        <w:rPr>
          <w:rFonts w:ascii="Arial" w:eastAsia="Times New Roman" w:hAnsi="Arial" w:cs="Arial"/>
          <w:b/>
          <w:i/>
          <w:iCs/>
          <w:color w:val="484848"/>
          <w:sz w:val="25"/>
          <w:szCs w:val="25"/>
        </w:rPr>
        <w:t xml:space="preserve"> </w:t>
      </w:r>
      <w:proofErr w:type="spellStart"/>
      <w:r w:rsidR="00B5452A">
        <w:rPr>
          <w:rFonts w:ascii="Arial" w:eastAsia="Times New Roman" w:hAnsi="Arial" w:cs="Arial"/>
          <w:b/>
          <w:i/>
          <w:iCs/>
          <w:color w:val="484848"/>
          <w:sz w:val="25"/>
          <w:szCs w:val="25"/>
        </w:rPr>
        <w:t>tehnico-economici</w:t>
      </w:r>
      <w:proofErr w:type="spellEnd"/>
      <w:r w:rsidR="00B5452A">
        <w:rPr>
          <w:rFonts w:ascii="Arial" w:eastAsia="Times New Roman" w:hAnsi="Arial" w:cs="Arial"/>
          <w:b/>
          <w:i/>
          <w:iCs/>
          <w:color w:val="484848"/>
          <w:sz w:val="25"/>
          <w:szCs w:val="25"/>
        </w:rPr>
        <w:t xml:space="preserve"> </w:t>
      </w:r>
      <w:proofErr w:type="spellStart"/>
      <w:r w:rsidR="00B5452A">
        <w:rPr>
          <w:rFonts w:ascii="Arial" w:eastAsia="Times New Roman" w:hAnsi="Arial" w:cs="Arial"/>
          <w:b/>
          <w:i/>
          <w:iCs/>
          <w:color w:val="484848"/>
          <w:sz w:val="25"/>
          <w:szCs w:val="25"/>
        </w:rPr>
        <w:t>aferenț</w:t>
      </w:r>
      <w:r w:rsidR="008F144B">
        <w:rPr>
          <w:rFonts w:ascii="Arial" w:eastAsia="Times New Roman" w:hAnsi="Arial" w:cs="Arial"/>
          <w:b/>
          <w:i/>
          <w:iCs/>
          <w:color w:val="484848"/>
          <w:sz w:val="25"/>
          <w:szCs w:val="25"/>
        </w:rPr>
        <w:t>i</w:t>
      </w:r>
      <w:proofErr w:type="spellEnd"/>
      <w:r w:rsidR="008F144B">
        <w:rPr>
          <w:rFonts w:ascii="Arial" w:eastAsia="Times New Roman" w:hAnsi="Arial" w:cs="Arial"/>
          <w:b/>
          <w:i/>
          <w:iCs/>
          <w:color w:val="484848"/>
          <w:sz w:val="25"/>
          <w:szCs w:val="25"/>
        </w:rPr>
        <w:t xml:space="preserve"> </w:t>
      </w:r>
      <w:proofErr w:type="spellStart"/>
      <w:r w:rsidR="008F144B">
        <w:rPr>
          <w:rFonts w:ascii="Arial" w:eastAsia="Times New Roman" w:hAnsi="Arial" w:cs="Arial"/>
          <w:b/>
          <w:i/>
          <w:iCs/>
          <w:color w:val="484848"/>
          <w:sz w:val="25"/>
          <w:szCs w:val="25"/>
        </w:rPr>
        <w:t>obiectivului</w:t>
      </w:r>
      <w:proofErr w:type="spellEnd"/>
      <w:r w:rsidR="008F144B">
        <w:rPr>
          <w:rFonts w:ascii="Arial" w:eastAsia="Times New Roman" w:hAnsi="Arial" w:cs="Arial"/>
          <w:b/>
          <w:i/>
          <w:iCs/>
          <w:color w:val="484848"/>
          <w:sz w:val="25"/>
          <w:szCs w:val="25"/>
        </w:rPr>
        <w:t xml:space="preserve"> de </w:t>
      </w:r>
      <w:proofErr w:type="spellStart"/>
      <w:r w:rsidR="008F144B">
        <w:rPr>
          <w:rFonts w:ascii="Arial" w:eastAsia="Times New Roman" w:hAnsi="Arial" w:cs="Arial"/>
          <w:b/>
          <w:i/>
          <w:iCs/>
          <w:color w:val="484848"/>
          <w:sz w:val="25"/>
          <w:szCs w:val="25"/>
        </w:rPr>
        <w:t>investiții</w:t>
      </w:r>
      <w:proofErr w:type="spellEnd"/>
      <w:r w:rsidR="008F144B">
        <w:rPr>
          <w:rFonts w:ascii="Arial" w:eastAsia="Times New Roman" w:hAnsi="Arial" w:cs="Arial"/>
          <w:b/>
          <w:i/>
          <w:iCs/>
          <w:color w:val="484848"/>
          <w:sz w:val="25"/>
          <w:szCs w:val="25"/>
        </w:rPr>
        <w:t xml:space="preserve"> “RENOVARE ENERGETICĂ MODERATĂ</w:t>
      </w:r>
      <w:r w:rsidRPr="00D46A1D">
        <w:rPr>
          <w:rFonts w:ascii="Arial" w:eastAsia="Times New Roman" w:hAnsi="Arial" w:cs="Arial"/>
          <w:b/>
          <w:i/>
          <w:iCs/>
          <w:color w:val="484848"/>
          <w:sz w:val="25"/>
          <w:szCs w:val="25"/>
        </w:rPr>
        <w:t xml:space="preserve"> </w:t>
      </w:r>
      <w:r w:rsidR="008F144B">
        <w:rPr>
          <w:rFonts w:ascii="Arial" w:eastAsia="Times New Roman" w:hAnsi="Arial" w:cs="Arial"/>
          <w:b/>
          <w:i/>
          <w:iCs/>
          <w:color w:val="484848"/>
          <w:sz w:val="25"/>
          <w:szCs w:val="25"/>
        </w:rPr>
        <w:t>GRĂDINIȚA BOLOVANI DEAL, COMUNA CORNĂȚELU, JUDEȚUL DÂMBOVIȚ</w:t>
      </w:r>
      <w:r w:rsidRPr="00D46A1D">
        <w:rPr>
          <w:rFonts w:ascii="Arial" w:eastAsia="Times New Roman" w:hAnsi="Arial" w:cs="Arial"/>
          <w:b/>
          <w:i/>
          <w:iCs/>
          <w:color w:val="484848"/>
          <w:sz w:val="25"/>
          <w:szCs w:val="25"/>
        </w:rPr>
        <w:t>A”</w:t>
      </w:r>
    </w:p>
    <w:p w:rsidR="00D46A1D" w:rsidRPr="0066425E" w:rsidRDefault="00D46A1D" w:rsidP="00D46A1D">
      <w:pPr>
        <w:ind w:left="540"/>
        <w:jc w:val="both"/>
        <w:rPr>
          <w:sz w:val="28"/>
          <w:szCs w:val="28"/>
          <w:lang w:val="it-IT"/>
        </w:rPr>
      </w:pPr>
      <w:r w:rsidRPr="0066425E">
        <w:rPr>
          <w:sz w:val="28"/>
          <w:szCs w:val="28"/>
          <w:lang w:val="it-IT"/>
        </w:rPr>
        <w:t>Având în vedere:</w:t>
      </w:r>
    </w:p>
    <w:p w:rsidR="00D46A1D" w:rsidRDefault="00D46A1D" w:rsidP="00D46A1D">
      <w:pPr>
        <w:pStyle w:val="NormalWeb"/>
        <w:numPr>
          <w:ilvl w:val="0"/>
          <w:numId w:val="1"/>
        </w:numPr>
        <w:jc w:val="both"/>
        <w:rPr>
          <w:rFonts w:ascii="Arial" w:hAnsi="Arial" w:cs="Arial"/>
          <w:color w:val="6E6E6E"/>
          <w:sz w:val="23"/>
          <w:szCs w:val="23"/>
        </w:rPr>
      </w:pPr>
      <w:proofErr w:type="spellStart"/>
      <w:r>
        <w:rPr>
          <w:rFonts w:ascii="Arial" w:hAnsi="Arial" w:cs="Arial"/>
          <w:color w:val="6E6E6E"/>
          <w:sz w:val="23"/>
          <w:szCs w:val="23"/>
        </w:rPr>
        <w:t>Ordonanța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de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urgență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a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Guvernului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nr. 155/2020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privind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unele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măsuri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pentru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elaborarea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Planului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național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de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redresare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și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reziliență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necesar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României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pentru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accesarea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de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fonduri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externe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rambursabile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și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nerambursabile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în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cadrul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Mecanismului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de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redresare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și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reziliență</w:t>
      </w:r>
      <w:proofErr w:type="spellEnd"/>
      <w:r>
        <w:rPr>
          <w:rFonts w:ascii="Arial" w:hAnsi="Arial" w:cs="Arial"/>
          <w:color w:val="6E6E6E"/>
          <w:sz w:val="23"/>
          <w:szCs w:val="23"/>
        </w:rPr>
        <w:t>;</w:t>
      </w:r>
    </w:p>
    <w:p w:rsidR="00D46A1D" w:rsidRDefault="00D46A1D" w:rsidP="00D46A1D">
      <w:pPr>
        <w:pStyle w:val="NormalWeb"/>
        <w:numPr>
          <w:ilvl w:val="0"/>
          <w:numId w:val="1"/>
        </w:numPr>
        <w:jc w:val="both"/>
        <w:rPr>
          <w:rFonts w:ascii="Arial" w:hAnsi="Arial" w:cs="Arial"/>
          <w:color w:val="6E6E6E"/>
          <w:sz w:val="23"/>
          <w:szCs w:val="23"/>
        </w:rPr>
      </w:pPr>
      <w:r>
        <w:rPr>
          <w:rFonts w:ascii="Arial" w:hAnsi="Arial" w:cs="Arial"/>
          <w:color w:val="6E6E6E"/>
          <w:sz w:val="23"/>
          <w:szCs w:val="23"/>
        </w:rPr>
        <w:t xml:space="preserve"> ORDONANȚĂ DE URGENȚĂ nr. 124 din 13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decembrie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2021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privind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stabilirea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cadrului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instituțional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și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financiar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pentru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gestionarea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fondurilor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europene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alocate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României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prin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Mecanismul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de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redresare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și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reziliență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,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precum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și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pentru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modificarea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și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completarea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Ordonanței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de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urgență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a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Guvernului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nr. 155/2020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privind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unele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măsuri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pentru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elaborarea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Planului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național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de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redresare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și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reziliență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necesar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României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pentru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accesarea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de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fonduri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externe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rambursabile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și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nerambursabile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în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cadrul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Mecanismului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de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redresare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și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reziliență</w:t>
      </w:r>
      <w:proofErr w:type="spellEnd"/>
      <w:r>
        <w:rPr>
          <w:rFonts w:ascii="Arial" w:hAnsi="Arial" w:cs="Arial"/>
          <w:color w:val="6E6E6E"/>
          <w:sz w:val="23"/>
          <w:szCs w:val="23"/>
        </w:rPr>
        <w:t>;</w:t>
      </w:r>
    </w:p>
    <w:p w:rsidR="00D46A1D" w:rsidRDefault="00D46A1D" w:rsidP="00D46A1D">
      <w:pPr>
        <w:pStyle w:val="NormalWeb"/>
        <w:numPr>
          <w:ilvl w:val="0"/>
          <w:numId w:val="1"/>
        </w:numPr>
        <w:jc w:val="both"/>
        <w:rPr>
          <w:rFonts w:ascii="Arial" w:hAnsi="Arial" w:cs="Arial"/>
          <w:color w:val="6E6E6E"/>
          <w:sz w:val="23"/>
          <w:szCs w:val="23"/>
        </w:rPr>
      </w:pPr>
      <w:r>
        <w:rPr>
          <w:rFonts w:ascii="Arial" w:hAnsi="Arial" w:cs="Arial"/>
          <w:color w:val="6E6E6E"/>
          <w:sz w:val="23"/>
          <w:szCs w:val="23"/>
        </w:rPr>
        <w:t xml:space="preserve"> O.U.G. nr. 124/2021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privind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stabilirea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cadrului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instituțional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și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financiar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pentru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gestionarea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fondurilor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europene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alocate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României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prin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Mecanismul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de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redresare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și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reziliență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,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precum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și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pentru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modificarea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și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completarea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Ordonanței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de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urgență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a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Guvernului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nr. 155/2020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privind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unele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măsuri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pentru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elaborarea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Planului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național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de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redresare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și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reziliență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necesar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României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pentru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accesarea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de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fonduri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externe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rambursabile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și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nerambursabile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în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cadrul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Mecanismului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de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redresare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și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reziliență</w:t>
      </w:r>
      <w:proofErr w:type="spellEnd"/>
      <w:r>
        <w:rPr>
          <w:rFonts w:ascii="Arial" w:hAnsi="Arial" w:cs="Arial"/>
          <w:color w:val="6E6E6E"/>
          <w:sz w:val="23"/>
          <w:szCs w:val="23"/>
        </w:rPr>
        <w:t>;</w:t>
      </w:r>
    </w:p>
    <w:p w:rsidR="00D46A1D" w:rsidRDefault="00D46A1D" w:rsidP="00D46A1D">
      <w:pPr>
        <w:pStyle w:val="NormalWeb"/>
        <w:numPr>
          <w:ilvl w:val="0"/>
          <w:numId w:val="1"/>
        </w:numPr>
        <w:jc w:val="both"/>
        <w:rPr>
          <w:rFonts w:ascii="Arial" w:hAnsi="Arial" w:cs="Arial"/>
          <w:color w:val="6E6E6E"/>
          <w:sz w:val="23"/>
          <w:szCs w:val="23"/>
        </w:rPr>
      </w:pPr>
      <w:r>
        <w:rPr>
          <w:rFonts w:ascii="Arial" w:hAnsi="Arial" w:cs="Arial"/>
          <w:color w:val="6E6E6E"/>
          <w:sz w:val="23"/>
          <w:szCs w:val="23"/>
        </w:rPr>
        <w:t> 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Ghidului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specific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privind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regulile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și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condițiile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aplicabile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finanțării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din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fondurile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europene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aferente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Planului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național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de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redresare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și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reziliență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în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cadrul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apelului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de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proiecte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componenta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10 –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Fondul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Local, I.3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Reabilitare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moderată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a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clădirilor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publice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pentru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gramStart"/>
      <w:r>
        <w:rPr>
          <w:rFonts w:ascii="Arial" w:hAnsi="Arial" w:cs="Arial"/>
          <w:color w:val="6E6E6E"/>
          <w:sz w:val="23"/>
          <w:szCs w:val="23"/>
        </w:rPr>
        <w:t>a</w:t>
      </w:r>
      <w:proofErr w:type="gram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îmbunătăți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serviciile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publice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prestate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la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nivelul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unităților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administrativ-teritoriale</w:t>
      </w:r>
      <w:proofErr w:type="spellEnd"/>
      <w:r>
        <w:rPr>
          <w:rFonts w:ascii="Arial" w:hAnsi="Arial" w:cs="Arial"/>
          <w:color w:val="6E6E6E"/>
          <w:sz w:val="23"/>
          <w:szCs w:val="23"/>
        </w:rPr>
        <w:t>.</w:t>
      </w:r>
    </w:p>
    <w:p w:rsidR="00D46A1D" w:rsidRPr="00BF348F" w:rsidRDefault="00D46A1D" w:rsidP="00D46A1D">
      <w:pPr>
        <w:ind w:left="360"/>
        <w:jc w:val="both"/>
        <w:rPr>
          <w:sz w:val="28"/>
          <w:szCs w:val="28"/>
          <w:lang w:val="it-IT"/>
        </w:rPr>
      </w:pPr>
    </w:p>
    <w:p w:rsidR="00D46A1D" w:rsidRPr="001436BB" w:rsidRDefault="00D46A1D" w:rsidP="00D46A1D">
      <w:pPr>
        <w:pStyle w:val="BodyText"/>
        <w:ind w:firstLine="360"/>
        <w:jc w:val="both"/>
        <w:rPr>
          <w:rStyle w:val="tal1"/>
          <w:b/>
          <w:szCs w:val="28"/>
        </w:rPr>
      </w:pPr>
      <w:r>
        <w:rPr>
          <w:rStyle w:val="tal1"/>
          <w:szCs w:val="28"/>
          <w:lang w:val="it-IT"/>
        </w:rPr>
        <w:t xml:space="preserve">pentru reabilitarea energetică moderată a Grădiniței Bolovani </w:t>
      </w:r>
      <w:r w:rsidRPr="0066425E">
        <w:rPr>
          <w:rStyle w:val="tal1"/>
          <w:szCs w:val="28"/>
        </w:rPr>
        <w:t xml:space="preserve">propun adoptarea proiectului de hotărâre </w:t>
      </w:r>
      <w:r w:rsidRPr="0066425E">
        <w:rPr>
          <w:b/>
          <w:szCs w:val="28"/>
        </w:rPr>
        <w:t>aşa cum a fost iniţiat.</w:t>
      </w:r>
    </w:p>
    <w:p w:rsidR="00D46A1D" w:rsidRPr="0066425E" w:rsidRDefault="00D46A1D" w:rsidP="00D46A1D">
      <w:pPr>
        <w:jc w:val="both"/>
        <w:rPr>
          <w:sz w:val="28"/>
          <w:szCs w:val="28"/>
          <w:lang w:val="ro-RO"/>
        </w:rPr>
      </w:pPr>
    </w:p>
    <w:p w:rsidR="00D46A1D" w:rsidRPr="0066425E" w:rsidRDefault="00D46A1D" w:rsidP="00D46A1D">
      <w:pPr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PRIMAR,</w:t>
      </w:r>
    </w:p>
    <w:p w:rsidR="00D46A1D" w:rsidRPr="0066425E" w:rsidRDefault="00D46A1D" w:rsidP="00D46A1D">
      <w:pPr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IVAN FLORIN NELU</w:t>
      </w:r>
    </w:p>
    <w:p w:rsidR="00D46A1D" w:rsidRPr="0066425E" w:rsidRDefault="00D46A1D" w:rsidP="00D46A1D">
      <w:pPr>
        <w:rPr>
          <w:sz w:val="28"/>
          <w:szCs w:val="28"/>
          <w:lang w:val="ro-RO"/>
        </w:rPr>
      </w:pPr>
    </w:p>
    <w:p w:rsidR="009D7711" w:rsidRDefault="009D7711"/>
    <w:sectPr w:rsidR="009D7711" w:rsidSect="00EB6BF7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8262C"/>
    <w:multiLevelType w:val="multilevel"/>
    <w:tmpl w:val="6E8ECFA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compat>
    <w:useFELayout/>
  </w:compat>
  <w:rsids>
    <w:rsidRoot w:val="00D46A1D"/>
    <w:rsid w:val="0012187D"/>
    <w:rsid w:val="002F0825"/>
    <w:rsid w:val="008F144B"/>
    <w:rsid w:val="009D7711"/>
    <w:rsid w:val="00B5452A"/>
    <w:rsid w:val="00D46A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0825"/>
  </w:style>
  <w:style w:type="paragraph" w:styleId="Heading2">
    <w:name w:val="heading 2"/>
    <w:basedOn w:val="Normal"/>
    <w:link w:val="Heading2Char"/>
    <w:uiPriority w:val="9"/>
    <w:qFormat/>
    <w:rsid w:val="00D46A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D46A1D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D46A1D"/>
    <w:rPr>
      <w:rFonts w:ascii="Times New Roman" w:eastAsia="Times New Roman" w:hAnsi="Times New Roman" w:cs="Times New Roman"/>
      <w:sz w:val="28"/>
      <w:szCs w:val="20"/>
      <w:lang w:val="ro-RO"/>
    </w:rPr>
  </w:style>
  <w:style w:type="character" w:customStyle="1" w:styleId="tal1">
    <w:name w:val="tal1"/>
    <w:basedOn w:val="DefaultParagraphFont"/>
    <w:rsid w:val="00D46A1D"/>
  </w:style>
  <w:style w:type="paragraph" w:styleId="NormalWeb">
    <w:name w:val="Normal (Web)"/>
    <w:basedOn w:val="Normal"/>
    <w:uiPriority w:val="99"/>
    <w:unhideWhenUsed/>
    <w:rsid w:val="00D46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D46A1D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57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307</Words>
  <Characters>1753</Characters>
  <Application>Microsoft Office Word</Application>
  <DocSecurity>0</DocSecurity>
  <Lines>14</Lines>
  <Paragraphs>4</Paragraphs>
  <ScaleCrop>false</ScaleCrop>
  <Company/>
  <LinksUpToDate>false</LinksUpToDate>
  <CharactersWithSpaces>2056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</dc:creator>
  <cp:keywords/>
  <dc:description/>
  <cp:lastModifiedBy>Lenovo</cp:lastModifiedBy>
  <cp:revision>6</cp:revision>
  <cp:lastPrinted>2023-05-26T09:08:00Z</cp:lastPrinted>
  <dcterms:created xsi:type="dcterms:W3CDTF">2022-10-20T13:23:00Z</dcterms:created>
  <dcterms:modified xsi:type="dcterms:W3CDTF">2023-05-26T09:10:00Z</dcterms:modified>
</cp:coreProperties>
</file>