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984F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8BBD8E1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97C02D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65859013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4FF51BEB" w14:textId="0FB3CE8E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>Nr. 1</w:t>
      </w:r>
      <w:r w:rsidR="004E0933">
        <w:rPr>
          <w:b/>
          <w:sz w:val="28"/>
          <w:szCs w:val="28"/>
        </w:rPr>
        <w:t>20</w:t>
      </w:r>
      <w:r w:rsidR="00B95AB5">
        <w:rPr>
          <w:b/>
          <w:sz w:val="28"/>
          <w:szCs w:val="28"/>
        </w:rPr>
        <w:t>/11013/</w:t>
      </w:r>
      <w:r w:rsidR="004E0933">
        <w:rPr>
          <w:b/>
          <w:sz w:val="28"/>
          <w:szCs w:val="28"/>
        </w:rPr>
        <w:t>09</w:t>
      </w:r>
      <w:r w:rsidR="00F64D60">
        <w:rPr>
          <w:b/>
          <w:sz w:val="28"/>
          <w:szCs w:val="28"/>
        </w:rPr>
        <w:t>.0</w:t>
      </w:r>
      <w:r w:rsidR="004E0933">
        <w:rPr>
          <w:b/>
          <w:sz w:val="28"/>
          <w:szCs w:val="28"/>
        </w:rPr>
        <w:t>6</w:t>
      </w:r>
      <w:r w:rsidR="00F64D60">
        <w:rPr>
          <w:b/>
          <w:sz w:val="28"/>
          <w:szCs w:val="28"/>
        </w:rPr>
        <w:t>.2023</w:t>
      </w:r>
    </w:p>
    <w:p w14:paraId="093CD93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7E66F550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4EDDFD71" w14:textId="77777777" w:rsidR="008849C6" w:rsidRPr="005E161B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707022B7" w14:textId="67847F02" w:rsidR="004E0933" w:rsidRDefault="00FA72CA" w:rsidP="004E0933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933">
        <w:rPr>
          <w:b/>
          <w:bCs/>
          <w:sz w:val="28"/>
          <w:szCs w:val="28"/>
        </w:rPr>
        <w:t>p</w:t>
      </w:r>
      <w:r w:rsidR="00B95AB5" w:rsidRPr="004E0933">
        <w:rPr>
          <w:b/>
          <w:bCs/>
          <w:sz w:val="28"/>
          <w:szCs w:val="28"/>
        </w:rPr>
        <w:t xml:space="preserve">rivind aprobarea Documentației tehnico-economice, </w:t>
      </w:r>
      <w:r w:rsidR="00B95AB5" w:rsidRPr="004E0933">
        <w:rPr>
          <w:b/>
          <w:bCs/>
          <w:iCs/>
          <w:sz w:val="28"/>
          <w:szCs w:val="28"/>
        </w:rPr>
        <w:t>a Indicatorilor tehnico-ec</w:t>
      </w:r>
      <w:r w:rsidR="00A259B6" w:rsidRPr="004E0933">
        <w:rPr>
          <w:b/>
          <w:bCs/>
          <w:iCs/>
          <w:sz w:val="28"/>
          <w:szCs w:val="28"/>
        </w:rPr>
        <w:t>onomici și a Devizului general</w:t>
      </w:r>
      <w:r w:rsidR="00B95AB5" w:rsidRPr="004E0933">
        <w:rPr>
          <w:b/>
          <w:bCs/>
          <w:sz w:val="28"/>
          <w:szCs w:val="28"/>
        </w:rPr>
        <w:t xml:space="preserve">, faza D.A.L.I. pentru obiectivul de investiții </w:t>
      </w:r>
      <w:r w:rsidR="004E0933" w:rsidRPr="004E0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”Reabilitare termică pentru creșterea eficienței energetice a Sec</w:t>
      </w:r>
      <w:r w:rsidR="004E0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ț</w:t>
      </w:r>
      <w:r w:rsidR="004E0933" w:rsidRPr="004E0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iei de</w:t>
      </w:r>
    </w:p>
    <w:p w14:paraId="24ED844D" w14:textId="5C562902" w:rsidR="004E0933" w:rsidRPr="004E0933" w:rsidRDefault="004E0933" w:rsidP="004E0933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09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Pediatrie din cadrul Spitalului Municipal Brad”</w:t>
      </w:r>
    </w:p>
    <w:p w14:paraId="6CECE0B2" w14:textId="46F946F4" w:rsidR="008849C6" w:rsidRPr="004E0933" w:rsidRDefault="008849C6" w:rsidP="004E0933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14:paraId="5674FF3A" w14:textId="77777777" w:rsidR="009F1F39" w:rsidRPr="005E161B" w:rsidRDefault="009F1F39" w:rsidP="008849C6">
      <w:pPr>
        <w:jc w:val="center"/>
        <w:rPr>
          <w:b/>
          <w:sz w:val="28"/>
          <w:szCs w:val="28"/>
          <w:u w:val="single"/>
        </w:rPr>
      </w:pPr>
    </w:p>
    <w:p w14:paraId="51DE3889" w14:textId="32CFBC93" w:rsidR="004E0933" w:rsidRPr="00B95AB5" w:rsidRDefault="00B95AB5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 xml:space="preserve">Prin </w:t>
      </w:r>
      <w:r w:rsidR="00FA72CA">
        <w:rPr>
          <w:rFonts w:ascii="Times New Roman" w:hAnsi="Times New Roman" w:cs="Times New Roman"/>
          <w:sz w:val="28"/>
          <w:szCs w:val="28"/>
        </w:rPr>
        <w:t>Hotărârea Consiliului Local</w:t>
      </w:r>
      <w:r w:rsidRPr="00B95AB5">
        <w:rPr>
          <w:rFonts w:ascii="Times New Roman" w:hAnsi="Times New Roman" w:cs="Times New Roman"/>
          <w:sz w:val="28"/>
          <w:szCs w:val="28"/>
        </w:rPr>
        <w:t xml:space="preserve"> nr. 14</w:t>
      </w:r>
      <w:r w:rsidR="004E0933">
        <w:rPr>
          <w:rFonts w:ascii="Times New Roman" w:hAnsi="Times New Roman" w:cs="Times New Roman"/>
          <w:sz w:val="28"/>
          <w:szCs w:val="28"/>
        </w:rPr>
        <w:t>9</w:t>
      </w:r>
      <w:r w:rsidRPr="00B95AB5">
        <w:rPr>
          <w:rFonts w:ascii="Times New Roman" w:hAnsi="Times New Roman" w:cs="Times New Roman"/>
          <w:sz w:val="28"/>
          <w:szCs w:val="28"/>
        </w:rPr>
        <w:t xml:space="preserve">/2022 s-a aprobat depunerea cererii de finanțare pentru </w:t>
      </w:r>
      <w:r w:rsidRPr="004E0933">
        <w:rPr>
          <w:rFonts w:ascii="Times New Roman" w:hAnsi="Times New Roman" w:cs="Times New Roman"/>
          <w:sz w:val="28"/>
          <w:szCs w:val="28"/>
        </w:rPr>
        <w:t xml:space="preserve">proiectul </w:t>
      </w:r>
      <w:r w:rsidRPr="00FA72CA">
        <w:rPr>
          <w:rFonts w:ascii="Times New Roman" w:hAnsi="Times New Roman" w:cs="Times New Roman"/>
          <w:i/>
          <w:iCs/>
          <w:sz w:val="28"/>
          <w:szCs w:val="28"/>
        </w:rPr>
        <w:t xml:space="preserve">”Reabilitare termică pentru creșterea eficienței energetice a </w:t>
      </w:r>
      <w:r w:rsidR="004E0933" w:rsidRPr="004E0933">
        <w:rPr>
          <w:rFonts w:ascii="Times New Roman" w:hAnsi="Times New Roman" w:cs="Times New Roman"/>
          <w:i/>
          <w:iCs/>
          <w:sz w:val="28"/>
          <w:szCs w:val="28"/>
        </w:rPr>
        <w:t>Sec</w:t>
      </w:r>
      <w:r w:rsidR="004E0933" w:rsidRPr="004E0933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E0933" w:rsidRPr="004E0933">
        <w:rPr>
          <w:rFonts w:ascii="Times New Roman" w:hAnsi="Times New Roman" w:cs="Times New Roman"/>
          <w:i/>
          <w:iCs/>
          <w:sz w:val="28"/>
          <w:szCs w:val="28"/>
        </w:rPr>
        <w:t>iei de Pediatrie din cadrul Spitalului Municipal Brad</w:t>
      </w:r>
      <w:r w:rsidRPr="00FA72CA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B95AB5">
        <w:rPr>
          <w:rFonts w:ascii="Times New Roman" w:hAnsi="Times New Roman" w:cs="Times New Roman"/>
          <w:sz w:val="28"/>
          <w:szCs w:val="28"/>
        </w:rPr>
        <w:t xml:space="preserve"> în cadrul apelului de proiecte PNRR/2022/C5/2/B.2.1</w:t>
      </w:r>
      <w:r w:rsidR="004E0933">
        <w:rPr>
          <w:rFonts w:ascii="Times New Roman" w:hAnsi="Times New Roman" w:cs="Times New Roman"/>
          <w:sz w:val="28"/>
          <w:szCs w:val="28"/>
        </w:rPr>
        <w:t>.a</w:t>
      </w:r>
      <w:r w:rsidRPr="00B95AB5">
        <w:rPr>
          <w:rFonts w:ascii="Times New Roman" w:hAnsi="Times New Roman" w:cs="Times New Roman"/>
          <w:sz w:val="28"/>
          <w:szCs w:val="28"/>
        </w:rPr>
        <w:t>/1</w:t>
      </w:r>
      <w:r w:rsidR="004E0933">
        <w:rPr>
          <w:rFonts w:ascii="Times New Roman" w:hAnsi="Times New Roman" w:cs="Times New Roman"/>
          <w:sz w:val="28"/>
          <w:szCs w:val="28"/>
        </w:rPr>
        <w:t>, Runda 2</w:t>
      </w:r>
      <w:r w:rsidRPr="00B95AB5">
        <w:rPr>
          <w:rFonts w:ascii="Times New Roman" w:hAnsi="Times New Roman" w:cs="Times New Roman"/>
          <w:sz w:val="28"/>
          <w:szCs w:val="28"/>
        </w:rPr>
        <w:t>.</w:t>
      </w:r>
    </w:p>
    <w:p w14:paraId="2BD124F3" w14:textId="77777777" w:rsidR="00B95AB5" w:rsidRPr="00B95AB5" w:rsidRDefault="00B95AB5" w:rsidP="00B95AB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>Prin realizarea investiției propuse se preconizează atingerea următoarelor obiective:</w:t>
      </w:r>
    </w:p>
    <w:p w14:paraId="6B0C8ACE" w14:textId="4A226BD3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creșterea eficien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4E0933">
        <w:rPr>
          <w:rFonts w:ascii="Times New Roman" w:hAnsi="Times New Roman" w:cs="Times New Roman"/>
          <w:sz w:val="28"/>
          <w:szCs w:val="28"/>
        </w:rPr>
        <w:t>ei energetice a clădirii publice și îmbunătățirea calității mediului prin reducerea emisiilor de gaze cu efect de seră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35DEB8" w14:textId="04BCB070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reducerea consumului anual de energie primară și promovarea utilizării surselor regenerabile de energie;</w:t>
      </w:r>
    </w:p>
    <w:p w14:paraId="3CAE299D" w14:textId="0CACD90D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asigurarea unui climat corespunzător pentru desfășurarea activităților;</w:t>
      </w:r>
    </w:p>
    <w:p w14:paraId="007F2DAD" w14:textId="4566942B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 xml:space="preserve">dotarea clădirii conform normativelor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4E0933">
        <w:rPr>
          <w:rFonts w:ascii="Times New Roman" w:hAnsi="Times New Roman" w:cs="Times New Roman"/>
          <w:sz w:val="28"/>
          <w:szCs w:val="28"/>
        </w:rPr>
        <w:t>n vigoare;</w:t>
      </w:r>
    </w:p>
    <w:p w14:paraId="2A07FDD2" w14:textId="46A24BBF" w:rsidR="004E0933" w:rsidRPr="004E0933" w:rsidRDefault="004E0933" w:rsidP="004E093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reducerea costurilor cu utilitățile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D2C508" w14:textId="77777777" w:rsidR="004E0933" w:rsidRDefault="00B95AB5" w:rsidP="00B95AB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 xml:space="preserve">Obiectivul specific </w:t>
      </w:r>
      <w:r w:rsidRPr="004E0933">
        <w:rPr>
          <w:rFonts w:ascii="Times New Roman" w:hAnsi="Times New Roman" w:cs="Times New Roman"/>
          <w:sz w:val="28"/>
          <w:szCs w:val="28"/>
        </w:rPr>
        <w:t xml:space="preserve">este </w:t>
      </w:r>
      <w:r w:rsidR="004E0933" w:rsidRPr="004E0933">
        <w:rPr>
          <w:rFonts w:ascii="Times New Roman" w:hAnsi="Times New Roman" w:cs="Times New Roman"/>
          <w:sz w:val="28"/>
          <w:szCs w:val="28"/>
        </w:rPr>
        <w:t>realizarea lucrărilor de reabilitare termică a elementelor de anvelopă a clădirii destinate secției de Pediatrie din cadrul Spitalului Municipal Brad, în suprafață de 514,75 mp.</w:t>
      </w:r>
    </w:p>
    <w:p w14:paraId="2459448D" w14:textId="438F7044" w:rsidR="00F64D60" w:rsidRDefault="00B95AB5" w:rsidP="00B95AB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>Prin intermediul componentei C5 – Valul Renovării se va urmări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  <w:bookmarkStart w:id="0" w:name="_Hlk63364635"/>
    </w:p>
    <w:p w14:paraId="74411C49" w14:textId="77777777" w:rsidR="004E0933" w:rsidRDefault="00B95AB5" w:rsidP="00B95AB5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G</w:t>
      </w:r>
      <w:r w:rsidR="00816D10">
        <w:rPr>
          <w:rFonts w:ascii="Times New Roman" w:hAnsi="Times New Roman" w:cs="Times New Roman"/>
          <w:bCs/>
          <w:sz w:val="28"/>
          <w:szCs w:val="28"/>
        </w:rPr>
        <w:t xml:space="preserve">hidul de Finanțare specific prevede </w:t>
      </w:r>
      <w:r w:rsidRPr="00B95AB5">
        <w:rPr>
          <w:rFonts w:ascii="Times New Roman" w:hAnsi="Times New Roman" w:cs="Times New Roman"/>
          <w:bCs/>
          <w:sz w:val="28"/>
          <w:szCs w:val="28"/>
        </w:rPr>
        <w:t>termenul de 3 luni</w:t>
      </w:r>
      <w:r w:rsidR="00FA72CA">
        <w:rPr>
          <w:rFonts w:ascii="Times New Roman" w:hAnsi="Times New Roman" w:cs="Times New Roman"/>
          <w:bCs/>
          <w:sz w:val="28"/>
          <w:szCs w:val="28"/>
        </w:rPr>
        <w:t>,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începând cu data semnării contractului de finanțare</w:t>
      </w:r>
      <w:r w:rsidR="00FA72CA">
        <w:rPr>
          <w:rFonts w:ascii="Times New Roman" w:hAnsi="Times New Roman" w:cs="Times New Roman"/>
          <w:bCs/>
          <w:sz w:val="28"/>
          <w:szCs w:val="28"/>
        </w:rPr>
        <w:t>,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pentru realizarea și aprobarea </w:t>
      </w:r>
      <w:r w:rsidR="00816D10">
        <w:rPr>
          <w:rFonts w:ascii="Times New Roman" w:hAnsi="Times New Roman" w:cs="Times New Roman"/>
          <w:bCs/>
          <w:sz w:val="28"/>
          <w:szCs w:val="28"/>
        </w:rPr>
        <w:t>d</w:t>
      </w:r>
      <w:r w:rsidRPr="00B95AB5">
        <w:rPr>
          <w:rFonts w:ascii="Times New Roman" w:hAnsi="Times New Roman" w:cs="Times New Roman"/>
          <w:bCs/>
          <w:sz w:val="28"/>
          <w:szCs w:val="28"/>
        </w:rPr>
        <w:t>ocumentației tehnico</w:t>
      </w:r>
      <w:r w:rsidR="00816D10">
        <w:rPr>
          <w:rFonts w:ascii="Times New Roman" w:hAnsi="Times New Roman" w:cs="Times New Roman"/>
          <w:bCs/>
          <w:sz w:val="28"/>
          <w:szCs w:val="28"/>
        </w:rPr>
        <w:t xml:space="preserve">-economice </w:t>
      </w:r>
      <w:r w:rsidRPr="00B95AB5">
        <w:rPr>
          <w:rFonts w:ascii="Times New Roman" w:hAnsi="Times New Roman" w:cs="Times New Roman"/>
          <w:bCs/>
          <w:sz w:val="28"/>
          <w:szCs w:val="28"/>
        </w:rPr>
        <w:t>ș</w:t>
      </w:r>
      <w:r w:rsidR="00816D10">
        <w:rPr>
          <w:rFonts w:ascii="Times New Roman" w:hAnsi="Times New Roman" w:cs="Times New Roman"/>
          <w:bCs/>
          <w:sz w:val="28"/>
          <w:szCs w:val="28"/>
        </w:rPr>
        <w:t>i a i</w:t>
      </w:r>
      <w:r w:rsidRPr="00B95AB5">
        <w:rPr>
          <w:rFonts w:ascii="Times New Roman" w:hAnsi="Times New Roman" w:cs="Times New Roman"/>
          <w:bCs/>
          <w:sz w:val="28"/>
          <w:szCs w:val="28"/>
        </w:rPr>
        <w:t>ndicatorilor tehnico-economici, faza D.A.L.I.</w:t>
      </w:r>
      <w:r w:rsidR="00FA72CA">
        <w:rPr>
          <w:rFonts w:ascii="Times New Roman" w:hAnsi="Times New Roman" w:cs="Times New Roman"/>
          <w:bCs/>
          <w:sz w:val="28"/>
          <w:szCs w:val="28"/>
        </w:rPr>
        <w:t>,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pentru obiectivul de investiții 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 xml:space="preserve">”Reabilitare termică pentru creșterea eficienței energetice a </w:t>
      </w:r>
      <w:r w:rsidR="004E0933" w:rsidRPr="004E0933">
        <w:rPr>
          <w:rFonts w:ascii="Times New Roman" w:hAnsi="Times New Roman" w:cs="Times New Roman"/>
          <w:i/>
          <w:iCs/>
          <w:sz w:val="28"/>
          <w:szCs w:val="28"/>
        </w:rPr>
        <w:t>Secției de Pediatrie din cadrul Spitalului Municipal Brad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4E0933" w:rsidRPr="00B95AB5">
        <w:rPr>
          <w:rFonts w:ascii="Times New Roman" w:hAnsi="Times New Roman" w:cs="Times New Roman"/>
          <w:sz w:val="28"/>
          <w:szCs w:val="28"/>
        </w:rPr>
        <w:t xml:space="preserve"> 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prin  Planul Național de Redresare și Reziliență Componenta C5- Valul Renovării, Axa 1 – Schema de granturi pentru eficiență energetică și reziliență în clădiri publice, Operațiunea B.2 – Renovarea energetică moderată sau aprofundată a clădirilor publice, Apelul de proiecte de renovare energetică aprofundată a clădirilor publice. </w:t>
      </w:r>
    </w:p>
    <w:p w14:paraId="0FA7A89F" w14:textId="16A8C4B9" w:rsidR="00B95AB5" w:rsidRPr="004E0933" w:rsidRDefault="004E0933" w:rsidP="00B95AB5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Precizez că valoarea 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Devizului general </w:t>
      </w:r>
      <w:r>
        <w:rPr>
          <w:rFonts w:ascii="Times New Roman" w:hAnsi="Times New Roman" w:cs="Times New Roman"/>
          <w:bCs/>
          <w:sz w:val="28"/>
          <w:szCs w:val="28"/>
        </w:rPr>
        <w:t>este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de 3.199.442,03 lei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E0933">
        <w:rPr>
          <w:rFonts w:ascii="Times New Roman" w:hAnsi="Times New Roman" w:cs="Times New Roman"/>
          <w:bCs/>
          <w:sz w:val="28"/>
          <w:szCs w:val="28"/>
        </w:rPr>
        <w:t>f</w:t>
      </w:r>
      <w:r>
        <w:rPr>
          <w:rFonts w:ascii="Times New Roman" w:hAnsi="Times New Roman" w:cs="Times New Roman"/>
          <w:bCs/>
          <w:sz w:val="28"/>
          <w:szCs w:val="28"/>
        </w:rPr>
        <w:t>ă</w:t>
      </w:r>
      <w:r w:rsidRPr="004E0933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ă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.)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, respectiv 3.788.709,65 lei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E0933">
        <w:rPr>
          <w:rFonts w:ascii="Times New Roman" w:hAnsi="Times New Roman" w:cs="Times New Roman"/>
          <w:bCs/>
          <w:sz w:val="28"/>
          <w:szCs w:val="28"/>
        </w:rPr>
        <w:t>cu 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.)</w:t>
      </w:r>
      <w:r w:rsidRPr="004E0933">
        <w:rPr>
          <w:rFonts w:ascii="Times New Roman" w:hAnsi="Times New Roman" w:cs="Times New Roman"/>
          <w:bCs/>
          <w:sz w:val="28"/>
          <w:szCs w:val="28"/>
        </w:rPr>
        <w:t>, din care C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933">
        <w:rPr>
          <w:rFonts w:ascii="Times New Roman" w:hAnsi="Times New Roman" w:cs="Times New Roman"/>
          <w:bCs/>
          <w:sz w:val="28"/>
          <w:szCs w:val="28"/>
        </w:rPr>
        <w:t>+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933">
        <w:rPr>
          <w:rFonts w:ascii="Times New Roman" w:hAnsi="Times New Roman" w:cs="Times New Roman"/>
          <w:bCs/>
          <w:sz w:val="28"/>
          <w:szCs w:val="28"/>
        </w:rPr>
        <w:t>M</w:t>
      </w:r>
      <w:r>
        <w:rPr>
          <w:rFonts w:ascii="Times New Roman" w:hAnsi="Times New Roman" w:cs="Times New Roman"/>
          <w:bCs/>
          <w:sz w:val="28"/>
          <w:szCs w:val="28"/>
        </w:rPr>
        <w:t xml:space="preserve"> =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2.403.045,09 lei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E0933">
        <w:rPr>
          <w:rFonts w:ascii="Times New Roman" w:hAnsi="Times New Roman" w:cs="Times New Roman"/>
          <w:bCs/>
          <w:sz w:val="28"/>
          <w:szCs w:val="28"/>
        </w:rPr>
        <w:t>f</w:t>
      </w:r>
      <w:r>
        <w:rPr>
          <w:rFonts w:ascii="Times New Roman" w:hAnsi="Times New Roman" w:cs="Times New Roman"/>
          <w:bCs/>
          <w:sz w:val="28"/>
          <w:szCs w:val="28"/>
        </w:rPr>
        <w:t>ără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.)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, respectiv 2.859.623,66 lei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E0933">
        <w:rPr>
          <w:rFonts w:ascii="Times New Roman" w:hAnsi="Times New Roman" w:cs="Times New Roman"/>
          <w:bCs/>
          <w:sz w:val="28"/>
          <w:szCs w:val="28"/>
        </w:rPr>
        <w:t>cu 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.).</w:t>
      </w:r>
      <w:r w:rsidR="00B95AB5" w:rsidRPr="004E0933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B95AB5" w:rsidRPr="004E0933">
        <w:rPr>
          <w:rFonts w:ascii="Times New Roman" w:hAnsi="Times New Roman" w:cs="Times New Roman"/>
          <w:bCs/>
          <w:sz w:val="28"/>
          <w:szCs w:val="28"/>
        </w:rPr>
        <w:tab/>
      </w:r>
    </w:p>
    <w:bookmarkEnd w:id="0"/>
    <w:p w14:paraId="2DFC959C" w14:textId="48A976DB" w:rsidR="00A259B6" w:rsidRDefault="00785BF9" w:rsidP="00A259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764">
        <w:rPr>
          <w:sz w:val="28"/>
          <w:szCs w:val="28"/>
        </w:rPr>
        <w:tab/>
      </w:r>
      <w:r w:rsidR="002D34C9" w:rsidRPr="00B95AB5">
        <w:rPr>
          <w:rFonts w:ascii="Times New Roman" w:hAnsi="Times New Roman" w:cs="Times New Roman"/>
          <w:sz w:val="28"/>
          <w:szCs w:val="28"/>
        </w:rPr>
        <w:t xml:space="preserve">  </w:t>
      </w:r>
      <w:r w:rsidRPr="00B95AB5">
        <w:rPr>
          <w:rFonts w:ascii="Times New Roman" w:hAnsi="Times New Roman" w:cs="Times New Roman"/>
          <w:sz w:val="28"/>
          <w:szCs w:val="28"/>
        </w:rPr>
        <w:t>Î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n contextul celor de mai sus am inițiat prezentul  proiect de hotărâre prin care am propus </w:t>
      </w:r>
      <w:r w:rsidR="00B95AB5" w:rsidRPr="00B95AB5">
        <w:rPr>
          <w:rFonts w:ascii="Times New Roman" w:hAnsi="Times New Roman" w:cs="Times New Roman"/>
          <w:sz w:val="28"/>
          <w:szCs w:val="28"/>
        </w:rPr>
        <w:t>aprobarea Documentației tehnico-economice, a Devizului general și a Indicatorilor tehnico-economici, faza D.A.L.I.</w:t>
      </w:r>
      <w:r w:rsidR="00FA72CA">
        <w:rPr>
          <w:rFonts w:ascii="Times New Roman" w:hAnsi="Times New Roman" w:cs="Times New Roman"/>
          <w:sz w:val="28"/>
          <w:szCs w:val="28"/>
        </w:rPr>
        <w:t>,</w:t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 pentru obiectivul de investiții 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 xml:space="preserve">”Reabilitare termică pentru creșterea eficienței energetice a </w:t>
      </w:r>
      <w:r w:rsidR="004E0933" w:rsidRPr="004E0933">
        <w:rPr>
          <w:rFonts w:ascii="Times New Roman" w:hAnsi="Times New Roman" w:cs="Times New Roman"/>
          <w:i/>
          <w:iCs/>
          <w:sz w:val="28"/>
          <w:szCs w:val="28"/>
        </w:rPr>
        <w:t>Secției de Pediatrie din cadrul Spitalului Municipal Brad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B95AB5">
        <w:rPr>
          <w:rFonts w:ascii="Times New Roman" w:hAnsi="Times New Roman" w:cs="Times New Roman"/>
          <w:sz w:val="28"/>
          <w:szCs w:val="28"/>
        </w:rPr>
        <w:t xml:space="preserve"> </w:t>
      </w:r>
      <w:r w:rsidRPr="00B95AB5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B95AB5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B95AB5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B95AB5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B95AB5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14:paraId="4E043DD7" w14:textId="1771FBD9" w:rsidR="00A259B6" w:rsidRPr="00A259B6" w:rsidRDefault="00A259B6" w:rsidP="00A259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Pr="00A259B6">
        <w:rPr>
          <w:rFonts w:ascii="Times New Roman" w:hAnsi="Times New Roman" w:cs="Times New Roman"/>
          <w:sz w:val="28"/>
          <w:szCs w:val="28"/>
        </w:rPr>
        <w:t>O.U.G. nr. 124/2021 priv</w:t>
      </w:r>
      <w:r>
        <w:rPr>
          <w:rFonts w:ascii="Times New Roman" w:hAnsi="Times New Roman" w:cs="Times New Roman"/>
          <w:sz w:val="28"/>
          <w:szCs w:val="28"/>
        </w:rPr>
        <w:t>ind stabilirea cadrului instituț</w:t>
      </w:r>
      <w:r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>
        <w:rPr>
          <w:rFonts w:ascii="Times New Roman" w:hAnsi="Times New Roman" w:cs="Times New Roman"/>
          <w:sz w:val="28"/>
          <w:szCs w:val="28"/>
        </w:rPr>
        <w:t>fondurilor europene alocate Româ</w:t>
      </w:r>
      <w:r w:rsidRPr="00A259B6">
        <w:rPr>
          <w:rFonts w:ascii="Times New Roman" w:hAnsi="Times New Roman" w:cs="Times New Roman"/>
          <w:sz w:val="28"/>
          <w:szCs w:val="28"/>
        </w:rPr>
        <w:t>niei prin Mecan</w:t>
      </w:r>
      <w:r>
        <w:rPr>
          <w:rFonts w:ascii="Times New Roman" w:hAnsi="Times New Roman" w:cs="Times New Roman"/>
          <w:sz w:val="28"/>
          <w:szCs w:val="28"/>
        </w:rPr>
        <w:t xml:space="preserve">ismul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>
        <w:rPr>
          <w:rFonts w:ascii="Times New Roman" w:hAnsi="Times New Roman" w:cs="Times New Roman"/>
          <w:sz w:val="28"/>
          <w:szCs w:val="28"/>
        </w:rPr>
        <w:t>Ordonanț</w:t>
      </w:r>
      <w:r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FA72CA">
        <w:rPr>
          <w:rFonts w:ascii="Times New Roman" w:hAnsi="Times New Roman" w:cs="Times New Roman"/>
          <w:sz w:val="28"/>
          <w:szCs w:val="28"/>
        </w:rPr>
        <w:t>U</w:t>
      </w:r>
      <w:r w:rsidRPr="00A259B6">
        <w:rPr>
          <w:rFonts w:ascii="Times New Roman" w:hAnsi="Times New Roman" w:cs="Times New Roman"/>
          <w:sz w:val="28"/>
          <w:szCs w:val="28"/>
        </w:rPr>
        <w:t>rgen</w:t>
      </w:r>
      <w:r w:rsidR="00FA72CA">
        <w:rPr>
          <w:rFonts w:ascii="Times New Roman" w:hAnsi="Times New Roman" w:cs="Times New Roman"/>
          <w:sz w:val="28"/>
          <w:szCs w:val="28"/>
        </w:rPr>
        <w:t>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>
        <w:rPr>
          <w:rFonts w:ascii="Times New Roman" w:hAnsi="Times New Roman" w:cs="Times New Roman"/>
          <w:sz w:val="28"/>
          <w:szCs w:val="28"/>
        </w:rPr>
        <w:t xml:space="preserve">i pentru elaborarea Planului național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 necesar Româ</w:t>
      </w:r>
      <w:r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FA72CA">
        <w:rPr>
          <w:rFonts w:ascii="Times New Roman" w:hAnsi="Times New Roman" w:cs="Times New Roman"/>
          <w:sz w:val="28"/>
          <w:szCs w:val="28"/>
        </w:rPr>
        <w:t>î</w:t>
      </w:r>
      <w:r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>i r</w:t>
      </w:r>
      <w:r>
        <w:rPr>
          <w:rFonts w:ascii="Times New Roman" w:hAnsi="Times New Roman" w:cs="Times New Roman"/>
          <w:sz w:val="28"/>
          <w:szCs w:val="28"/>
        </w:rPr>
        <w:t>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ismul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ificarea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completarea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 pentru elaborarea Planului național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 necesar Româ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mului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0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privind organizarea 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rile ulterioare,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Ordin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ului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Ministrului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ezvoltării,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ucrărilor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ublice și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dministraț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iei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441/2022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privind aprobarea Ghidului specific privind regulile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condițiile aplicabile finanță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rii din fondurile europene aferente Planului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țional de </w:t>
      </w:r>
      <w:r w:rsidR="003A652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</w:t>
      </w:r>
      <w:r w:rsidR="003A652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ezilienț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reziliență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clădiri publice, operaț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clă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0CB1438A" w14:textId="77777777" w:rsidR="003A652D" w:rsidRDefault="003A652D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0FA15108" w14:textId="7B808668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3AAE4CD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4BC79386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2736255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F902ADF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3A652D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4773391">
    <w:abstractNumId w:val="1"/>
  </w:num>
  <w:num w:numId="2" w16cid:durableId="16266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9C6"/>
    <w:rsid w:val="000655E8"/>
    <w:rsid w:val="000A71EB"/>
    <w:rsid w:val="000E7658"/>
    <w:rsid w:val="0011499F"/>
    <w:rsid w:val="001620CD"/>
    <w:rsid w:val="001C00A7"/>
    <w:rsid w:val="001F3745"/>
    <w:rsid w:val="002961CA"/>
    <w:rsid w:val="002D34C9"/>
    <w:rsid w:val="00323D4D"/>
    <w:rsid w:val="00341853"/>
    <w:rsid w:val="003627F3"/>
    <w:rsid w:val="003A652D"/>
    <w:rsid w:val="003C0AF4"/>
    <w:rsid w:val="004012BA"/>
    <w:rsid w:val="00414C15"/>
    <w:rsid w:val="004248A8"/>
    <w:rsid w:val="004E0933"/>
    <w:rsid w:val="005342C5"/>
    <w:rsid w:val="005A4239"/>
    <w:rsid w:val="005E161B"/>
    <w:rsid w:val="00693555"/>
    <w:rsid w:val="0071330B"/>
    <w:rsid w:val="00740E35"/>
    <w:rsid w:val="00770024"/>
    <w:rsid w:val="00785BF9"/>
    <w:rsid w:val="007D6CBF"/>
    <w:rsid w:val="00816D10"/>
    <w:rsid w:val="008849C6"/>
    <w:rsid w:val="009E6CFA"/>
    <w:rsid w:val="009F1F39"/>
    <w:rsid w:val="00A24BCB"/>
    <w:rsid w:val="00A259B6"/>
    <w:rsid w:val="00A64D1E"/>
    <w:rsid w:val="00A9185A"/>
    <w:rsid w:val="00AE18A1"/>
    <w:rsid w:val="00AE6764"/>
    <w:rsid w:val="00B95AB5"/>
    <w:rsid w:val="00D32AB0"/>
    <w:rsid w:val="00E0496B"/>
    <w:rsid w:val="00E111DF"/>
    <w:rsid w:val="00E426F4"/>
    <w:rsid w:val="00E50A13"/>
    <w:rsid w:val="00EB48E8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61DF"/>
  <w15:docId w15:val="{72BADF3C-B453-49F0-ABB8-C5D6EE0A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868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2021-12-16T07:29:00Z</cp:lastPrinted>
  <dcterms:created xsi:type="dcterms:W3CDTF">2023-05-19T11:12:00Z</dcterms:created>
  <dcterms:modified xsi:type="dcterms:W3CDTF">2023-06-09T08:44:00Z</dcterms:modified>
</cp:coreProperties>
</file>