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CEA" w:rsidRPr="009B1850" w:rsidRDefault="009B1850" w:rsidP="00A42B72">
      <w:pPr>
        <w:keepNext/>
        <w:keepLines/>
        <w:spacing w:after="0" w:line="288" w:lineRule="auto"/>
        <w:ind w:right="40"/>
        <w:jc w:val="right"/>
        <w:outlineLvl w:val="3"/>
        <w:rPr>
          <w:rFonts w:ascii="Arial Narrow" w:eastAsia="Times New Roman" w:hAnsi="Arial Narrow" w:cs="Times New Roman"/>
          <w:i/>
          <w:color w:val="000000"/>
          <w:sz w:val="24"/>
          <w:szCs w:val="24"/>
        </w:rPr>
      </w:pPr>
      <w:r w:rsidRPr="009B1850">
        <w:rPr>
          <w:rFonts w:ascii="Arial Narrow" w:eastAsia="Times New Roman" w:hAnsi="Arial Narrow" w:cs="Times New Roman"/>
          <w:i/>
          <w:color w:val="000000"/>
          <w:sz w:val="24"/>
          <w:szCs w:val="24"/>
        </w:rPr>
        <w:t>Anexa 2.2</w:t>
      </w:r>
    </w:p>
    <w:p w:rsidR="001E2CEA" w:rsidRPr="00A42B72" w:rsidRDefault="001E2CEA" w:rsidP="00A42B72">
      <w:pPr>
        <w:keepNext/>
        <w:keepLines/>
        <w:spacing w:after="0" w:line="288" w:lineRule="auto"/>
        <w:ind w:right="40"/>
        <w:jc w:val="right"/>
        <w:outlineLvl w:val="3"/>
        <w:rPr>
          <w:rFonts w:ascii="Arial Narrow" w:eastAsia="Times New Roman" w:hAnsi="Arial Narrow" w:cs="Times New Roman"/>
          <w:b/>
          <w:color w:val="000000"/>
          <w:sz w:val="24"/>
          <w:szCs w:val="24"/>
        </w:rPr>
      </w:pPr>
    </w:p>
    <w:p w:rsidR="001E2CEA" w:rsidRPr="00A42B72" w:rsidRDefault="00D5382B" w:rsidP="00A42B72">
      <w:pPr>
        <w:keepNext/>
        <w:keepLines/>
        <w:spacing w:after="0" w:line="288" w:lineRule="auto"/>
        <w:ind w:right="40"/>
        <w:jc w:val="center"/>
        <w:outlineLvl w:val="3"/>
        <w:rPr>
          <w:rFonts w:ascii="Arial Narrow" w:eastAsia="Times New Roman" w:hAnsi="Arial Narrow" w:cs="Times New Roman"/>
          <w:b/>
          <w:color w:val="000000"/>
          <w:sz w:val="24"/>
          <w:szCs w:val="24"/>
          <w:u w:val="single" w:color="000000"/>
        </w:rPr>
      </w:pPr>
      <w:r w:rsidRPr="00A42B72">
        <w:rPr>
          <w:rFonts w:ascii="Arial Narrow" w:eastAsia="Times New Roman" w:hAnsi="Arial Narrow" w:cs="Times New Roman"/>
          <w:b/>
          <w:color w:val="000000"/>
          <w:sz w:val="24"/>
          <w:szCs w:val="24"/>
          <w:u w:val="single" w:color="000000"/>
        </w:rPr>
        <w:t>CAIET DE SARCINI</w:t>
      </w:r>
    </w:p>
    <w:p w:rsidR="00D5382B" w:rsidRPr="00A42B72" w:rsidRDefault="00D5382B" w:rsidP="00A42B72">
      <w:pPr>
        <w:keepNext/>
        <w:keepLines/>
        <w:spacing w:after="0" w:line="288" w:lineRule="auto"/>
        <w:ind w:right="40"/>
        <w:jc w:val="center"/>
        <w:outlineLvl w:val="3"/>
        <w:rPr>
          <w:rFonts w:ascii="Arial Narrow" w:eastAsia="Times New Roman" w:hAnsi="Arial Narrow" w:cs="Times New Roman"/>
          <w:color w:val="000000"/>
          <w:sz w:val="24"/>
          <w:szCs w:val="24"/>
        </w:rPr>
      </w:pPr>
      <w:r w:rsidRPr="00A42B72">
        <w:rPr>
          <w:rFonts w:ascii="Arial Narrow" w:eastAsia="Times New Roman" w:hAnsi="Arial Narrow" w:cs="Times New Roman"/>
          <w:b/>
          <w:color w:val="000000"/>
          <w:sz w:val="24"/>
          <w:szCs w:val="24"/>
        </w:rPr>
        <w:t xml:space="preserve"> </w:t>
      </w:r>
      <w:r w:rsidR="001E2CEA" w:rsidRPr="00A42B72">
        <w:rPr>
          <w:rFonts w:ascii="Arial Narrow" w:eastAsia="Times New Roman" w:hAnsi="Arial Narrow" w:cs="Times New Roman"/>
          <w:b/>
          <w:color w:val="000000"/>
          <w:sz w:val="24"/>
          <w:szCs w:val="24"/>
        </w:rPr>
        <w:t xml:space="preserve">privind închirierea, pe bază de licitație publică, începând cu data de 27.08.2023, a unui spațiu cu destinație de cabinet medical, amplasat în incinta Dispensarului Uman Cornetu, cu </w:t>
      </w:r>
      <w:r w:rsidR="00E01943">
        <w:rPr>
          <w:rFonts w:ascii="Arial Narrow" w:eastAsia="Times New Roman" w:hAnsi="Arial Narrow" w:cs="Times New Roman"/>
          <w:b/>
          <w:color w:val="000000"/>
          <w:sz w:val="24"/>
          <w:szCs w:val="24"/>
        </w:rPr>
        <w:t>sediul în Șos. Alexandriei nr. 9</w:t>
      </w:r>
      <w:r w:rsidR="001E2CEA" w:rsidRPr="00A42B72">
        <w:rPr>
          <w:rFonts w:ascii="Arial Narrow" w:eastAsia="Times New Roman" w:hAnsi="Arial Narrow" w:cs="Times New Roman"/>
          <w:b/>
          <w:color w:val="000000"/>
          <w:sz w:val="24"/>
          <w:szCs w:val="24"/>
        </w:rPr>
        <w:t>3, sat Cornetu, comuna Cornetu, județul Ilfov</w:t>
      </w:r>
      <w:r w:rsidRPr="00A42B72">
        <w:rPr>
          <w:rFonts w:ascii="Arial Narrow" w:eastAsia="Times New Roman" w:hAnsi="Arial Narrow" w:cs="Times New Roman"/>
          <w:b/>
          <w:i/>
          <w:color w:val="000000"/>
          <w:sz w:val="24"/>
          <w:szCs w:val="24"/>
        </w:rPr>
        <w:t xml:space="preserve"> </w:t>
      </w:r>
    </w:p>
    <w:p w:rsidR="00D5382B" w:rsidRPr="00A42B72" w:rsidRDefault="00D5382B" w:rsidP="00A42B72">
      <w:pPr>
        <w:spacing w:after="0" w:line="288" w:lineRule="auto"/>
        <w:ind w:right="199"/>
        <w:jc w:val="center"/>
        <w:rPr>
          <w:rFonts w:ascii="Arial Narrow" w:eastAsia="Times New Roman" w:hAnsi="Arial Narrow" w:cs="Times New Roman"/>
          <w:color w:val="000000"/>
          <w:sz w:val="24"/>
          <w:szCs w:val="24"/>
        </w:rPr>
      </w:pPr>
      <w:r w:rsidRPr="00A42B72">
        <w:rPr>
          <w:rFonts w:ascii="Arial Narrow" w:eastAsia="Times New Roman" w:hAnsi="Arial Narrow" w:cs="Times New Roman"/>
          <w:i/>
          <w:color w:val="000000"/>
          <w:sz w:val="24"/>
          <w:szCs w:val="24"/>
        </w:rPr>
        <w:t xml:space="preserve"> </w:t>
      </w:r>
    </w:p>
    <w:p w:rsidR="00D5382B" w:rsidRPr="00A42B72" w:rsidRDefault="00D5382B" w:rsidP="00A42B72">
      <w:pPr>
        <w:keepNext/>
        <w:keepLines/>
        <w:spacing w:after="0" w:line="288" w:lineRule="auto"/>
        <w:ind w:right="267"/>
        <w:jc w:val="both"/>
        <w:outlineLvl w:val="4"/>
        <w:rPr>
          <w:rFonts w:ascii="Arial Narrow" w:eastAsia="Times New Roman" w:hAnsi="Arial Narrow" w:cs="Times New Roman"/>
          <w:b/>
          <w:color w:val="000000"/>
          <w:sz w:val="24"/>
          <w:szCs w:val="24"/>
          <w:u w:val="single" w:color="000000"/>
        </w:rPr>
      </w:pPr>
      <w:r w:rsidRPr="00A42B72">
        <w:rPr>
          <w:rFonts w:ascii="Arial Narrow" w:eastAsia="Times New Roman" w:hAnsi="Arial Narrow" w:cs="Times New Roman"/>
          <w:b/>
          <w:color w:val="000000"/>
          <w:sz w:val="24"/>
          <w:szCs w:val="24"/>
          <w:u w:val="single" w:color="000000"/>
        </w:rPr>
        <w:t>Informații generale privind obiectul închirierii, descrierea și identificarea bunului</w:t>
      </w:r>
      <w:r w:rsidRPr="00A42B72">
        <w:rPr>
          <w:rFonts w:ascii="Arial Narrow" w:eastAsia="Times New Roman" w:hAnsi="Arial Narrow" w:cs="Times New Roman"/>
          <w:b/>
          <w:color w:val="000000"/>
          <w:sz w:val="24"/>
          <w:szCs w:val="24"/>
          <w:u w:color="000000"/>
        </w:rPr>
        <w:t xml:space="preserve"> </w:t>
      </w:r>
      <w:r w:rsidRPr="00A42B72">
        <w:rPr>
          <w:rFonts w:ascii="Arial Narrow" w:eastAsia="Times New Roman" w:hAnsi="Arial Narrow" w:cs="Times New Roman"/>
          <w:b/>
          <w:color w:val="000000"/>
          <w:sz w:val="24"/>
          <w:szCs w:val="24"/>
          <w:u w:val="single" w:color="000000"/>
        </w:rPr>
        <w:t xml:space="preserve">imobilului care urmează a fi închiriat, destinația bunului </w:t>
      </w:r>
      <w:proofErr w:type="gramStart"/>
      <w:r w:rsidRPr="00A42B72">
        <w:rPr>
          <w:rFonts w:ascii="Arial Narrow" w:eastAsia="Times New Roman" w:hAnsi="Arial Narrow" w:cs="Times New Roman"/>
          <w:b/>
          <w:color w:val="000000"/>
          <w:sz w:val="24"/>
          <w:szCs w:val="24"/>
          <w:u w:val="single" w:color="000000"/>
        </w:rPr>
        <w:t>ce</w:t>
      </w:r>
      <w:proofErr w:type="gramEnd"/>
      <w:r w:rsidRPr="00A42B72">
        <w:rPr>
          <w:rFonts w:ascii="Arial Narrow" w:eastAsia="Times New Roman" w:hAnsi="Arial Narrow" w:cs="Times New Roman"/>
          <w:b/>
          <w:color w:val="000000"/>
          <w:sz w:val="24"/>
          <w:szCs w:val="24"/>
          <w:u w:val="single" w:color="000000"/>
        </w:rPr>
        <w:t xml:space="preserve"> face obiectul închirierii</w:t>
      </w:r>
      <w:r w:rsidRPr="00A42B72">
        <w:rPr>
          <w:rFonts w:ascii="Arial Narrow" w:eastAsia="Times New Roman" w:hAnsi="Arial Narrow" w:cs="Times New Roman"/>
          <w:b/>
          <w:color w:val="000000"/>
          <w:sz w:val="24"/>
          <w:szCs w:val="24"/>
          <w:u w:color="000000"/>
        </w:rPr>
        <w:t xml:space="preserve"> </w:t>
      </w:r>
    </w:p>
    <w:p w:rsidR="00E566C0" w:rsidRPr="00E01943" w:rsidRDefault="00E566C0" w:rsidP="00A42B72">
      <w:pPr>
        <w:spacing w:after="0" w:line="288" w:lineRule="auto"/>
        <w:jc w:val="both"/>
        <w:rPr>
          <w:rFonts w:ascii="Arial Narrow" w:eastAsia="Times New Roman" w:hAnsi="Arial Narrow" w:cs="Times New Roman"/>
          <w:b/>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spațiu</w:t>
      </w:r>
      <w:proofErr w:type="gramEnd"/>
      <w:r w:rsidRPr="00A42B72">
        <w:rPr>
          <w:rFonts w:ascii="Arial Narrow" w:eastAsia="Times New Roman" w:hAnsi="Arial Narrow" w:cs="Times New Roman"/>
          <w:color w:val="000000"/>
          <w:sz w:val="24"/>
          <w:szCs w:val="24"/>
        </w:rPr>
        <w:t xml:space="preserve"> cu destinație de cabinet medical</w:t>
      </w:r>
      <w:r w:rsidR="003C1A1E" w:rsidRPr="00A42B72">
        <w:rPr>
          <w:rFonts w:ascii="Arial Narrow" w:eastAsia="Times New Roman" w:hAnsi="Arial Narrow" w:cs="Times New Roman"/>
          <w:color w:val="000000"/>
          <w:sz w:val="24"/>
          <w:szCs w:val="24"/>
        </w:rPr>
        <w:t xml:space="preserve"> (și activități conexe)</w:t>
      </w:r>
      <w:r w:rsidRPr="00A42B72">
        <w:rPr>
          <w:rFonts w:ascii="Arial Narrow" w:eastAsia="Times New Roman" w:hAnsi="Arial Narrow" w:cs="Times New Roman"/>
          <w:color w:val="000000"/>
          <w:sz w:val="24"/>
          <w:szCs w:val="24"/>
        </w:rPr>
        <w:t xml:space="preserve">, amplasat în incinta Dispensarului Uman Cornetu, cu </w:t>
      </w:r>
      <w:r w:rsidR="00E01943">
        <w:rPr>
          <w:rFonts w:ascii="Arial Narrow" w:eastAsia="Times New Roman" w:hAnsi="Arial Narrow" w:cs="Times New Roman"/>
          <w:color w:val="000000"/>
          <w:sz w:val="24"/>
          <w:szCs w:val="24"/>
        </w:rPr>
        <w:t>sediul în Șos. Alexandriei nr. 9</w:t>
      </w:r>
      <w:r w:rsidRPr="00A42B72">
        <w:rPr>
          <w:rFonts w:ascii="Arial Narrow" w:eastAsia="Times New Roman" w:hAnsi="Arial Narrow" w:cs="Times New Roman"/>
          <w:color w:val="000000"/>
          <w:sz w:val="24"/>
          <w:szCs w:val="24"/>
        </w:rPr>
        <w:t>3, sat Cornetu, comuna Cornetu, județul Ilfov,</w:t>
      </w:r>
      <w:r w:rsidRPr="00A42B72">
        <w:rPr>
          <w:rFonts w:ascii="Arial Narrow" w:hAnsi="Arial Narrow"/>
          <w:sz w:val="24"/>
          <w:szCs w:val="24"/>
        </w:rPr>
        <w:t xml:space="preserve"> </w:t>
      </w:r>
      <w:r w:rsidRPr="00A42B72">
        <w:rPr>
          <w:rFonts w:ascii="Arial Narrow" w:eastAsia="Times New Roman" w:hAnsi="Arial Narrow" w:cs="Times New Roman"/>
          <w:color w:val="000000"/>
          <w:sz w:val="24"/>
          <w:szCs w:val="24"/>
        </w:rPr>
        <w:t>alcătuit din 2(două) încăperi în suprafață totală de 24,93 mp, precum și cota indiviză de 40% din spațiile de folosință comună (săli de așteptare, grup sanitar, cameră sterilizare, hol, izolator, instalațiile aferente etc.) ale imobilului, în suprafață totală de 63,45 mp</w:t>
      </w:r>
      <w:r w:rsidR="00E01943">
        <w:rPr>
          <w:rFonts w:ascii="Arial Narrow" w:eastAsia="Times New Roman" w:hAnsi="Arial Narrow" w:cs="Times New Roman"/>
          <w:color w:val="000000"/>
          <w:sz w:val="24"/>
          <w:szCs w:val="24"/>
        </w:rPr>
        <w:t xml:space="preserve">. Suprafața totală ce reprezintă obiectul închirierii este de </w:t>
      </w:r>
      <w:r w:rsidR="00E01943" w:rsidRPr="00E01943">
        <w:rPr>
          <w:rFonts w:ascii="Arial Narrow" w:eastAsia="Times New Roman" w:hAnsi="Arial Narrow" w:cs="Times New Roman"/>
          <w:b/>
          <w:color w:val="000000"/>
          <w:sz w:val="24"/>
          <w:szCs w:val="24"/>
        </w:rPr>
        <w:t>50</w:t>
      </w:r>
      <w:proofErr w:type="gramStart"/>
      <w:r w:rsidR="00E01943" w:rsidRPr="00E01943">
        <w:rPr>
          <w:rFonts w:ascii="Arial Narrow" w:eastAsia="Times New Roman" w:hAnsi="Arial Narrow" w:cs="Times New Roman"/>
          <w:b/>
          <w:color w:val="000000"/>
          <w:sz w:val="24"/>
          <w:szCs w:val="24"/>
        </w:rPr>
        <w:t>,31</w:t>
      </w:r>
      <w:proofErr w:type="gramEnd"/>
      <w:r w:rsidR="00E01943" w:rsidRPr="00E01943">
        <w:rPr>
          <w:rFonts w:ascii="Arial Narrow" w:eastAsia="Times New Roman" w:hAnsi="Arial Narrow" w:cs="Times New Roman"/>
          <w:b/>
          <w:color w:val="000000"/>
          <w:sz w:val="24"/>
          <w:szCs w:val="24"/>
        </w:rPr>
        <w:t xml:space="preserve"> mp</w:t>
      </w:r>
      <w:r w:rsidR="003C1A1E" w:rsidRPr="00E01943">
        <w:rPr>
          <w:rFonts w:ascii="Arial Narrow" w:eastAsia="Times New Roman" w:hAnsi="Arial Narrow" w:cs="Times New Roman"/>
          <w:b/>
          <w:color w:val="000000"/>
          <w:sz w:val="24"/>
          <w:szCs w:val="24"/>
        </w:rPr>
        <w:t>;</w:t>
      </w:r>
    </w:p>
    <w:p w:rsidR="003C1A1E" w:rsidRPr="00A42B72" w:rsidRDefault="003C1A1E"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d</w:t>
      </w:r>
      <w:r w:rsidR="00D5382B" w:rsidRPr="00A42B72">
        <w:rPr>
          <w:rFonts w:ascii="Arial Narrow" w:eastAsia="Times New Roman" w:hAnsi="Arial Narrow" w:cs="Times New Roman"/>
          <w:color w:val="000000"/>
          <w:sz w:val="24"/>
          <w:szCs w:val="24"/>
        </w:rPr>
        <w:t>estinația</w:t>
      </w:r>
      <w:proofErr w:type="gramEnd"/>
      <w:r w:rsidR="00D5382B" w:rsidRPr="00A42B72">
        <w:rPr>
          <w:rFonts w:ascii="Arial Narrow" w:eastAsia="Times New Roman" w:hAnsi="Arial Narrow" w:cs="Times New Roman"/>
          <w:color w:val="000000"/>
          <w:sz w:val="24"/>
          <w:szCs w:val="24"/>
        </w:rPr>
        <w:t xml:space="preserve"> şi regimul bunului care face obiectul închirierii</w:t>
      </w:r>
      <w:r w:rsidR="00E566C0" w:rsidRPr="00A42B72">
        <w:rPr>
          <w:rFonts w:ascii="Arial Narrow" w:eastAsia="Times New Roman" w:hAnsi="Arial Narrow" w:cs="Times New Roman"/>
          <w:color w:val="000000"/>
          <w:sz w:val="24"/>
          <w:szCs w:val="24"/>
        </w:rPr>
        <w:t>:</w:t>
      </w:r>
      <w:r w:rsidRPr="00A42B72">
        <w:rPr>
          <w:rFonts w:ascii="Arial Narrow" w:eastAsia="Times New Roman" w:hAnsi="Arial Narrow" w:cs="Times New Roman"/>
          <w:color w:val="000000"/>
          <w:sz w:val="24"/>
          <w:szCs w:val="24"/>
        </w:rPr>
        <w:t xml:space="preserve"> </w:t>
      </w:r>
      <w:r w:rsidR="00E566C0" w:rsidRPr="00A42B72">
        <w:rPr>
          <w:rFonts w:ascii="Arial Narrow" w:eastAsia="Times New Roman" w:hAnsi="Arial Narrow" w:cs="Times New Roman"/>
          <w:color w:val="000000"/>
          <w:sz w:val="24"/>
          <w:szCs w:val="24"/>
        </w:rPr>
        <w:t xml:space="preserve">exclusiv </w:t>
      </w:r>
      <w:r w:rsidR="00D5382B" w:rsidRPr="00A42B72">
        <w:rPr>
          <w:rFonts w:ascii="Arial Narrow" w:eastAsia="Times New Roman" w:hAnsi="Arial Narrow" w:cs="Times New Roman"/>
          <w:color w:val="000000"/>
          <w:sz w:val="24"/>
          <w:szCs w:val="24"/>
        </w:rPr>
        <w:t>servicii medica</w:t>
      </w:r>
      <w:r w:rsidR="00E566C0" w:rsidRPr="00A42B72">
        <w:rPr>
          <w:rFonts w:ascii="Arial Narrow" w:eastAsia="Times New Roman" w:hAnsi="Arial Narrow" w:cs="Times New Roman"/>
          <w:color w:val="000000"/>
          <w:sz w:val="24"/>
          <w:szCs w:val="24"/>
        </w:rPr>
        <w:t>le;</w:t>
      </w:r>
      <w:r w:rsidRPr="00A42B72">
        <w:rPr>
          <w:rFonts w:ascii="Arial Narrow" w:eastAsia="Times New Roman" w:hAnsi="Arial Narrow" w:cs="Times New Roman"/>
          <w:color w:val="000000"/>
          <w:sz w:val="24"/>
          <w:szCs w:val="24"/>
        </w:rPr>
        <w:t xml:space="preserve"> </w:t>
      </w:r>
    </w:p>
    <w:p w:rsidR="003C1A1E" w:rsidRPr="00A42B72" w:rsidRDefault="003C1A1E" w:rsidP="00A42B72">
      <w:pPr>
        <w:spacing w:after="0" w:line="288" w:lineRule="auto"/>
        <w:jc w:val="both"/>
        <w:rPr>
          <w:rFonts w:ascii="Arial Narrow" w:eastAsia="Times New Roman" w:hAnsi="Arial Narrow" w:cs="Times New Roman"/>
          <w:color w:val="000000"/>
          <w:sz w:val="24"/>
          <w:szCs w:val="24"/>
        </w:rPr>
      </w:pPr>
    </w:p>
    <w:p w:rsidR="003C1A1E" w:rsidRPr="00A42B72" w:rsidRDefault="00D5382B" w:rsidP="00A42B72">
      <w:pPr>
        <w:spacing w:after="0" w:line="288" w:lineRule="auto"/>
        <w:jc w:val="both"/>
        <w:rPr>
          <w:rFonts w:ascii="Arial Narrow" w:eastAsia="Times New Roman" w:hAnsi="Arial Narrow" w:cs="Times New Roman"/>
          <w:color w:val="000000"/>
          <w:sz w:val="24"/>
          <w:szCs w:val="24"/>
          <w:u w:color="000000"/>
        </w:rPr>
      </w:pPr>
      <w:r w:rsidRPr="00A42B72">
        <w:rPr>
          <w:rFonts w:ascii="Arial Narrow" w:eastAsia="Times New Roman" w:hAnsi="Arial Narrow" w:cs="Times New Roman"/>
          <w:b/>
          <w:color w:val="000000"/>
          <w:sz w:val="24"/>
          <w:szCs w:val="24"/>
          <w:u w:val="single" w:color="000000"/>
        </w:rPr>
        <w:t>Condiții generale ale închirierii</w:t>
      </w:r>
      <w:r w:rsidRPr="00A42B72">
        <w:rPr>
          <w:rFonts w:ascii="Arial Narrow" w:eastAsia="Times New Roman" w:hAnsi="Arial Narrow" w:cs="Times New Roman"/>
          <w:color w:val="000000"/>
          <w:sz w:val="24"/>
          <w:szCs w:val="24"/>
          <w:u w:color="000000"/>
        </w:rPr>
        <w:t xml:space="preserve"> </w:t>
      </w:r>
    </w:p>
    <w:p w:rsidR="003C1A1E" w:rsidRPr="00A42B72" w:rsidRDefault="003C1A1E"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c</w:t>
      </w:r>
      <w:r w:rsidR="00D5382B" w:rsidRPr="00A42B72">
        <w:rPr>
          <w:rFonts w:ascii="Arial Narrow" w:eastAsia="Times New Roman" w:hAnsi="Arial Narrow" w:cs="Times New Roman"/>
          <w:color w:val="000000"/>
          <w:sz w:val="24"/>
          <w:szCs w:val="24"/>
        </w:rPr>
        <w:t>hiriașul</w:t>
      </w:r>
      <w:proofErr w:type="gramEnd"/>
      <w:r w:rsidR="00D5382B" w:rsidRPr="00A42B72">
        <w:rPr>
          <w:rFonts w:ascii="Arial Narrow" w:eastAsia="Times New Roman" w:hAnsi="Arial Narrow" w:cs="Times New Roman"/>
          <w:color w:val="000000"/>
          <w:sz w:val="24"/>
          <w:szCs w:val="24"/>
        </w:rPr>
        <w:t xml:space="preserve"> are obligația de a încheia contracte de prestări servicii cu operatorul de salubrizare licențiat în aria de delegare respectivă, precum şi cu un operator economic autorizat pentru transportul, tratarea şi </w:t>
      </w:r>
      <w:r w:rsidRPr="00A42B72">
        <w:rPr>
          <w:rFonts w:ascii="Arial Narrow" w:eastAsia="Times New Roman" w:hAnsi="Arial Narrow" w:cs="Times New Roman"/>
          <w:color w:val="000000"/>
          <w:sz w:val="24"/>
          <w:szCs w:val="24"/>
        </w:rPr>
        <w:t xml:space="preserve">eliminarea deşeurilor medicale; </w:t>
      </w:r>
    </w:p>
    <w:p w:rsidR="003C1A1E" w:rsidRPr="00A42B72" w:rsidRDefault="003C1A1E" w:rsidP="008E0F63">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c</w:t>
      </w:r>
      <w:r w:rsidR="00D5382B" w:rsidRPr="00A42B72">
        <w:rPr>
          <w:rFonts w:ascii="Arial Narrow" w:eastAsia="Times New Roman" w:hAnsi="Arial Narrow" w:cs="Times New Roman"/>
          <w:color w:val="000000"/>
          <w:sz w:val="24"/>
          <w:szCs w:val="24"/>
        </w:rPr>
        <w:t>hiriașul</w:t>
      </w:r>
      <w:proofErr w:type="gramEnd"/>
      <w:r w:rsidR="00D5382B" w:rsidRPr="00A42B72">
        <w:rPr>
          <w:rFonts w:ascii="Arial Narrow" w:eastAsia="Times New Roman" w:hAnsi="Arial Narrow" w:cs="Times New Roman"/>
          <w:color w:val="000000"/>
          <w:sz w:val="24"/>
          <w:szCs w:val="24"/>
        </w:rPr>
        <w:t xml:space="preserve"> are obligația s</w:t>
      </w:r>
      <w:r w:rsidRPr="00A42B72">
        <w:rPr>
          <w:rFonts w:ascii="Arial Narrow" w:eastAsia="Times New Roman" w:hAnsi="Arial Narrow" w:cs="Times New Roman"/>
          <w:color w:val="000000"/>
          <w:sz w:val="24"/>
          <w:szCs w:val="24"/>
        </w:rPr>
        <w:t>ă</w:t>
      </w:r>
      <w:r w:rsidR="00D5382B" w:rsidRPr="00A42B72">
        <w:rPr>
          <w:rFonts w:ascii="Arial Narrow" w:eastAsia="Times New Roman" w:hAnsi="Arial Narrow" w:cs="Times New Roman"/>
          <w:color w:val="000000"/>
          <w:sz w:val="24"/>
          <w:szCs w:val="24"/>
        </w:rPr>
        <w:t xml:space="preserve"> posede autorizațiile </w:t>
      </w:r>
      <w:r w:rsidRPr="00A42B72">
        <w:rPr>
          <w:rFonts w:ascii="Arial Narrow" w:eastAsia="Times New Roman" w:hAnsi="Arial Narrow" w:cs="Times New Roman"/>
          <w:color w:val="000000"/>
          <w:sz w:val="24"/>
          <w:szCs w:val="24"/>
        </w:rPr>
        <w:t>și avizele specifice activităț</w:t>
      </w:r>
      <w:r w:rsidR="00D5382B" w:rsidRPr="00A42B72">
        <w:rPr>
          <w:rFonts w:ascii="Arial Narrow" w:eastAsia="Times New Roman" w:hAnsi="Arial Narrow" w:cs="Times New Roman"/>
          <w:color w:val="000000"/>
          <w:sz w:val="24"/>
          <w:szCs w:val="24"/>
        </w:rPr>
        <w:t>ii desfășurate</w:t>
      </w:r>
      <w:r w:rsidRPr="00A42B72">
        <w:rPr>
          <w:rFonts w:ascii="Arial Narrow" w:eastAsia="Times New Roman" w:hAnsi="Arial Narrow" w:cs="Times New Roman"/>
          <w:color w:val="000000"/>
          <w:sz w:val="24"/>
          <w:szCs w:val="24"/>
        </w:rPr>
        <w:t>, conform legislației (</w:t>
      </w:r>
      <w:r w:rsidR="00D5382B" w:rsidRPr="00A42B72">
        <w:rPr>
          <w:rFonts w:ascii="Arial Narrow" w:eastAsia="Times New Roman" w:hAnsi="Arial Narrow" w:cs="Times New Roman"/>
          <w:color w:val="000000"/>
          <w:sz w:val="24"/>
          <w:szCs w:val="24"/>
        </w:rPr>
        <w:t>Leg</w:t>
      </w:r>
      <w:r w:rsidRPr="00A42B72">
        <w:rPr>
          <w:rFonts w:ascii="Arial Narrow" w:eastAsia="Times New Roman" w:hAnsi="Arial Narrow" w:cs="Times New Roman"/>
          <w:color w:val="000000"/>
          <w:sz w:val="24"/>
          <w:szCs w:val="24"/>
        </w:rPr>
        <w:t>ea</w:t>
      </w:r>
      <w:r w:rsidR="00D5382B" w:rsidRPr="00A42B72">
        <w:rPr>
          <w:rFonts w:ascii="Arial Narrow" w:eastAsia="Times New Roman" w:hAnsi="Arial Narrow" w:cs="Times New Roman"/>
          <w:color w:val="000000"/>
          <w:sz w:val="24"/>
          <w:szCs w:val="24"/>
        </w:rPr>
        <w:t xml:space="preserve"> nr.</w:t>
      </w:r>
      <w:r w:rsidRPr="00A42B72">
        <w:rPr>
          <w:rFonts w:ascii="Arial Narrow" w:eastAsia="Times New Roman" w:hAnsi="Arial Narrow" w:cs="Times New Roman"/>
          <w:color w:val="000000"/>
          <w:sz w:val="24"/>
          <w:szCs w:val="24"/>
        </w:rPr>
        <w:t xml:space="preserve"> </w:t>
      </w:r>
      <w:r w:rsidR="008E0F63">
        <w:rPr>
          <w:rFonts w:ascii="Arial Narrow" w:eastAsia="Times New Roman" w:hAnsi="Arial Narrow" w:cs="Times New Roman"/>
          <w:color w:val="000000"/>
          <w:sz w:val="24"/>
          <w:szCs w:val="24"/>
        </w:rPr>
        <w:t>95/</w:t>
      </w:r>
      <w:r w:rsidR="00D5382B" w:rsidRPr="00A42B72">
        <w:rPr>
          <w:rFonts w:ascii="Arial Narrow" w:eastAsia="Times New Roman" w:hAnsi="Arial Narrow" w:cs="Times New Roman"/>
          <w:color w:val="000000"/>
          <w:sz w:val="24"/>
          <w:szCs w:val="24"/>
        </w:rPr>
        <w:t>2006 privin</w:t>
      </w:r>
      <w:r w:rsidR="008E0F63">
        <w:rPr>
          <w:rFonts w:ascii="Arial Narrow" w:eastAsia="Times New Roman" w:hAnsi="Arial Narrow" w:cs="Times New Roman"/>
          <w:color w:val="000000"/>
          <w:sz w:val="24"/>
          <w:szCs w:val="24"/>
        </w:rPr>
        <w:t>d reforma în domeniul sănătăţii, republicată, cu modificările și completările ulterioare);</w:t>
      </w:r>
    </w:p>
    <w:p w:rsidR="003C1A1E" w:rsidRPr="00A42B72" w:rsidRDefault="003C1A1E"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p</w:t>
      </w:r>
      <w:r w:rsidR="00D5382B" w:rsidRPr="00A42B72">
        <w:rPr>
          <w:rFonts w:ascii="Arial Narrow" w:eastAsia="Times New Roman" w:hAnsi="Arial Narrow" w:cs="Times New Roman"/>
          <w:color w:val="000000"/>
          <w:sz w:val="24"/>
          <w:szCs w:val="24"/>
        </w:rPr>
        <w:t>e</w:t>
      </w:r>
      <w:proofErr w:type="gramEnd"/>
      <w:r w:rsidR="00D5382B" w:rsidRPr="00A42B72">
        <w:rPr>
          <w:rFonts w:ascii="Arial Narrow" w:eastAsia="Times New Roman" w:hAnsi="Arial Narrow" w:cs="Times New Roman"/>
          <w:color w:val="000000"/>
          <w:sz w:val="24"/>
          <w:szCs w:val="24"/>
        </w:rPr>
        <w:t xml:space="preserve"> durata contractului de închiriere, chiriașul are obligaţia exploatării în regim de continuitate și permanență a spațiului</w:t>
      </w:r>
      <w:r w:rsidRPr="00A42B72">
        <w:rPr>
          <w:rFonts w:ascii="Arial Narrow" w:eastAsia="Times New Roman" w:hAnsi="Arial Narrow" w:cs="Times New Roman"/>
          <w:color w:val="000000"/>
          <w:sz w:val="24"/>
          <w:szCs w:val="24"/>
        </w:rPr>
        <w:t xml:space="preserve">, </w:t>
      </w:r>
      <w:r w:rsidR="00D5382B" w:rsidRPr="00A42B72">
        <w:rPr>
          <w:rFonts w:ascii="Arial Narrow" w:eastAsia="Times New Roman" w:hAnsi="Arial Narrow" w:cs="Times New Roman"/>
          <w:color w:val="000000"/>
          <w:sz w:val="24"/>
          <w:szCs w:val="24"/>
        </w:rPr>
        <w:t xml:space="preserve">cât și a bunurilor realizate prin grija acestuia, urmând ca la încetarea contractului să fie restituit în deplină proprietate, liber de sarcini </w:t>
      </w:r>
      <w:r w:rsidRPr="00A42B72">
        <w:rPr>
          <w:rFonts w:ascii="Arial Narrow" w:eastAsia="Times New Roman" w:hAnsi="Arial Narrow" w:cs="Times New Roman"/>
          <w:color w:val="000000"/>
          <w:sz w:val="24"/>
          <w:szCs w:val="24"/>
        </w:rPr>
        <w:t xml:space="preserve">comunei Cornetu, județul Ilfov; </w:t>
      </w:r>
    </w:p>
    <w:p w:rsidR="003C1A1E" w:rsidRPr="00A42B72" w:rsidRDefault="003C1A1E"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p</w:t>
      </w:r>
      <w:r w:rsidR="00D5382B" w:rsidRPr="00A42B72">
        <w:rPr>
          <w:rFonts w:ascii="Arial Narrow" w:eastAsia="Times New Roman" w:hAnsi="Arial Narrow" w:cs="Times New Roman"/>
          <w:color w:val="000000"/>
          <w:sz w:val="24"/>
          <w:szCs w:val="24"/>
        </w:rPr>
        <w:t>e</w:t>
      </w:r>
      <w:proofErr w:type="gramEnd"/>
      <w:r w:rsidR="00D5382B" w:rsidRPr="00A42B72">
        <w:rPr>
          <w:rFonts w:ascii="Arial Narrow" w:eastAsia="Times New Roman" w:hAnsi="Arial Narrow" w:cs="Times New Roman"/>
          <w:color w:val="000000"/>
          <w:sz w:val="24"/>
          <w:szCs w:val="24"/>
        </w:rPr>
        <w:t xml:space="preserve"> toată perioada contractului de locaţiune este interzisă modificarea destinaţiei pentru</w:t>
      </w:r>
      <w:r w:rsidRPr="00A42B72">
        <w:rPr>
          <w:rFonts w:ascii="Arial Narrow" w:eastAsia="Times New Roman" w:hAnsi="Arial Narrow" w:cs="Times New Roman"/>
          <w:color w:val="000000"/>
          <w:sz w:val="24"/>
          <w:szCs w:val="24"/>
        </w:rPr>
        <w:t xml:space="preserve"> care s-a încheiat contractul; </w:t>
      </w:r>
    </w:p>
    <w:p w:rsidR="00D5382B" w:rsidRPr="00A42B72" w:rsidRDefault="003C1A1E"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o</w:t>
      </w:r>
      <w:r w:rsidR="00D5382B" w:rsidRPr="00A42B72">
        <w:rPr>
          <w:rFonts w:ascii="Arial Narrow" w:eastAsia="Times New Roman" w:hAnsi="Arial Narrow" w:cs="Times New Roman"/>
          <w:color w:val="000000"/>
          <w:sz w:val="24"/>
          <w:szCs w:val="24"/>
        </w:rPr>
        <w:t>rice</w:t>
      </w:r>
      <w:proofErr w:type="gramEnd"/>
      <w:r w:rsidR="00D5382B" w:rsidRPr="00A42B72">
        <w:rPr>
          <w:rFonts w:ascii="Arial Narrow" w:eastAsia="Times New Roman" w:hAnsi="Arial Narrow" w:cs="Times New Roman"/>
          <w:color w:val="000000"/>
          <w:sz w:val="24"/>
          <w:szCs w:val="24"/>
        </w:rPr>
        <w:t xml:space="preserve"> investiţie sau amenajare a spaţiului închiriat se va realiza numai în baza şi după obţinerea acordului scris al locatorului şi exclusiv pe cheltuiala locatarului, cu respectarea </w:t>
      </w:r>
      <w:r w:rsidRPr="00A42B72">
        <w:rPr>
          <w:rFonts w:ascii="Arial Narrow" w:eastAsia="Times New Roman" w:hAnsi="Arial Narrow" w:cs="Times New Roman"/>
          <w:color w:val="000000"/>
          <w:sz w:val="24"/>
          <w:szCs w:val="24"/>
        </w:rPr>
        <w:t>prevederilor legale în vigoare;</w:t>
      </w:r>
    </w:p>
    <w:p w:rsidR="003C1A1E" w:rsidRPr="00A42B72" w:rsidRDefault="003C1A1E"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c</w:t>
      </w:r>
      <w:r w:rsidR="00D5382B" w:rsidRPr="00A42B72">
        <w:rPr>
          <w:rFonts w:ascii="Arial Narrow" w:eastAsia="Times New Roman" w:hAnsi="Arial Narrow" w:cs="Times New Roman"/>
          <w:color w:val="000000"/>
          <w:sz w:val="24"/>
          <w:szCs w:val="24"/>
        </w:rPr>
        <w:t xml:space="preserve">ontractul de închiriere se va încheia numai după împlinirea unui termen de 20 zile calendaristice de la data realizării comunicării referitoare la atribuirea contractului și va fi încheiat pe o perioadă de 10 ani, cu posibilitatea de prelungire prin acordul părţilor, </w:t>
      </w:r>
      <w:r w:rsidRPr="00A42B72">
        <w:rPr>
          <w:rFonts w:ascii="Arial Narrow" w:eastAsia="Times New Roman" w:hAnsi="Arial Narrow" w:cs="Times New Roman"/>
          <w:color w:val="000000"/>
          <w:sz w:val="24"/>
          <w:szCs w:val="24"/>
        </w:rPr>
        <w:t>prin act additional;</w:t>
      </w:r>
    </w:p>
    <w:p w:rsidR="003C1A1E" w:rsidRPr="00B33F5A" w:rsidRDefault="003C1A1E"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p</w:t>
      </w:r>
      <w:r w:rsidR="00D5382B" w:rsidRPr="00A42B72">
        <w:rPr>
          <w:rFonts w:ascii="Arial Narrow" w:eastAsia="Times New Roman" w:hAnsi="Arial Narrow" w:cs="Times New Roman"/>
          <w:color w:val="000000"/>
          <w:sz w:val="24"/>
          <w:szCs w:val="24"/>
        </w:rPr>
        <w:t>reţul</w:t>
      </w:r>
      <w:proofErr w:type="gramEnd"/>
      <w:r w:rsidR="00D5382B" w:rsidRPr="00A42B72">
        <w:rPr>
          <w:rFonts w:ascii="Arial Narrow" w:eastAsia="Times New Roman" w:hAnsi="Arial Narrow" w:cs="Times New Roman"/>
          <w:color w:val="000000"/>
          <w:sz w:val="24"/>
          <w:szCs w:val="24"/>
        </w:rPr>
        <w:t xml:space="preserve"> de pornire al licitaţiei pentru închirierea imobilului </w:t>
      </w:r>
      <w:r w:rsidR="00D5382B" w:rsidRPr="00E01943">
        <w:rPr>
          <w:rFonts w:ascii="Arial Narrow" w:eastAsia="Times New Roman" w:hAnsi="Arial Narrow" w:cs="Times New Roman"/>
          <w:color w:val="000000"/>
          <w:sz w:val="24"/>
          <w:szCs w:val="24"/>
        </w:rPr>
        <w:t>este</w:t>
      </w:r>
      <w:r w:rsidR="00E01943" w:rsidRPr="00E01943">
        <w:rPr>
          <w:rFonts w:ascii="Arial Narrow" w:eastAsia="Times New Roman" w:hAnsi="Arial Narrow" w:cs="Times New Roman"/>
          <w:color w:val="000000"/>
          <w:sz w:val="24"/>
          <w:szCs w:val="24"/>
        </w:rPr>
        <w:t xml:space="preserve"> 16,13 lei/mp</w:t>
      </w:r>
      <w:r w:rsidR="00D5382B" w:rsidRPr="00E01943">
        <w:rPr>
          <w:rFonts w:ascii="Arial Narrow" w:eastAsia="Times New Roman" w:hAnsi="Arial Narrow" w:cs="Times New Roman"/>
          <w:color w:val="000000"/>
          <w:sz w:val="24"/>
          <w:szCs w:val="24"/>
        </w:rPr>
        <w:t>/lună</w:t>
      </w:r>
      <w:r w:rsidR="00B33F5A" w:rsidRPr="00E01943">
        <w:rPr>
          <w:rFonts w:ascii="Arial Narrow" w:eastAsia="Times New Roman" w:hAnsi="Arial Narrow" w:cs="Times New Roman"/>
          <w:color w:val="000000"/>
          <w:sz w:val="24"/>
          <w:szCs w:val="24"/>
        </w:rPr>
        <w:t>.</w:t>
      </w:r>
      <w:r w:rsidR="00B33F5A">
        <w:rPr>
          <w:rFonts w:ascii="Arial Narrow" w:eastAsia="Times New Roman" w:hAnsi="Arial Narrow" w:cs="Times New Roman"/>
          <w:b/>
          <w:color w:val="000000"/>
          <w:sz w:val="24"/>
          <w:szCs w:val="24"/>
        </w:rPr>
        <w:t xml:space="preserve"> </w:t>
      </w:r>
      <w:r w:rsidR="00B33F5A" w:rsidRPr="00B33F5A">
        <w:rPr>
          <w:rFonts w:ascii="Arial Narrow" w:eastAsia="Times New Roman" w:hAnsi="Arial Narrow" w:cs="Times New Roman"/>
          <w:color w:val="000000"/>
          <w:sz w:val="24"/>
          <w:szCs w:val="24"/>
        </w:rPr>
        <w:t>Chiria</w:t>
      </w:r>
      <w:r w:rsidR="00B33F5A">
        <w:rPr>
          <w:rFonts w:ascii="Arial Narrow" w:eastAsia="Times New Roman" w:hAnsi="Arial Narrow" w:cs="Times New Roman"/>
          <w:color w:val="000000"/>
          <w:sz w:val="24"/>
          <w:szCs w:val="24"/>
        </w:rPr>
        <w:t xml:space="preserve"> stabilită prin contractul de închiriere atribuit ca urmare a procedurii de licitație </w:t>
      </w:r>
      <w:proofErr w:type="gramStart"/>
      <w:r w:rsidR="00B33F5A">
        <w:rPr>
          <w:rFonts w:ascii="Arial Narrow" w:eastAsia="Times New Roman" w:hAnsi="Arial Narrow" w:cs="Times New Roman"/>
          <w:color w:val="000000"/>
          <w:sz w:val="24"/>
          <w:szCs w:val="24"/>
        </w:rPr>
        <w:t>va</w:t>
      </w:r>
      <w:proofErr w:type="gramEnd"/>
      <w:r w:rsidR="00B33F5A">
        <w:rPr>
          <w:rFonts w:ascii="Arial Narrow" w:eastAsia="Times New Roman" w:hAnsi="Arial Narrow" w:cs="Times New Roman"/>
          <w:color w:val="000000"/>
          <w:sz w:val="24"/>
          <w:szCs w:val="24"/>
        </w:rPr>
        <w:t xml:space="preserve"> fi actualizată anual, prin hotărâre a Consiliului Local Cornetu, județul Ilfov;</w:t>
      </w:r>
    </w:p>
    <w:p w:rsidR="00D5382B" w:rsidRPr="00A42B72" w:rsidRDefault="003C1A1E"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b/>
          <w:color w:val="000000"/>
          <w:sz w:val="24"/>
          <w:szCs w:val="24"/>
        </w:rPr>
        <w:t xml:space="preserve">- </w:t>
      </w:r>
      <w:proofErr w:type="gramStart"/>
      <w:r w:rsidRPr="00A42B72">
        <w:rPr>
          <w:rFonts w:ascii="Arial Narrow" w:eastAsia="Times New Roman" w:hAnsi="Arial Narrow" w:cs="Times New Roman"/>
          <w:b/>
          <w:color w:val="000000"/>
          <w:sz w:val="24"/>
          <w:szCs w:val="24"/>
        </w:rPr>
        <w:t>a</w:t>
      </w:r>
      <w:r w:rsidR="00D5382B" w:rsidRPr="00A42B72">
        <w:rPr>
          <w:rFonts w:ascii="Arial Narrow" w:eastAsia="Times New Roman" w:hAnsi="Arial Narrow" w:cs="Times New Roman"/>
          <w:color w:val="000000"/>
          <w:sz w:val="24"/>
          <w:szCs w:val="24"/>
        </w:rPr>
        <w:t>utoritatea</w:t>
      </w:r>
      <w:proofErr w:type="gramEnd"/>
      <w:r w:rsidR="00D5382B" w:rsidRPr="00A42B72">
        <w:rPr>
          <w:rFonts w:ascii="Arial Narrow" w:eastAsia="Times New Roman" w:hAnsi="Arial Narrow" w:cs="Times New Roman"/>
          <w:color w:val="000000"/>
          <w:sz w:val="24"/>
          <w:szCs w:val="24"/>
        </w:rPr>
        <w:t xml:space="preserve"> contractantă are obligația de a încheia contractul cu ofertantul a cărui ofertă a fost stabilită ca fiind câștigătoare în urma apl</w:t>
      </w:r>
      <w:r w:rsidRPr="00A42B72">
        <w:rPr>
          <w:rFonts w:ascii="Arial Narrow" w:eastAsia="Times New Roman" w:hAnsi="Arial Narrow" w:cs="Times New Roman"/>
          <w:color w:val="000000"/>
          <w:sz w:val="24"/>
          <w:szCs w:val="24"/>
        </w:rPr>
        <w:t>icării criteriilor de evaluare;</w:t>
      </w:r>
    </w:p>
    <w:p w:rsidR="00CF6B63" w:rsidRPr="00A42B72" w:rsidRDefault="003C1A1E" w:rsidP="009B1850">
      <w:pPr>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00CF6B63" w:rsidRPr="00A42B72">
        <w:rPr>
          <w:rFonts w:ascii="Arial Narrow" w:eastAsia="Times New Roman" w:hAnsi="Arial Narrow" w:cs="Times New Roman"/>
          <w:color w:val="000000"/>
          <w:sz w:val="24"/>
          <w:szCs w:val="24"/>
        </w:rPr>
        <w:t>o</w:t>
      </w:r>
      <w:r w:rsidR="00D5382B" w:rsidRPr="00A42B72">
        <w:rPr>
          <w:rFonts w:ascii="Arial Narrow" w:eastAsia="Times New Roman" w:hAnsi="Arial Narrow" w:cs="Times New Roman"/>
          <w:color w:val="000000"/>
          <w:sz w:val="24"/>
          <w:szCs w:val="24"/>
        </w:rPr>
        <w:t>fertanţii</w:t>
      </w:r>
      <w:proofErr w:type="gramEnd"/>
      <w:r w:rsidR="00D5382B" w:rsidRPr="00A42B72">
        <w:rPr>
          <w:rFonts w:ascii="Arial Narrow" w:eastAsia="Times New Roman" w:hAnsi="Arial Narrow" w:cs="Times New Roman"/>
          <w:color w:val="000000"/>
          <w:sz w:val="24"/>
          <w:szCs w:val="24"/>
        </w:rPr>
        <w:t xml:space="preserve"> la licitaţie vor achita garanția de participare la licitație</w:t>
      </w:r>
      <w:r w:rsidRPr="00A42B72">
        <w:rPr>
          <w:rFonts w:ascii="Arial Narrow" w:eastAsia="Times New Roman" w:hAnsi="Arial Narrow" w:cs="Times New Roman"/>
          <w:color w:val="000000"/>
          <w:sz w:val="24"/>
          <w:szCs w:val="24"/>
        </w:rPr>
        <w:t xml:space="preserve"> de </w:t>
      </w:r>
      <w:r w:rsidR="00E01943">
        <w:rPr>
          <w:rFonts w:ascii="Arial Narrow" w:eastAsia="Times New Roman" w:hAnsi="Arial Narrow" w:cs="Times New Roman"/>
          <w:color w:val="000000"/>
          <w:sz w:val="24"/>
          <w:szCs w:val="24"/>
        </w:rPr>
        <w:t>1622</w:t>
      </w:r>
      <w:r w:rsidRPr="00A42B72">
        <w:rPr>
          <w:rFonts w:ascii="Arial Narrow" w:eastAsia="Times New Roman" w:hAnsi="Arial Narrow" w:cs="Times New Roman"/>
          <w:color w:val="000000"/>
          <w:sz w:val="24"/>
          <w:szCs w:val="24"/>
        </w:rPr>
        <w:t xml:space="preserve"> lei; </w:t>
      </w:r>
      <w:r w:rsidR="00D5382B" w:rsidRPr="00A42B72">
        <w:rPr>
          <w:rFonts w:ascii="Arial Narrow" w:eastAsia="Times New Roman" w:hAnsi="Arial Narrow" w:cs="Times New Roman"/>
          <w:color w:val="000000"/>
          <w:sz w:val="24"/>
          <w:szCs w:val="24"/>
        </w:rPr>
        <w:t xml:space="preserve">Garanția de participare la licitație se va constitui prin virament bancar în contul nr. </w:t>
      </w:r>
      <w:r w:rsidR="009B1850" w:rsidRPr="009B1850">
        <w:rPr>
          <w:rFonts w:ascii="Arial Narrow" w:eastAsia="Times New Roman" w:hAnsi="Arial Narrow" w:cs="Times New Roman"/>
          <w:color w:val="000000"/>
          <w:sz w:val="24"/>
          <w:szCs w:val="24"/>
        </w:rPr>
        <w:t>RO90TREZ4215006XXX000272</w:t>
      </w:r>
      <w:r w:rsidR="009B1850">
        <w:rPr>
          <w:rFonts w:ascii="Arial Narrow" w:eastAsia="Times New Roman" w:hAnsi="Arial Narrow" w:cs="Times New Roman"/>
          <w:color w:val="000000"/>
          <w:sz w:val="24"/>
          <w:szCs w:val="24"/>
        </w:rPr>
        <w:t xml:space="preserve">, </w:t>
      </w:r>
      <w:r w:rsidRPr="00A42B72">
        <w:rPr>
          <w:rFonts w:ascii="Arial Narrow" w:eastAsia="Times New Roman" w:hAnsi="Arial Narrow" w:cs="Times New Roman"/>
          <w:color w:val="000000"/>
          <w:sz w:val="24"/>
          <w:szCs w:val="24"/>
        </w:rPr>
        <w:t xml:space="preserve">deschis la Trezoreria Ilfov, pentru comuna Cornetu, județul Ilfov, cod fiscal </w:t>
      </w:r>
      <w:r w:rsidR="009B1850" w:rsidRPr="009B1850">
        <w:rPr>
          <w:rFonts w:ascii="Arial Narrow" w:eastAsia="Times New Roman" w:hAnsi="Arial Narrow" w:cs="Times New Roman"/>
          <w:color w:val="000000"/>
          <w:sz w:val="24"/>
          <w:szCs w:val="24"/>
        </w:rPr>
        <w:t xml:space="preserve">4364470 </w:t>
      </w:r>
      <w:r w:rsidR="00D5382B" w:rsidRPr="00A42B72">
        <w:rPr>
          <w:rFonts w:ascii="Arial Narrow" w:eastAsia="Times New Roman" w:hAnsi="Arial Narrow" w:cs="Times New Roman"/>
          <w:color w:val="000000"/>
          <w:sz w:val="24"/>
          <w:szCs w:val="24"/>
        </w:rPr>
        <w:t xml:space="preserve">sau </w:t>
      </w:r>
      <w:proofErr w:type="gramStart"/>
      <w:r w:rsidR="00D5382B" w:rsidRPr="00A42B72">
        <w:rPr>
          <w:rFonts w:ascii="Arial Narrow" w:eastAsia="Times New Roman" w:hAnsi="Arial Narrow" w:cs="Times New Roman"/>
          <w:color w:val="000000"/>
          <w:sz w:val="24"/>
          <w:szCs w:val="24"/>
        </w:rPr>
        <w:t>va</w:t>
      </w:r>
      <w:proofErr w:type="gramEnd"/>
      <w:r w:rsidR="00D5382B" w:rsidRPr="00A42B72">
        <w:rPr>
          <w:rFonts w:ascii="Arial Narrow" w:eastAsia="Times New Roman" w:hAnsi="Arial Narrow" w:cs="Times New Roman"/>
          <w:color w:val="000000"/>
          <w:sz w:val="24"/>
          <w:szCs w:val="24"/>
        </w:rPr>
        <w:t xml:space="preserve"> fi achitată în numerar la casieria Primăriei </w:t>
      </w:r>
      <w:r w:rsidRPr="00A42B72">
        <w:rPr>
          <w:rFonts w:ascii="Arial Narrow" w:eastAsia="Times New Roman" w:hAnsi="Arial Narrow" w:cs="Times New Roman"/>
          <w:color w:val="000000"/>
          <w:sz w:val="24"/>
          <w:szCs w:val="24"/>
        </w:rPr>
        <w:t xml:space="preserve">comunei Cornetu, </w:t>
      </w:r>
      <w:r w:rsidRPr="00A42B72">
        <w:rPr>
          <w:rFonts w:ascii="Arial Narrow" w:eastAsia="Times New Roman" w:hAnsi="Arial Narrow" w:cs="Times New Roman"/>
          <w:color w:val="000000"/>
          <w:sz w:val="24"/>
          <w:szCs w:val="24"/>
        </w:rPr>
        <w:lastRenderedPageBreak/>
        <w:t xml:space="preserve">județul Ilfov. </w:t>
      </w:r>
      <w:r w:rsidR="00D5382B" w:rsidRPr="00A42B72">
        <w:rPr>
          <w:rFonts w:ascii="Arial Narrow" w:eastAsia="Times New Roman" w:hAnsi="Arial Narrow" w:cs="Times New Roman"/>
          <w:color w:val="000000"/>
          <w:sz w:val="24"/>
          <w:szCs w:val="24"/>
        </w:rPr>
        <w:t xml:space="preserve">Garanția de participare la licitație </w:t>
      </w:r>
      <w:proofErr w:type="gramStart"/>
      <w:r w:rsidR="00D5382B" w:rsidRPr="00A42B72">
        <w:rPr>
          <w:rFonts w:ascii="Arial Narrow" w:eastAsia="Times New Roman" w:hAnsi="Arial Narrow" w:cs="Times New Roman"/>
          <w:color w:val="000000"/>
          <w:sz w:val="24"/>
          <w:szCs w:val="24"/>
        </w:rPr>
        <w:t>este</w:t>
      </w:r>
      <w:proofErr w:type="gramEnd"/>
      <w:r w:rsidR="00D5382B" w:rsidRPr="00A42B72">
        <w:rPr>
          <w:rFonts w:ascii="Arial Narrow" w:eastAsia="Times New Roman" w:hAnsi="Arial Narrow" w:cs="Times New Roman"/>
          <w:color w:val="000000"/>
          <w:sz w:val="24"/>
          <w:szCs w:val="24"/>
        </w:rPr>
        <w:t xml:space="preserve"> obligatorie și se stabilește potrivit art. 334 alin. </w:t>
      </w:r>
      <w:r w:rsidR="00CF6B63" w:rsidRPr="00A42B72">
        <w:rPr>
          <w:rFonts w:ascii="Arial Narrow" w:eastAsia="Times New Roman" w:hAnsi="Arial Narrow" w:cs="Times New Roman"/>
          <w:color w:val="000000"/>
          <w:sz w:val="24"/>
          <w:szCs w:val="24"/>
        </w:rPr>
        <w:t>(</w:t>
      </w:r>
      <w:r w:rsidR="00D5382B" w:rsidRPr="00A42B72">
        <w:rPr>
          <w:rFonts w:ascii="Arial Narrow" w:eastAsia="Times New Roman" w:hAnsi="Arial Narrow" w:cs="Times New Roman"/>
          <w:color w:val="000000"/>
          <w:sz w:val="24"/>
          <w:szCs w:val="24"/>
        </w:rPr>
        <w:t>5</w:t>
      </w:r>
      <w:r w:rsidR="00CF6B63" w:rsidRPr="00A42B72">
        <w:rPr>
          <w:rFonts w:ascii="Arial Narrow" w:eastAsia="Times New Roman" w:hAnsi="Arial Narrow" w:cs="Times New Roman"/>
          <w:color w:val="000000"/>
          <w:sz w:val="24"/>
          <w:szCs w:val="24"/>
        </w:rPr>
        <w:t>)</w:t>
      </w:r>
      <w:r w:rsidR="00D5382B" w:rsidRPr="00A42B72">
        <w:rPr>
          <w:rFonts w:ascii="Arial Narrow" w:eastAsia="Times New Roman" w:hAnsi="Arial Narrow" w:cs="Times New Roman"/>
          <w:color w:val="000000"/>
          <w:sz w:val="24"/>
          <w:szCs w:val="24"/>
        </w:rPr>
        <w:t xml:space="preserve"> </w:t>
      </w:r>
      <w:proofErr w:type="gramStart"/>
      <w:r w:rsidR="00D5382B" w:rsidRPr="00A42B72">
        <w:rPr>
          <w:rFonts w:ascii="Arial Narrow" w:eastAsia="Times New Roman" w:hAnsi="Arial Narrow" w:cs="Times New Roman"/>
          <w:color w:val="000000"/>
          <w:sz w:val="24"/>
          <w:szCs w:val="24"/>
        </w:rPr>
        <w:t>din</w:t>
      </w:r>
      <w:proofErr w:type="gramEnd"/>
      <w:r w:rsidR="00D5382B" w:rsidRPr="00A42B72">
        <w:rPr>
          <w:rFonts w:ascii="Arial Narrow" w:eastAsia="Times New Roman" w:hAnsi="Arial Narrow" w:cs="Times New Roman"/>
          <w:color w:val="000000"/>
          <w:sz w:val="24"/>
          <w:szCs w:val="24"/>
        </w:rPr>
        <w:t xml:space="preserve"> Codul Administrativ la nivelul contravalorii a 2 (două) chirii (calculate pornind de la preţul minim de pornire al licitaţiei)</w:t>
      </w:r>
      <w:r w:rsidR="00CF6B63" w:rsidRPr="00A42B72">
        <w:rPr>
          <w:rFonts w:ascii="Arial Narrow" w:eastAsia="Times New Roman" w:hAnsi="Arial Narrow" w:cs="Times New Roman"/>
          <w:color w:val="000000"/>
          <w:sz w:val="24"/>
          <w:szCs w:val="24"/>
        </w:rPr>
        <w:t xml:space="preserve">; </w:t>
      </w:r>
    </w:p>
    <w:p w:rsidR="00CF6B63" w:rsidRPr="00A42B72" w:rsidRDefault="00CF6B63"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o</w:t>
      </w:r>
      <w:r w:rsidR="00D5382B" w:rsidRPr="00A42B72">
        <w:rPr>
          <w:rFonts w:ascii="Arial Narrow" w:eastAsia="Times New Roman" w:hAnsi="Arial Narrow" w:cs="Times New Roman"/>
          <w:color w:val="000000"/>
          <w:sz w:val="24"/>
          <w:szCs w:val="24"/>
        </w:rPr>
        <w:t>fertantul</w:t>
      </w:r>
      <w:proofErr w:type="gramEnd"/>
      <w:r w:rsidR="00D5382B" w:rsidRPr="00A42B72">
        <w:rPr>
          <w:rFonts w:ascii="Arial Narrow" w:eastAsia="Times New Roman" w:hAnsi="Arial Narrow" w:cs="Times New Roman"/>
          <w:color w:val="000000"/>
          <w:sz w:val="24"/>
          <w:szCs w:val="24"/>
        </w:rPr>
        <w:t xml:space="preserve"> va pierde garanția de participare dacă retrage oferta înainte de începerea licitației, în </w:t>
      </w:r>
      <w:r w:rsidRPr="00A42B72">
        <w:rPr>
          <w:rFonts w:ascii="Arial Narrow" w:eastAsia="Times New Roman" w:hAnsi="Arial Narrow" w:cs="Times New Roman"/>
          <w:color w:val="000000"/>
          <w:sz w:val="24"/>
          <w:szCs w:val="24"/>
        </w:rPr>
        <w:t xml:space="preserve">oricare dintre etapele acesteia; </w:t>
      </w:r>
    </w:p>
    <w:p w:rsidR="00CF6B63" w:rsidRPr="00A42B72" w:rsidRDefault="00CF6B63"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r w:rsidR="00A42B72">
        <w:rPr>
          <w:rFonts w:ascii="Arial Narrow" w:eastAsia="Times New Roman" w:hAnsi="Arial Narrow" w:cs="Times New Roman"/>
          <w:color w:val="000000"/>
          <w:sz w:val="24"/>
          <w:szCs w:val="24"/>
        </w:rPr>
        <w:t xml:space="preserve">(autoritatea contractantă) </w:t>
      </w:r>
      <w:r w:rsidRPr="00A42B72">
        <w:rPr>
          <w:rFonts w:ascii="Arial Narrow" w:eastAsia="Times New Roman" w:hAnsi="Arial Narrow" w:cs="Times New Roman"/>
          <w:color w:val="000000"/>
          <w:sz w:val="24"/>
          <w:szCs w:val="24"/>
        </w:rPr>
        <w:t xml:space="preserve">proprietarul </w:t>
      </w:r>
      <w:proofErr w:type="gramStart"/>
      <w:r w:rsidRPr="00A42B72">
        <w:rPr>
          <w:rFonts w:ascii="Arial Narrow" w:eastAsia="Times New Roman" w:hAnsi="Arial Narrow" w:cs="Times New Roman"/>
          <w:color w:val="000000"/>
          <w:sz w:val="24"/>
          <w:szCs w:val="24"/>
        </w:rPr>
        <w:t>este</w:t>
      </w:r>
      <w:proofErr w:type="gramEnd"/>
      <w:r w:rsidRPr="00A42B72">
        <w:rPr>
          <w:rFonts w:ascii="Arial Narrow" w:eastAsia="Times New Roman" w:hAnsi="Arial Narrow" w:cs="Times New Roman"/>
          <w:color w:val="000000"/>
          <w:sz w:val="24"/>
          <w:szCs w:val="24"/>
        </w:rPr>
        <w:t xml:space="preserve"> obligat să</w:t>
      </w:r>
      <w:r w:rsidR="00D5382B" w:rsidRPr="00A42B72">
        <w:rPr>
          <w:rFonts w:ascii="Arial Narrow" w:eastAsia="Times New Roman" w:hAnsi="Arial Narrow" w:cs="Times New Roman"/>
          <w:color w:val="000000"/>
          <w:sz w:val="24"/>
          <w:szCs w:val="24"/>
        </w:rPr>
        <w:t xml:space="preserve"> restituie, la cerere, celorlalți ofertanți garanția de participare în termen de 10 zile lucrătoare de la desemnarea ofertantului câștigător. Garanția de participare nu </w:t>
      </w:r>
      <w:proofErr w:type="gramStart"/>
      <w:r w:rsidR="00D5382B" w:rsidRPr="00A42B72">
        <w:rPr>
          <w:rFonts w:ascii="Arial Narrow" w:eastAsia="Times New Roman" w:hAnsi="Arial Narrow" w:cs="Times New Roman"/>
          <w:color w:val="000000"/>
          <w:sz w:val="24"/>
          <w:szCs w:val="24"/>
        </w:rPr>
        <w:t>este</w:t>
      </w:r>
      <w:proofErr w:type="gramEnd"/>
      <w:r w:rsidR="00D5382B" w:rsidRPr="00A42B72">
        <w:rPr>
          <w:rFonts w:ascii="Arial Narrow" w:eastAsia="Times New Roman" w:hAnsi="Arial Narrow" w:cs="Times New Roman"/>
          <w:color w:val="000000"/>
          <w:sz w:val="24"/>
          <w:szCs w:val="24"/>
        </w:rPr>
        <w:t xml:space="preserve"> purtă</w:t>
      </w:r>
      <w:r w:rsidRPr="00A42B72">
        <w:rPr>
          <w:rFonts w:ascii="Arial Narrow" w:eastAsia="Times New Roman" w:hAnsi="Arial Narrow" w:cs="Times New Roman"/>
          <w:color w:val="000000"/>
          <w:sz w:val="24"/>
          <w:szCs w:val="24"/>
        </w:rPr>
        <w:t xml:space="preserve">toare de dobânzi sau indexări. </w:t>
      </w:r>
      <w:r w:rsidR="00D5382B" w:rsidRPr="00A42B72">
        <w:rPr>
          <w:rFonts w:ascii="Arial Narrow" w:eastAsia="Times New Roman" w:hAnsi="Arial Narrow" w:cs="Times New Roman"/>
          <w:color w:val="000000"/>
          <w:sz w:val="24"/>
          <w:szCs w:val="24"/>
        </w:rPr>
        <w:t xml:space="preserve">Cererea de restituire a garanţiei </w:t>
      </w:r>
      <w:proofErr w:type="gramStart"/>
      <w:r w:rsidR="00D5382B" w:rsidRPr="00A42B72">
        <w:rPr>
          <w:rFonts w:ascii="Arial Narrow" w:eastAsia="Times New Roman" w:hAnsi="Arial Narrow" w:cs="Times New Roman"/>
          <w:color w:val="000000"/>
          <w:sz w:val="24"/>
          <w:szCs w:val="24"/>
        </w:rPr>
        <w:t>va</w:t>
      </w:r>
      <w:proofErr w:type="gramEnd"/>
      <w:r w:rsidR="00D5382B" w:rsidRPr="00A42B72">
        <w:rPr>
          <w:rFonts w:ascii="Arial Narrow" w:eastAsia="Times New Roman" w:hAnsi="Arial Narrow" w:cs="Times New Roman"/>
          <w:color w:val="000000"/>
          <w:sz w:val="24"/>
          <w:szCs w:val="24"/>
        </w:rPr>
        <w:t xml:space="preserve"> cuprinde în mod expres contul şi banca la care urme</w:t>
      </w:r>
      <w:r w:rsidRPr="00A42B72">
        <w:rPr>
          <w:rFonts w:ascii="Arial Narrow" w:eastAsia="Times New Roman" w:hAnsi="Arial Narrow" w:cs="Times New Roman"/>
          <w:color w:val="000000"/>
          <w:sz w:val="24"/>
          <w:szCs w:val="24"/>
        </w:rPr>
        <w:t>ază a fi virată suma respective;</w:t>
      </w:r>
    </w:p>
    <w:p w:rsidR="00D5382B" w:rsidRPr="00A42B72" w:rsidRDefault="00CF6B63"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o</w:t>
      </w:r>
      <w:r w:rsidR="00D5382B" w:rsidRPr="00A42B72">
        <w:rPr>
          <w:rFonts w:ascii="Arial Narrow" w:eastAsia="Times New Roman" w:hAnsi="Arial Narrow" w:cs="Times New Roman"/>
          <w:color w:val="000000"/>
          <w:sz w:val="24"/>
          <w:szCs w:val="24"/>
        </w:rPr>
        <w:t>fertantul</w:t>
      </w:r>
      <w:proofErr w:type="gramEnd"/>
      <w:r w:rsidR="00D5382B" w:rsidRPr="00A42B72">
        <w:rPr>
          <w:rFonts w:ascii="Arial Narrow" w:eastAsia="Times New Roman" w:hAnsi="Arial Narrow" w:cs="Times New Roman"/>
          <w:color w:val="000000"/>
          <w:sz w:val="24"/>
          <w:szCs w:val="24"/>
        </w:rPr>
        <w:t xml:space="preserve"> declarat câștigător va pierde garanția de participare daca nu se prezintă să încheie contractul în termenul pre</w:t>
      </w:r>
      <w:r w:rsidRPr="00A42B72">
        <w:rPr>
          <w:rFonts w:ascii="Arial Narrow" w:eastAsia="Times New Roman" w:hAnsi="Arial Narrow" w:cs="Times New Roman"/>
          <w:color w:val="000000"/>
          <w:sz w:val="24"/>
          <w:szCs w:val="24"/>
        </w:rPr>
        <w:t xml:space="preserve">văzut în prezenta documentație; </w:t>
      </w:r>
    </w:p>
    <w:p w:rsidR="00D5382B" w:rsidRPr="00A42B72" w:rsidRDefault="00CF6B63"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a</w:t>
      </w:r>
      <w:r w:rsidR="00D5382B" w:rsidRPr="00A42B72">
        <w:rPr>
          <w:rFonts w:ascii="Arial Narrow" w:eastAsia="Times New Roman" w:hAnsi="Arial Narrow" w:cs="Times New Roman"/>
          <w:color w:val="000000"/>
          <w:sz w:val="24"/>
          <w:szCs w:val="24"/>
        </w:rPr>
        <w:t xml:space="preserve">re dreptul de a participa la licitație orice persoană </w:t>
      </w:r>
      <w:r w:rsidR="00A42B72">
        <w:rPr>
          <w:rFonts w:ascii="Arial Narrow" w:eastAsia="Times New Roman" w:hAnsi="Arial Narrow" w:cs="Times New Roman"/>
          <w:color w:val="000000"/>
          <w:sz w:val="24"/>
          <w:szCs w:val="24"/>
        </w:rPr>
        <w:t xml:space="preserve">fizică sau </w:t>
      </w:r>
      <w:r w:rsidR="00D5382B" w:rsidRPr="00A42B72">
        <w:rPr>
          <w:rFonts w:ascii="Arial Narrow" w:eastAsia="Times New Roman" w:hAnsi="Arial Narrow" w:cs="Times New Roman"/>
          <w:color w:val="000000"/>
          <w:sz w:val="24"/>
          <w:szCs w:val="24"/>
        </w:rPr>
        <w:t xml:space="preserve">juridică, română sau străină, care îndeplinește cumulativ următoarele condiții: </w:t>
      </w:r>
    </w:p>
    <w:p w:rsidR="00CF6B63" w:rsidRPr="00A42B72" w:rsidRDefault="00CF6B63"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a) </w:t>
      </w:r>
      <w:proofErr w:type="gramStart"/>
      <w:r w:rsidRPr="00A42B72">
        <w:rPr>
          <w:rFonts w:ascii="Arial Narrow" w:eastAsia="Times New Roman" w:hAnsi="Arial Narrow" w:cs="Times New Roman"/>
          <w:color w:val="000000"/>
          <w:sz w:val="24"/>
          <w:szCs w:val="24"/>
        </w:rPr>
        <w:t>a</w:t>
      </w:r>
      <w:proofErr w:type="gramEnd"/>
      <w:r w:rsidR="00D5382B" w:rsidRPr="00A42B72">
        <w:rPr>
          <w:rFonts w:ascii="Arial Narrow" w:eastAsia="Times New Roman" w:hAnsi="Arial Narrow" w:cs="Times New Roman"/>
          <w:color w:val="000000"/>
          <w:sz w:val="24"/>
          <w:szCs w:val="24"/>
        </w:rPr>
        <w:t xml:space="preserve"> plătit toate taxele privind participarea la licitație, inclusiv garanția de participare; </w:t>
      </w:r>
    </w:p>
    <w:p w:rsidR="00CF6B63" w:rsidRPr="00A42B72" w:rsidRDefault="00CF6B63"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b) </w:t>
      </w:r>
      <w:proofErr w:type="gramStart"/>
      <w:r w:rsidR="00D5382B" w:rsidRPr="00A42B72">
        <w:rPr>
          <w:rFonts w:ascii="Arial Narrow" w:eastAsia="Times New Roman" w:hAnsi="Arial Narrow" w:cs="Times New Roman"/>
          <w:color w:val="000000"/>
          <w:sz w:val="24"/>
          <w:szCs w:val="24"/>
        </w:rPr>
        <w:t>a</w:t>
      </w:r>
      <w:proofErr w:type="gramEnd"/>
      <w:r w:rsidR="00D5382B" w:rsidRPr="00A42B72">
        <w:rPr>
          <w:rFonts w:ascii="Arial Narrow" w:eastAsia="Times New Roman" w:hAnsi="Arial Narrow" w:cs="Times New Roman"/>
          <w:color w:val="000000"/>
          <w:sz w:val="24"/>
          <w:szCs w:val="24"/>
        </w:rPr>
        <w:t xml:space="preserve"> depus oferta sau cererea de participare la licitație, împreună cu toate documentele solicitate în documentația de atribuire, în termenele prevăzute în documentația de atribuire; </w:t>
      </w:r>
    </w:p>
    <w:p w:rsidR="00CF6B63" w:rsidRPr="00A42B72" w:rsidRDefault="00CF6B63"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c) </w:t>
      </w:r>
      <w:proofErr w:type="gramStart"/>
      <w:r w:rsidR="00D5382B" w:rsidRPr="00A42B72">
        <w:rPr>
          <w:rFonts w:ascii="Arial Narrow" w:eastAsia="Times New Roman" w:hAnsi="Arial Narrow" w:cs="Times New Roman"/>
          <w:color w:val="000000"/>
          <w:sz w:val="24"/>
          <w:szCs w:val="24"/>
        </w:rPr>
        <w:t>are</w:t>
      </w:r>
      <w:proofErr w:type="gramEnd"/>
      <w:r w:rsidR="00D5382B" w:rsidRPr="00A42B72">
        <w:rPr>
          <w:rFonts w:ascii="Arial Narrow" w:eastAsia="Times New Roman" w:hAnsi="Arial Narrow" w:cs="Times New Roman"/>
          <w:color w:val="000000"/>
          <w:sz w:val="24"/>
          <w:szCs w:val="24"/>
        </w:rPr>
        <w:t xml:space="preserve"> îndeplinite la zi toate obligațiile exigibile de plată a impozitelor, a taxelor și a contribuțiilor către bugetul consolidat al statului și către bugetul local;  </w:t>
      </w:r>
    </w:p>
    <w:p w:rsidR="00CF6B63" w:rsidRPr="00A42B72" w:rsidRDefault="00CF6B63"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d) </w:t>
      </w:r>
      <w:proofErr w:type="gramStart"/>
      <w:r w:rsidR="00D5382B" w:rsidRPr="00A42B72">
        <w:rPr>
          <w:rFonts w:ascii="Arial Narrow" w:eastAsia="Times New Roman" w:hAnsi="Arial Narrow" w:cs="Times New Roman"/>
          <w:color w:val="000000"/>
          <w:sz w:val="24"/>
          <w:szCs w:val="24"/>
        </w:rPr>
        <w:t>nu</w:t>
      </w:r>
      <w:proofErr w:type="gramEnd"/>
      <w:r w:rsidR="00D5382B" w:rsidRPr="00A42B72">
        <w:rPr>
          <w:rFonts w:ascii="Arial Narrow" w:eastAsia="Times New Roman" w:hAnsi="Arial Narrow" w:cs="Times New Roman"/>
          <w:color w:val="000000"/>
          <w:sz w:val="24"/>
          <w:szCs w:val="24"/>
        </w:rPr>
        <w:t xml:space="preserve"> este în stare de insolvență, faliment sau lichidare. </w:t>
      </w:r>
    </w:p>
    <w:p w:rsidR="00CF6B63" w:rsidRPr="00A42B72" w:rsidRDefault="00D5382B"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Nu are dreptul să participe la licitație persoana care a fost desemnată câștigătoare la o licitație publică anterioară privind bunurile unității administrativ-teritoriale</w:t>
      </w:r>
      <w:r w:rsidR="00A42B72">
        <w:rPr>
          <w:rFonts w:ascii="Arial Narrow" w:eastAsia="Times New Roman" w:hAnsi="Arial Narrow" w:cs="Times New Roman"/>
          <w:color w:val="000000"/>
          <w:sz w:val="24"/>
          <w:szCs w:val="24"/>
        </w:rPr>
        <w:t xml:space="preserve"> Cornetu, județul Ilfov</w:t>
      </w:r>
      <w:r w:rsidRPr="00A42B72">
        <w:rPr>
          <w:rFonts w:ascii="Arial Narrow" w:eastAsia="Times New Roman" w:hAnsi="Arial Narrow" w:cs="Times New Roman"/>
          <w:color w:val="000000"/>
          <w:sz w:val="24"/>
          <w:szCs w:val="24"/>
        </w:rPr>
        <w:t xml:space="preserve"> în ultimii 3 ani, dar nu a încheiat contractul ori nu a plătit prețul, din culpă proprie. Restricția operează pentru o durată de 3 ani, calculată de la desemnarea persoanei respective drept câștigătoare la licitație.  </w:t>
      </w:r>
    </w:p>
    <w:p w:rsidR="00CF6B63" w:rsidRPr="00A42B72" w:rsidRDefault="00CF6B63"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Ofertele se depun la Registratura</w:t>
      </w:r>
      <w:r w:rsidR="00D5382B" w:rsidRPr="00A42B72">
        <w:rPr>
          <w:rFonts w:ascii="Arial Narrow" w:eastAsia="Times New Roman" w:hAnsi="Arial Narrow" w:cs="Times New Roman"/>
          <w:color w:val="000000"/>
          <w:sz w:val="24"/>
          <w:szCs w:val="24"/>
        </w:rPr>
        <w:t xml:space="preserve"> autorității contractante, respectiv la sediul Primăriei </w:t>
      </w:r>
      <w:r w:rsidRPr="00A42B72">
        <w:rPr>
          <w:rFonts w:ascii="Arial Narrow" w:eastAsia="Times New Roman" w:hAnsi="Arial Narrow" w:cs="Times New Roman"/>
          <w:color w:val="000000"/>
          <w:sz w:val="24"/>
          <w:szCs w:val="24"/>
        </w:rPr>
        <w:t xml:space="preserve">comunei Cornetu, județul Ilfov din sat Cornetu, comuna cornetu, Șos. Alexandriei nr. 140, județul Ilfov, </w:t>
      </w:r>
      <w:r w:rsidR="00D5382B" w:rsidRPr="00A42B72">
        <w:rPr>
          <w:rFonts w:ascii="Arial Narrow" w:eastAsia="Times New Roman" w:hAnsi="Arial Narrow" w:cs="Times New Roman"/>
          <w:color w:val="000000"/>
          <w:sz w:val="24"/>
          <w:szCs w:val="24"/>
        </w:rPr>
        <w:t xml:space="preserve">în două plicuri sigilate, unul exterior și unul interior, care se înregistrează în ordinea primirii lor, precizându-se data și ora. </w:t>
      </w:r>
    </w:p>
    <w:p w:rsidR="00CF6B63" w:rsidRPr="00A42B72" w:rsidRDefault="00CF6B63" w:rsidP="00A42B72">
      <w:pPr>
        <w:spacing w:after="0" w:line="288" w:lineRule="auto"/>
        <w:jc w:val="both"/>
        <w:rPr>
          <w:rFonts w:ascii="Arial Narrow" w:eastAsia="Times New Roman" w:hAnsi="Arial Narrow" w:cs="Times New Roman"/>
          <w:color w:val="000000"/>
          <w:sz w:val="24"/>
          <w:szCs w:val="24"/>
        </w:rPr>
      </w:pPr>
    </w:p>
    <w:p w:rsidR="00CF6B63" w:rsidRPr="00A42B72" w:rsidRDefault="00D5382B" w:rsidP="00A42B72">
      <w:pPr>
        <w:spacing w:after="0" w:line="288" w:lineRule="auto"/>
        <w:jc w:val="both"/>
        <w:rPr>
          <w:rFonts w:ascii="Arial Narrow" w:eastAsia="Times New Roman" w:hAnsi="Arial Narrow" w:cs="Times New Roman"/>
          <w:b/>
          <w:color w:val="000000"/>
          <w:sz w:val="24"/>
          <w:szCs w:val="24"/>
          <w:u w:color="000000"/>
        </w:rPr>
      </w:pPr>
      <w:r w:rsidRPr="00A42B72">
        <w:rPr>
          <w:rFonts w:ascii="Arial Narrow" w:eastAsia="Times New Roman" w:hAnsi="Arial Narrow" w:cs="Times New Roman"/>
          <w:b/>
          <w:color w:val="000000"/>
          <w:sz w:val="24"/>
          <w:szCs w:val="24"/>
          <w:u w:val="single" w:color="000000"/>
        </w:rPr>
        <w:t xml:space="preserve">Condițiile speciale impuse de natura bunului care </w:t>
      </w:r>
      <w:r w:rsidR="00CF6B63" w:rsidRPr="00A42B72">
        <w:rPr>
          <w:rFonts w:ascii="Arial Narrow" w:eastAsia="Times New Roman" w:hAnsi="Arial Narrow" w:cs="Times New Roman"/>
          <w:b/>
          <w:color w:val="000000"/>
          <w:sz w:val="24"/>
          <w:szCs w:val="24"/>
          <w:u w:val="single" w:color="000000"/>
        </w:rPr>
        <w:t>reprezintă</w:t>
      </w:r>
      <w:r w:rsidRPr="00A42B72">
        <w:rPr>
          <w:rFonts w:ascii="Arial Narrow" w:eastAsia="Times New Roman" w:hAnsi="Arial Narrow" w:cs="Times New Roman"/>
          <w:b/>
          <w:color w:val="000000"/>
          <w:sz w:val="24"/>
          <w:szCs w:val="24"/>
          <w:u w:val="single" w:color="000000"/>
        </w:rPr>
        <w:t xml:space="preserve"> obiectul închirierii</w:t>
      </w:r>
      <w:r w:rsidRPr="00A42B72">
        <w:rPr>
          <w:rFonts w:ascii="Arial Narrow" w:eastAsia="Times New Roman" w:hAnsi="Arial Narrow" w:cs="Times New Roman"/>
          <w:b/>
          <w:color w:val="000000"/>
          <w:sz w:val="24"/>
          <w:szCs w:val="24"/>
          <w:u w:color="000000"/>
        </w:rPr>
        <w:t xml:space="preserve"> </w:t>
      </w:r>
    </w:p>
    <w:p w:rsidR="00CF6B63" w:rsidRPr="00A42B72" w:rsidRDefault="00CF6B63"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Spațiul ce reprezintă obiectul închirierii </w:t>
      </w:r>
      <w:r w:rsidR="00D5382B" w:rsidRPr="00A42B72">
        <w:rPr>
          <w:rFonts w:ascii="Arial Narrow" w:eastAsia="Times New Roman" w:hAnsi="Arial Narrow" w:cs="Times New Roman"/>
          <w:color w:val="000000"/>
          <w:sz w:val="24"/>
          <w:szCs w:val="24"/>
        </w:rPr>
        <w:t>va fi folosit exclusiv pentru furnizare de servicii medicale</w:t>
      </w:r>
      <w:r w:rsidRPr="00A42B72">
        <w:rPr>
          <w:rFonts w:ascii="Arial Narrow" w:eastAsia="Times New Roman" w:hAnsi="Arial Narrow" w:cs="Times New Roman"/>
          <w:color w:val="000000"/>
          <w:sz w:val="24"/>
          <w:szCs w:val="24"/>
        </w:rPr>
        <w:t xml:space="preserve"> (și servicii conexe) și va putea </w:t>
      </w:r>
      <w:r w:rsidR="00D5382B" w:rsidRPr="00A42B72">
        <w:rPr>
          <w:rFonts w:ascii="Arial Narrow" w:eastAsia="Times New Roman" w:hAnsi="Arial Narrow" w:cs="Times New Roman"/>
          <w:color w:val="000000"/>
          <w:sz w:val="24"/>
          <w:szCs w:val="24"/>
        </w:rPr>
        <w:t>fi dotat cu aparatură și echipamente</w:t>
      </w:r>
      <w:r w:rsidRPr="00A42B72">
        <w:rPr>
          <w:rFonts w:ascii="Arial Narrow" w:eastAsia="Times New Roman" w:hAnsi="Arial Narrow" w:cs="Times New Roman"/>
          <w:color w:val="000000"/>
          <w:sz w:val="24"/>
          <w:szCs w:val="24"/>
        </w:rPr>
        <w:t xml:space="preserve"> specifice </w:t>
      </w:r>
      <w:r w:rsidR="00D5382B" w:rsidRPr="00A42B72">
        <w:rPr>
          <w:rFonts w:ascii="Arial Narrow" w:eastAsia="Times New Roman" w:hAnsi="Arial Narrow" w:cs="Times New Roman"/>
          <w:color w:val="000000"/>
          <w:sz w:val="24"/>
          <w:szCs w:val="24"/>
        </w:rPr>
        <w:t xml:space="preserve">de către operatorul care face dovada deţinerii cu titlu valabil şi asigurării funcţionării pentru acest spaţiu medical, pentru toată perioada închirierii, a aparaturii și echipamentelor pentru </w:t>
      </w:r>
      <w:r w:rsidRPr="00A42B72">
        <w:rPr>
          <w:rFonts w:ascii="Arial Narrow" w:eastAsia="Times New Roman" w:hAnsi="Arial Narrow" w:cs="Times New Roman"/>
          <w:color w:val="000000"/>
          <w:sz w:val="24"/>
          <w:szCs w:val="24"/>
        </w:rPr>
        <w:t xml:space="preserve">prestarea serviciilor medicale; </w:t>
      </w:r>
    </w:p>
    <w:p w:rsidR="002B2AE5" w:rsidRPr="00A42B72" w:rsidRDefault="00CF6B63"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o</w:t>
      </w:r>
      <w:r w:rsidR="00D5382B" w:rsidRPr="00A42B72">
        <w:rPr>
          <w:rFonts w:ascii="Arial Narrow" w:eastAsia="Times New Roman" w:hAnsi="Arial Narrow" w:cs="Times New Roman"/>
          <w:color w:val="000000"/>
          <w:sz w:val="24"/>
          <w:szCs w:val="24"/>
        </w:rPr>
        <w:t>fertantul</w:t>
      </w:r>
      <w:proofErr w:type="gramEnd"/>
      <w:r w:rsidR="00D5382B" w:rsidRPr="00A42B72">
        <w:rPr>
          <w:rFonts w:ascii="Arial Narrow" w:eastAsia="Times New Roman" w:hAnsi="Arial Narrow" w:cs="Times New Roman"/>
          <w:color w:val="000000"/>
          <w:sz w:val="24"/>
          <w:szCs w:val="24"/>
        </w:rPr>
        <w:t xml:space="preserve"> va depune dovada existenţei unor contracte între CASA DE ASIGURĂRI DE SĂNĂTATE şi ofertant cu privire la furnizarea de servicii medicale în asistenţa medicală de specialitate;  </w:t>
      </w:r>
    </w:p>
    <w:p w:rsidR="002B2AE5" w:rsidRPr="00A42B72" w:rsidRDefault="002B2AE5"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o</w:t>
      </w:r>
      <w:r w:rsidR="00D5382B" w:rsidRPr="00A42B72">
        <w:rPr>
          <w:rFonts w:ascii="Arial Narrow" w:eastAsia="Times New Roman" w:hAnsi="Arial Narrow" w:cs="Times New Roman"/>
          <w:color w:val="000000"/>
          <w:sz w:val="24"/>
          <w:szCs w:val="24"/>
        </w:rPr>
        <w:t>fertantul</w:t>
      </w:r>
      <w:proofErr w:type="gramEnd"/>
      <w:r w:rsidR="00D5382B" w:rsidRPr="00A42B72">
        <w:rPr>
          <w:rFonts w:ascii="Arial Narrow" w:eastAsia="Times New Roman" w:hAnsi="Arial Narrow" w:cs="Times New Roman"/>
          <w:color w:val="000000"/>
          <w:sz w:val="24"/>
          <w:szCs w:val="24"/>
        </w:rPr>
        <w:t xml:space="preserve"> are obligaţia să depună dovada acreditării</w:t>
      </w:r>
      <w:r w:rsidRPr="00A42B72">
        <w:rPr>
          <w:rFonts w:ascii="Arial Narrow" w:eastAsia="Times New Roman" w:hAnsi="Arial Narrow" w:cs="Times New Roman"/>
          <w:color w:val="000000"/>
          <w:sz w:val="24"/>
          <w:szCs w:val="24"/>
        </w:rPr>
        <w:t xml:space="preserve"> </w:t>
      </w:r>
      <w:r w:rsidR="00D5382B" w:rsidRPr="00A42B72">
        <w:rPr>
          <w:rFonts w:ascii="Arial Narrow" w:eastAsia="Times New Roman" w:hAnsi="Arial Narrow" w:cs="Times New Roman"/>
          <w:color w:val="000000"/>
          <w:sz w:val="24"/>
          <w:szCs w:val="24"/>
        </w:rPr>
        <w:t>și auto</w:t>
      </w:r>
      <w:r w:rsidRPr="00A42B72">
        <w:rPr>
          <w:rFonts w:ascii="Arial Narrow" w:eastAsia="Times New Roman" w:hAnsi="Arial Narrow" w:cs="Times New Roman"/>
          <w:color w:val="000000"/>
          <w:sz w:val="24"/>
          <w:szCs w:val="24"/>
        </w:rPr>
        <w:t>rizării de funcționare pentru serviciile prestate</w:t>
      </w:r>
      <w:r w:rsidR="00D5382B" w:rsidRPr="00A42B72">
        <w:rPr>
          <w:rFonts w:ascii="Arial Narrow" w:eastAsia="Times New Roman" w:hAnsi="Arial Narrow" w:cs="Times New Roman"/>
          <w:color w:val="000000"/>
          <w:sz w:val="24"/>
          <w:szCs w:val="24"/>
        </w:rPr>
        <w:t xml:space="preserve">. </w:t>
      </w:r>
    </w:p>
    <w:p w:rsidR="002B2AE5" w:rsidRPr="00A42B72" w:rsidRDefault="002B2AE5" w:rsidP="00A42B72">
      <w:pPr>
        <w:spacing w:after="0" w:line="288" w:lineRule="auto"/>
        <w:jc w:val="both"/>
        <w:rPr>
          <w:rFonts w:ascii="Arial Narrow" w:eastAsia="Times New Roman" w:hAnsi="Arial Narrow" w:cs="Times New Roman"/>
          <w:color w:val="000000"/>
          <w:sz w:val="24"/>
          <w:szCs w:val="24"/>
        </w:rPr>
      </w:pPr>
    </w:p>
    <w:p w:rsidR="002B2AE5" w:rsidRPr="00A42B72" w:rsidRDefault="00D5382B" w:rsidP="00A42B72">
      <w:pPr>
        <w:spacing w:after="0" w:line="288" w:lineRule="auto"/>
        <w:jc w:val="both"/>
        <w:rPr>
          <w:rFonts w:ascii="Arial Narrow" w:eastAsia="Times New Roman" w:hAnsi="Arial Narrow" w:cs="Times New Roman"/>
          <w:b/>
          <w:color w:val="000000"/>
          <w:sz w:val="24"/>
          <w:szCs w:val="24"/>
          <w:u w:color="000000"/>
        </w:rPr>
      </w:pPr>
      <w:r w:rsidRPr="00A42B72">
        <w:rPr>
          <w:rFonts w:ascii="Arial Narrow" w:eastAsia="Times New Roman" w:hAnsi="Arial Narrow" w:cs="Times New Roman"/>
          <w:b/>
          <w:color w:val="000000"/>
          <w:sz w:val="24"/>
          <w:szCs w:val="24"/>
          <w:u w:val="single" w:color="000000"/>
        </w:rPr>
        <w:t>Criteriile de atribuire aplicate pentru stabilirea ofertei câștigătoare, precum si</w:t>
      </w:r>
      <w:r w:rsidRPr="00A42B72">
        <w:rPr>
          <w:rFonts w:ascii="Arial Narrow" w:eastAsia="Times New Roman" w:hAnsi="Arial Narrow" w:cs="Times New Roman"/>
          <w:b/>
          <w:color w:val="000000"/>
          <w:sz w:val="24"/>
          <w:szCs w:val="24"/>
          <w:u w:color="000000"/>
        </w:rPr>
        <w:t xml:space="preserve"> </w:t>
      </w:r>
      <w:r w:rsidRPr="00A42B72">
        <w:rPr>
          <w:rFonts w:ascii="Arial Narrow" w:eastAsia="Times New Roman" w:hAnsi="Arial Narrow" w:cs="Times New Roman"/>
          <w:b/>
          <w:color w:val="000000"/>
          <w:sz w:val="24"/>
          <w:szCs w:val="24"/>
          <w:u w:val="single" w:color="000000"/>
        </w:rPr>
        <w:t>ponderea lor</w:t>
      </w:r>
      <w:r w:rsidRPr="00A42B72">
        <w:rPr>
          <w:rFonts w:ascii="Arial Narrow" w:eastAsia="Times New Roman" w:hAnsi="Arial Narrow" w:cs="Times New Roman"/>
          <w:b/>
          <w:color w:val="000000"/>
          <w:sz w:val="24"/>
          <w:szCs w:val="24"/>
          <w:u w:color="000000"/>
        </w:rPr>
        <w:t xml:space="preserve"> </w:t>
      </w:r>
    </w:p>
    <w:p w:rsidR="002B2AE5" w:rsidRPr="00A42B72" w:rsidRDefault="00D5382B"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Criteriile de atribuire a contractului de închiriere sunt: </w:t>
      </w:r>
    </w:p>
    <w:p w:rsidR="00D5382B" w:rsidRPr="00A42B72" w:rsidRDefault="002B2AE5"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a) </w:t>
      </w:r>
      <w:proofErr w:type="gramStart"/>
      <w:r w:rsidR="00D5382B" w:rsidRPr="00A42B72">
        <w:rPr>
          <w:rFonts w:ascii="Arial Narrow" w:eastAsia="Times New Roman" w:hAnsi="Arial Narrow" w:cs="Times New Roman"/>
          <w:color w:val="000000"/>
          <w:sz w:val="24"/>
          <w:szCs w:val="24"/>
        </w:rPr>
        <w:t>cel</w:t>
      </w:r>
      <w:proofErr w:type="gramEnd"/>
      <w:r w:rsidR="00D5382B" w:rsidRPr="00A42B72">
        <w:rPr>
          <w:rFonts w:ascii="Arial Narrow" w:eastAsia="Times New Roman" w:hAnsi="Arial Narrow" w:cs="Times New Roman"/>
          <w:color w:val="000000"/>
          <w:sz w:val="24"/>
          <w:szCs w:val="24"/>
        </w:rPr>
        <w:t xml:space="preserve"> mai mare nivel al chiriei; </w:t>
      </w:r>
    </w:p>
    <w:p w:rsidR="002B2AE5" w:rsidRPr="00A42B72" w:rsidRDefault="002B2AE5"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b) </w:t>
      </w:r>
      <w:proofErr w:type="gramStart"/>
      <w:r w:rsidR="00D5382B" w:rsidRPr="00A42B72">
        <w:rPr>
          <w:rFonts w:ascii="Arial Narrow" w:eastAsia="Times New Roman" w:hAnsi="Arial Narrow" w:cs="Times New Roman"/>
          <w:color w:val="000000"/>
          <w:sz w:val="24"/>
          <w:szCs w:val="24"/>
        </w:rPr>
        <w:t>capacitatea</w:t>
      </w:r>
      <w:proofErr w:type="gramEnd"/>
      <w:r w:rsidR="00D5382B" w:rsidRPr="00A42B72">
        <w:rPr>
          <w:rFonts w:ascii="Arial Narrow" w:eastAsia="Times New Roman" w:hAnsi="Arial Narrow" w:cs="Times New Roman"/>
          <w:color w:val="000000"/>
          <w:sz w:val="24"/>
          <w:szCs w:val="24"/>
        </w:rPr>
        <w:t xml:space="preserve"> economico-financiară a ofertanților; </w:t>
      </w:r>
    </w:p>
    <w:p w:rsidR="002B2AE5" w:rsidRPr="00A42B72" w:rsidRDefault="002B2AE5"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c) </w:t>
      </w:r>
      <w:proofErr w:type="gramStart"/>
      <w:r w:rsidR="00D5382B" w:rsidRPr="00A42B72">
        <w:rPr>
          <w:rFonts w:ascii="Arial Narrow" w:eastAsia="Times New Roman" w:hAnsi="Arial Narrow" w:cs="Times New Roman"/>
          <w:color w:val="000000"/>
          <w:sz w:val="24"/>
          <w:szCs w:val="24"/>
        </w:rPr>
        <w:t>protecția</w:t>
      </w:r>
      <w:proofErr w:type="gramEnd"/>
      <w:r w:rsidR="00D5382B" w:rsidRPr="00A42B72">
        <w:rPr>
          <w:rFonts w:ascii="Arial Narrow" w:eastAsia="Times New Roman" w:hAnsi="Arial Narrow" w:cs="Times New Roman"/>
          <w:color w:val="000000"/>
          <w:sz w:val="24"/>
          <w:szCs w:val="24"/>
        </w:rPr>
        <w:t xml:space="preserve"> mediului înconjurător; </w:t>
      </w:r>
    </w:p>
    <w:p w:rsidR="00D5382B" w:rsidRPr="00A42B72" w:rsidRDefault="002B2AE5"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lastRenderedPageBreak/>
        <w:t xml:space="preserve">d) </w:t>
      </w:r>
      <w:proofErr w:type="gramStart"/>
      <w:r w:rsidR="00D5382B" w:rsidRPr="00A42B72">
        <w:rPr>
          <w:rFonts w:ascii="Arial Narrow" w:eastAsia="Times New Roman" w:hAnsi="Arial Narrow" w:cs="Times New Roman"/>
          <w:color w:val="000000"/>
          <w:sz w:val="24"/>
          <w:szCs w:val="24"/>
        </w:rPr>
        <w:t>condiții</w:t>
      </w:r>
      <w:proofErr w:type="gramEnd"/>
      <w:r w:rsidR="00D5382B" w:rsidRPr="00A42B72">
        <w:rPr>
          <w:rFonts w:ascii="Arial Narrow" w:eastAsia="Times New Roman" w:hAnsi="Arial Narrow" w:cs="Times New Roman"/>
          <w:color w:val="000000"/>
          <w:sz w:val="24"/>
          <w:szCs w:val="24"/>
        </w:rPr>
        <w:t xml:space="preserve"> specifice impuse de natura bunului închiriat. </w:t>
      </w:r>
    </w:p>
    <w:p w:rsidR="002B2AE5" w:rsidRPr="00A42B72" w:rsidRDefault="00D5382B"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Ponderea fiecărui criteriu </w:t>
      </w:r>
      <w:proofErr w:type="gramStart"/>
      <w:r w:rsidR="002B2AE5" w:rsidRPr="00A42B72">
        <w:rPr>
          <w:rFonts w:ascii="Arial Narrow" w:eastAsia="Times New Roman" w:hAnsi="Arial Narrow" w:cs="Times New Roman"/>
          <w:color w:val="000000"/>
          <w:sz w:val="24"/>
          <w:szCs w:val="24"/>
        </w:rPr>
        <w:t>este</w:t>
      </w:r>
      <w:proofErr w:type="gramEnd"/>
      <w:r w:rsidR="002B2AE5" w:rsidRPr="00A42B72">
        <w:rPr>
          <w:rFonts w:ascii="Arial Narrow" w:eastAsia="Times New Roman" w:hAnsi="Arial Narrow" w:cs="Times New Roman"/>
          <w:color w:val="000000"/>
          <w:sz w:val="24"/>
          <w:szCs w:val="24"/>
        </w:rPr>
        <w:t xml:space="preserve"> </w:t>
      </w:r>
      <w:r w:rsidRPr="00A42B72">
        <w:rPr>
          <w:rFonts w:ascii="Arial Narrow" w:eastAsia="Times New Roman" w:hAnsi="Arial Narrow" w:cs="Times New Roman"/>
          <w:color w:val="000000"/>
          <w:sz w:val="24"/>
          <w:szCs w:val="24"/>
        </w:rPr>
        <w:t>proporțională cu importanța acestuia apreciată din punctul de vedere al asigurării unei utilizări/exploatări raționale și eficiente economic a bunului închiriat. Ponderea fiecăruia dintre criteriile prevăzute</w:t>
      </w:r>
      <w:r w:rsidR="002B2AE5" w:rsidRPr="00A42B72">
        <w:rPr>
          <w:rFonts w:ascii="Arial Narrow" w:eastAsia="Times New Roman" w:hAnsi="Arial Narrow" w:cs="Times New Roman"/>
          <w:color w:val="000000"/>
          <w:sz w:val="24"/>
          <w:szCs w:val="24"/>
        </w:rPr>
        <w:t xml:space="preserve"> anterior </w:t>
      </w:r>
      <w:proofErr w:type="gramStart"/>
      <w:r w:rsidRPr="00A42B72">
        <w:rPr>
          <w:rFonts w:ascii="Arial Narrow" w:eastAsia="Times New Roman" w:hAnsi="Arial Narrow" w:cs="Times New Roman"/>
          <w:color w:val="000000"/>
          <w:sz w:val="24"/>
          <w:szCs w:val="24"/>
        </w:rPr>
        <w:t>este</w:t>
      </w:r>
      <w:proofErr w:type="gramEnd"/>
      <w:r w:rsidRPr="00A42B72">
        <w:rPr>
          <w:rFonts w:ascii="Arial Narrow" w:eastAsia="Times New Roman" w:hAnsi="Arial Narrow" w:cs="Times New Roman"/>
          <w:color w:val="000000"/>
          <w:sz w:val="24"/>
          <w:szCs w:val="24"/>
        </w:rPr>
        <w:t xml:space="preserve"> de până la 40%, iar suma acestora nu trebuie să depășească 100%. </w:t>
      </w:r>
      <w:r w:rsidR="002B2AE5" w:rsidRPr="00A42B72">
        <w:rPr>
          <w:rFonts w:ascii="Arial Narrow" w:eastAsia="Times New Roman" w:hAnsi="Arial Narrow" w:cs="Times New Roman"/>
          <w:color w:val="000000"/>
          <w:sz w:val="24"/>
          <w:szCs w:val="24"/>
        </w:rPr>
        <w:t xml:space="preserve"> </w:t>
      </w:r>
    </w:p>
    <w:p w:rsidR="002B2AE5" w:rsidRPr="00A42B72" w:rsidRDefault="002B2AE5"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Pentru criteriile menționate, se stabilesc următoarele punctaje:</w:t>
      </w:r>
    </w:p>
    <w:p w:rsidR="002B2AE5" w:rsidRPr="00A42B72" w:rsidRDefault="00D5382B"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u w:color="000000"/>
        </w:rPr>
        <w:t>a</w:t>
      </w:r>
      <w:r w:rsidRPr="00A42B72">
        <w:rPr>
          <w:rFonts w:ascii="Arial Narrow" w:eastAsia="Times New Roman" w:hAnsi="Arial Narrow" w:cs="Times New Roman"/>
          <w:color w:val="000000"/>
          <w:sz w:val="24"/>
          <w:szCs w:val="24"/>
        </w:rPr>
        <w:t xml:space="preserve">) </w:t>
      </w:r>
      <w:proofErr w:type="gramStart"/>
      <w:r w:rsidR="002B2AE5" w:rsidRPr="00A42B72">
        <w:rPr>
          <w:rFonts w:ascii="Arial Narrow" w:eastAsia="Times New Roman" w:hAnsi="Arial Narrow" w:cs="Times New Roman"/>
          <w:color w:val="000000"/>
          <w:sz w:val="24"/>
          <w:szCs w:val="24"/>
        </w:rPr>
        <w:t>pentru</w:t>
      </w:r>
      <w:proofErr w:type="gramEnd"/>
      <w:r w:rsidR="002B2AE5" w:rsidRPr="00A42B72">
        <w:rPr>
          <w:rFonts w:ascii="Arial Narrow" w:eastAsia="Times New Roman" w:hAnsi="Arial Narrow" w:cs="Times New Roman"/>
          <w:color w:val="000000"/>
          <w:sz w:val="24"/>
          <w:szCs w:val="24"/>
        </w:rPr>
        <w:t xml:space="preserve"> prețul cel mai mare/lună (oferta financiară</w:t>
      </w:r>
      <w:r w:rsidRPr="00A42B72">
        <w:rPr>
          <w:rFonts w:ascii="Arial Narrow" w:eastAsia="Times New Roman" w:hAnsi="Arial Narrow" w:cs="Times New Roman"/>
          <w:color w:val="000000"/>
          <w:sz w:val="24"/>
          <w:szCs w:val="24"/>
        </w:rPr>
        <w:t xml:space="preserve">) - 40 puncte; </w:t>
      </w:r>
    </w:p>
    <w:p w:rsidR="00D5382B" w:rsidRPr="00A42B72" w:rsidRDefault="002B2AE5"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b)</w:t>
      </w:r>
      <w:r w:rsidR="00095052" w:rsidRPr="00A42B72">
        <w:rPr>
          <w:rFonts w:ascii="Arial Narrow" w:eastAsia="Times New Roman" w:hAnsi="Arial Narrow" w:cs="Times New Roman"/>
          <w:color w:val="000000"/>
          <w:sz w:val="24"/>
          <w:szCs w:val="24"/>
        </w:rPr>
        <w:t xml:space="preserve"> </w:t>
      </w:r>
      <w:r w:rsidR="00D5382B" w:rsidRPr="00A42B72">
        <w:rPr>
          <w:rFonts w:ascii="Arial Narrow" w:eastAsia="Times New Roman" w:hAnsi="Arial Narrow" w:cs="Times New Roman"/>
          <w:color w:val="000000"/>
          <w:sz w:val="24"/>
          <w:szCs w:val="24"/>
        </w:rPr>
        <w:t xml:space="preserve">pentru </w:t>
      </w:r>
      <w:r w:rsidRPr="00A42B72">
        <w:rPr>
          <w:rFonts w:ascii="Arial Narrow" w:eastAsia="Times New Roman" w:hAnsi="Arial Narrow" w:cs="Times New Roman"/>
          <w:color w:val="000000"/>
          <w:sz w:val="24"/>
          <w:szCs w:val="24"/>
        </w:rPr>
        <w:t>capacitatea economico-financiară - c</w:t>
      </w:r>
      <w:r w:rsidR="00D5382B" w:rsidRPr="00A42B72">
        <w:rPr>
          <w:rFonts w:ascii="Arial Narrow" w:eastAsia="Times New Roman" w:hAnsi="Arial Narrow" w:cs="Times New Roman"/>
          <w:color w:val="000000"/>
          <w:sz w:val="24"/>
          <w:szCs w:val="24"/>
        </w:rPr>
        <w:t>el mai mare nivel al cash-flow-ului (declara</w:t>
      </w:r>
      <w:r w:rsidRPr="00A42B72">
        <w:rPr>
          <w:rFonts w:ascii="Arial Narrow" w:eastAsia="Times New Roman" w:hAnsi="Arial Narrow" w:cs="Times New Roman"/>
          <w:color w:val="000000"/>
          <w:sz w:val="24"/>
          <w:szCs w:val="24"/>
        </w:rPr>
        <w:t>ț</w:t>
      </w:r>
      <w:r w:rsidR="00D5382B" w:rsidRPr="00A42B72">
        <w:rPr>
          <w:rFonts w:ascii="Arial Narrow" w:eastAsia="Times New Roman" w:hAnsi="Arial Narrow" w:cs="Times New Roman"/>
          <w:color w:val="000000"/>
          <w:sz w:val="24"/>
          <w:szCs w:val="24"/>
        </w:rPr>
        <w:t>ii pe proprie r</w:t>
      </w:r>
      <w:r w:rsidR="00095052" w:rsidRPr="00A42B72">
        <w:rPr>
          <w:rFonts w:ascii="Arial Narrow" w:eastAsia="Times New Roman" w:hAnsi="Arial Narrow" w:cs="Times New Roman"/>
          <w:color w:val="000000"/>
          <w:sz w:val="24"/>
          <w:szCs w:val="24"/>
        </w:rPr>
        <w:t>ă</w:t>
      </w:r>
      <w:r w:rsidRPr="00A42B72">
        <w:rPr>
          <w:rFonts w:ascii="Arial Narrow" w:eastAsia="Times New Roman" w:hAnsi="Arial Narrow" w:cs="Times New Roman"/>
          <w:color w:val="000000"/>
          <w:sz w:val="24"/>
          <w:szCs w:val="24"/>
        </w:rPr>
        <w:t>spundere/document emis de unități bancare/declarații bancare din care să reiasă</w:t>
      </w:r>
      <w:r w:rsidR="00D5382B" w:rsidRPr="00A42B72">
        <w:rPr>
          <w:rFonts w:ascii="Arial Narrow" w:eastAsia="Times New Roman" w:hAnsi="Arial Narrow" w:cs="Times New Roman"/>
          <w:color w:val="000000"/>
          <w:sz w:val="24"/>
          <w:szCs w:val="24"/>
        </w:rPr>
        <w:t xml:space="preserve"> faptul că</w:t>
      </w:r>
      <w:r w:rsidRPr="00A42B72">
        <w:rPr>
          <w:rFonts w:ascii="Arial Narrow" w:eastAsia="Times New Roman" w:hAnsi="Arial Narrow" w:cs="Times New Roman"/>
          <w:color w:val="000000"/>
          <w:sz w:val="24"/>
          <w:szCs w:val="24"/>
        </w:rPr>
        <w:t>,</w:t>
      </w:r>
      <w:r w:rsidR="00D5382B" w:rsidRPr="00A42B72">
        <w:rPr>
          <w:rFonts w:ascii="Arial Narrow" w:eastAsia="Times New Roman" w:hAnsi="Arial Narrow" w:cs="Times New Roman"/>
          <w:color w:val="000000"/>
          <w:sz w:val="24"/>
          <w:szCs w:val="24"/>
        </w:rPr>
        <w:t xml:space="preserve"> în cazul atribuirii contractului</w:t>
      </w:r>
      <w:r w:rsidRPr="00A42B72">
        <w:rPr>
          <w:rFonts w:ascii="Arial Narrow" w:eastAsia="Times New Roman" w:hAnsi="Arial Narrow" w:cs="Times New Roman"/>
          <w:color w:val="000000"/>
          <w:sz w:val="24"/>
          <w:szCs w:val="24"/>
        </w:rPr>
        <w:t>,</w:t>
      </w:r>
      <w:r w:rsidR="00D5382B" w:rsidRPr="00A42B72">
        <w:rPr>
          <w:rFonts w:ascii="Arial Narrow" w:eastAsia="Times New Roman" w:hAnsi="Arial Narrow" w:cs="Times New Roman"/>
          <w:color w:val="000000"/>
          <w:sz w:val="24"/>
          <w:szCs w:val="24"/>
        </w:rPr>
        <w:t xml:space="preserve"> dispune de resursele declarate, pentru 6 luni de derulare a contractului, raportat la prețul mi</w:t>
      </w:r>
      <w:r w:rsidRPr="00A42B72">
        <w:rPr>
          <w:rFonts w:ascii="Arial Narrow" w:eastAsia="Times New Roman" w:hAnsi="Arial Narrow" w:cs="Times New Roman"/>
          <w:color w:val="000000"/>
          <w:sz w:val="24"/>
          <w:szCs w:val="24"/>
        </w:rPr>
        <w:t>nim solicitat pentru chirie/lună</w:t>
      </w:r>
      <w:r w:rsidR="00095052" w:rsidRPr="00A42B72">
        <w:rPr>
          <w:rFonts w:ascii="Arial Narrow" w:eastAsia="Times New Roman" w:hAnsi="Arial Narrow" w:cs="Times New Roman"/>
          <w:color w:val="000000"/>
          <w:sz w:val="24"/>
          <w:szCs w:val="24"/>
        </w:rPr>
        <w:t>) - 30</w:t>
      </w:r>
      <w:r w:rsidR="00D5382B" w:rsidRPr="00A42B72">
        <w:rPr>
          <w:rFonts w:ascii="Arial Narrow" w:eastAsia="Times New Roman" w:hAnsi="Arial Narrow" w:cs="Times New Roman"/>
          <w:color w:val="000000"/>
          <w:sz w:val="24"/>
          <w:szCs w:val="24"/>
        </w:rPr>
        <w:t xml:space="preserve"> puncte; </w:t>
      </w:r>
    </w:p>
    <w:p w:rsidR="002B2AE5" w:rsidRPr="00A42B72" w:rsidRDefault="002B2AE5"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c) </w:t>
      </w:r>
      <w:proofErr w:type="gramStart"/>
      <w:r w:rsidR="00D5382B" w:rsidRPr="00A42B72">
        <w:rPr>
          <w:rFonts w:ascii="Arial Narrow" w:eastAsia="Times New Roman" w:hAnsi="Arial Narrow" w:cs="Times New Roman"/>
          <w:color w:val="000000"/>
          <w:sz w:val="24"/>
          <w:szCs w:val="24"/>
        </w:rPr>
        <w:t>pentru</w:t>
      </w:r>
      <w:proofErr w:type="gramEnd"/>
      <w:r w:rsidR="00D5382B" w:rsidRPr="00A42B72">
        <w:rPr>
          <w:rFonts w:ascii="Arial Narrow" w:eastAsia="Times New Roman" w:hAnsi="Arial Narrow" w:cs="Times New Roman"/>
          <w:color w:val="000000"/>
          <w:sz w:val="24"/>
          <w:szCs w:val="24"/>
        </w:rPr>
        <w:t xml:space="preserve"> protecția mediului înconjurător (contracte de prestări servicii cu operatorul de salubrizare licențiat în aria de delegare</w:t>
      </w:r>
      <w:r w:rsidRPr="00A42B72">
        <w:rPr>
          <w:rFonts w:ascii="Arial Narrow" w:eastAsia="Times New Roman" w:hAnsi="Arial Narrow" w:cs="Times New Roman"/>
          <w:color w:val="000000"/>
          <w:sz w:val="24"/>
          <w:szCs w:val="24"/>
        </w:rPr>
        <w:t xml:space="preserve"> a unității administrativ-teritoriale, </w:t>
      </w:r>
      <w:r w:rsidR="00D5382B" w:rsidRPr="00A42B72">
        <w:rPr>
          <w:rFonts w:ascii="Arial Narrow" w:eastAsia="Times New Roman" w:hAnsi="Arial Narrow" w:cs="Times New Roman"/>
          <w:color w:val="000000"/>
          <w:sz w:val="24"/>
          <w:szCs w:val="24"/>
        </w:rPr>
        <w:t>precum şi cu un operator economic autorizat pentru transportul, tratarea şi eliminarea deşeurilor medicale) -</w:t>
      </w:r>
      <w:r w:rsidRPr="00A42B72">
        <w:rPr>
          <w:rFonts w:ascii="Arial Narrow" w:eastAsia="Times New Roman" w:hAnsi="Arial Narrow" w:cs="Times New Roman"/>
          <w:color w:val="000000"/>
          <w:sz w:val="24"/>
          <w:szCs w:val="24"/>
        </w:rPr>
        <w:t xml:space="preserve"> </w:t>
      </w:r>
      <w:r w:rsidR="00095052" w:rsidRPr="00A42B72">
        <w:rPr>
          <w:rFonts w:ascii="Arial Narrow" w:eastAsia="Times New Roman" w:hAnsi="Arial Narrow" w:cs="Times New Roman"/>
          <w:color w:val="000000"/>
          <w:sz w:val="24"/>
          <w:szCs w:val="24"/>
        </w:rPr>
        <w:t>10</w:t>
      </w:r>
      <w:r w:rsidR="00D5382B" w:rsidRPr="00A42B72">
        <w:rPr>
          <w:rFonts w:ascii="Arial Narrow" w:eastAsia="Times New Roman" w:hAnsi="Arial Narrow" w:cs="Times New Roman"/>
          <w:color w:val="000000"/>
          <w:sz w:val="24"/>
          <w:szCs w:val="24"/>
        </w:rPr>
        <w:t xml:space="preserve"> puncte; </w:t>
      </w:r>
    </w:p>
    <w:p w:rsidR="002B2AE5" w:rsidRPr="00A42B72" w:rsidRDefault="002B2AE5" w:rsidP="00A42B72">
      <w:pPr>
        <w:spacing w:after="0" w:line="288" w:lineRule="auto"/>
        <w:jc w:val="both"/>
        <w:rPr>
          <w:rFonts w:ascii="Arial Narrow" w:eastAsia="Times New Roman" w:hAnsi="Arial Narrow" w:cs="Times New Roman"/>
          <w:b/>
          <w:color w:val="000000"/>
          <w:sz w:val="24"/>
          <w:szCs w:val="24"/>
          <w:u w:val="single" w:color="000000"/>
        </w:rPr>
      </w:pPr>
      <w:r w:rsidRPr="00A42B72">
        <w:rPr>
          <w:rFonts w:ascii="Arial Narrow" w:eastAsia="Times New Roman" w:hAnsi="Arial Narrow" w:cs="Times New Roman"/>
          <w:color w:val="000000"/>
          <w:sz w:val="24"/>
          <w:szCs w:val="24"/>
        </w:rPr>
        <w:t xml:space="preserve">d) </w:t>
      </w:r>
      <w:proofErr w:type="gramStart"/>
      <w:r w:rsidR="00D5382B" w:rsidRPr="00A42B72">
        <w:rPr>
          <w:rFonts w:ascii="Arial Narrow" w:eastAsia="Times New Roman" w:hAnsi="Arial Narrow" w:cs="Times New Roman"/>
          <w:color w:val="000000"/>
          <w:sz w:val="24"/>
          <w:szCs w:val="24"/>
        </w:rPr>
        <w:t>pentru</w:t>
      </w:r>
      <w:proofErr w:type="gramEnd"/>
      <w:r w:rsidR="00D5382B" w:rsidRPr="00A42B72">
        <w:rPr>
          <w:rFonts w:ascii="Arial Narrow" w:eastAsia="Times New Roman" w:hAnsi="Arial Narrow" w:cs="Times New Roman"/>
          <w:color w:val="000000"/>
          <w:sz w:val="24"/>
          <w:szCs w:val="24"/>
        </w:rPr>
        <w:t xml:space="preserve"> condiții specifice impuse de natura bunului închiriat</w:t>
      </w:r>
      <w:r w:rsidR="00D5382B" w:rsidRPr="00A42B72">
        <w:rPr>
          <w:rFonts w:ascii="Arial Narrow" w:eastAsia="Times New Roman" w:hAnsi="Arial Narrow" w:cs="Times New Roman"/>
          <w:color w:val="000000"/>
          <w:sz w:val="24"/>
          <w:szCs w:val="24"/>
          <w:u w:color="000000"/>
        </w:rPr>
        <w:t xml:space="preserve"> </w:t>
      </w:r>
      <w:r w:rsidRPr="00A42B72">
        <w:rPr>
          <w:rFonts w:ascii="Arial Narrow" w:eastAsia="Times New Roman" w:hAnsi="Arial Narrow" w:cs="Times New Roman"/>
          <w:color w:val="000000"/>
          <w:sz w:val="24"/>
          <w:szCs w:val="24"/>
          <w:u w:color="000000"/>
        </w:rPr>
        <w:t>-</w:t>
      </w:r>
      <w:r w:rsidR="00095052" w:rsidRPr="00A42B72">
        <w:rPr>
          <w:rFonts w:ascii="Arial Narrow" w:eastAsia="Times New Roman" w:hAnsi="Arial Narrow" w:cs="Times New Roman"/>
          <w:color w:val="000000"/>
          <w:sz w:val="24"/>
          <w:szCs w:val="24"/>
          <w:u w:color="000000"/>
        </w:rPr>
        <w:t xml:space="preserve"> 20</w:t>
      </w:r>
      <w:r w:rsidR="00D5382B" w:rsidRPr="00A42B72">
        <w:rPr>
          <w:rFonts w:ascii="Arial Narrow" w:eastAsia="Times New Roman" w:hAnsi="Arial Narrow" w:cs="Times New Roman"/>
          <w:color w:val="000000"/>
          <w:sz w:val="24"/>
          <w:szCs w:val="24"/>
          <w:u w:color="000000"/>
        </w:rPr>
        <w:t xml:space="preserve"> puncte; </w:t>
      </w:r>
    </w:p>
    <w:p w:rsidR="00D5382B" w:rsidRPr="00A42B72" w:rsidRDefault="002B2AE5"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d</w:t>
      </w:r>
      <w:r w:rsidR="00D5382B" w:rsidRPr="00A42B72">
        <w:rPr>
          <w:rFonts w:ascii="Arial Narrow" w:eastAsia="Times New Roman" w:hAnsi="Arial Narrow" w:cs="Times New Roman"/>
          <w:color w:val="000000"/>
          <w:sz w:val="24"/>
          <w:szCs w:val="24"/>
        </w:rPr>
        <w:t>epunerea</w:t>
      </w:r>
      <w:proofErr w:type="gramEnd"/>
      <w:r w:rsidR="00D5382B" w:rsidRPr="00A42B72">
        <w:rPr>
          <w:rFonts w:ascii="Arial Narrow" w:eastAsia="Times New Roman" w:hAnsi="Arial Narrow" w:cs="Times New Roman"/>
          <w:color w:val="000000"/>
          <w:sz w:val="24"/>
          <w:szCs w:val="24"/>
        </w:rPr>
        <w:t xml:space="preserve"> dovezii existenţei unor contracte între CASA DE ASIGURĂRI DE SĂNĂTATE şi ofertant cu privire la furnizarea de servicii medicale</w:t>
      </w:r>
      <w:r w:rsidR="00095052" w:rsidRPr="00A42B72">
        <w:rPr>
          <w:rFonts w:ascii="Arial Narrow" w:eastAsia="Times New Roman" w:hAnsi="Arial Narrow" w:cs="Times New Roman"/>
          <w:color w:val="000000"/>
          <w:sz w:val="24"/>
          <w:szCs w:val="24"/>
        </w:rPr>
        <w:t xml:space="preserve">  </w:t>
      </w:r>
      <w:r w:rsidR="00D5382B" w:rsidRPr="00A42B72">
        <w:rPr>
          <w:rFonts w:ascii="Arial Narrow" w:eastAsia="Times New Roman" w:hAnsi="Arial Narrow" w:cs="Times New Roman"/>
          <w:color w:val="000000"/>
          <w:sz w:val="24"/>
          <w:szCs w:val="24"/>
        </w:rPr>
        <w:t xml:space="preserve">- 10 puncte; </w:t>
      </w:r>
    </w:p>
    <w:p w:rsidR="00A42B72" w:rsidRDefault="00095052"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dovada</w:t>
      </w:r>
      <w:proofErr w:type="gramEnd"/>
      <w:r w:rsidRPr="00A42B72">
        <w:rPr>
          <w:rFonts w:ascii="Arial Narrow" w:eastAsia="Times New Roman" w:hAnsi="Arial Narrow" w:cs="Times New Roman"/>
          <w:color w:val="000000"/>
          <w:sz w:val="24"/>
          <w:szCs w:val="24"/>
        </w:rPr>
        <w:t xml:space="preserve"> acreditării și autorizării de funcționare pentru serviciile prestate – 10 puncte;</w:t>
      </w:r>
      <w:r w:rsidR="00A42B72">
        <w:rPr>
          <w:rFonts w:ascii="Arial Narrow" w:eastAsia="Times New Roman" w:hAnsi="Arial Narrow" w:cs="Times New Roman"/>
          <w:color w:val="000000"/>
          <w:sz w:val="24"/>
          <w:szCs w:val="24"/>
        </w:rPr>
        <w:t xml:space="preserve"> </w:t>
      </w:r>
    </w:p>
    <w:p w:rsidR="00A42B72" w:rsidRDefault="00A42B72" w:rsidP="00A42B72">
      <w:pPr>
        <w:spacing w:after="0" w:line="288" w:lineRule="auto"/>
        <w:jc w:val="both"/>
        <w:rPr>
          <w:rFonts w:ascii="Arial Narrow" w:eastAsia="Times New Roman" w:hAnsi="Arial Narrow" w:cs="Times New Roman"/>
          <w:color w:val="000000"/>
          <w:sz w:val="24"/>
          <w:szCs w:val="24"/>
        </w:rPr>
      </w:pPr>
    </w:p>
    <w:p w:rsidR="00A42B72" w:rsidRDefault="00D5382B"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Algoritmul de calcul </w:t>
      </w:r>
    </w:p>
    <w:p w:rsidR="00D5382B" w:rsidRPr="00A42B72" w:rsidRDefault="00095052"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p</w:t>
      </w:r>
      <w:r w:rsidR="00D5382B" w:rsidRPr="00A42B72">
        <w:rPr>
          <w:rFonts w:ascii="Arial Narrow" w:eastAsia="Times New Roman" w:hAnsi="Arial Narrow" w:cs="Times New Roman"/>
          <w:color w:val="000000"/>
          <w:sz w:val="24"/>
          <w:szCs w:val="24"/>
        </w:rPr>
        <w:t>entru</w:t>
      </w:r>
      <w:proofErr w:type="gramEnd"/>
      <w:r w:rsidR="00D5382B" w:rsidRPr="00A42B72">
        <w:rPr>
          <w:rFonts w:ascii="Arial Narrow" w:eastAsia="Times New Roman" w:hAnsi="Arial Narrow" w:cs="Times New Roman"/>
          <w:color w:val="000000"/>
          <w:sz w:val="24"/>
          <w:szCs w:val="24"/>
        </w:rPr>
        <w:t xml:space="preserve"> criteriul de atribuire prevăzut la</w:t>
      </w:r>
      <w:r w:rsidRPr="00A42B72">
        <w:rPr>
          <w:rFonts w:ascii="Arial Narrow" w:eastAsia="Times New Roman" w:hAnsi="Arial Narrow" w:cs="Times New Roman"/>
          <w:color w:val="000000"/>
          <w:sz w:val="24"/>
          <w:szCs w:val="24"/>
        </w:rPr>
        <w:t xml:space="preserve"> </w:t>
      </w:r>
      <w:r w:rsidR="00D5382B" w:rsidRPr="00A42B72">
        <w:rPr>
          <w:rFonts w:ascii="Arial Narrow" w:eastAsia="Times New Roman" w:hAnsi="Arial Narrow" w:cs="Times New Roman"/>
          <w:color w:val="000000"/>
          <w:sz w:val="24"/>
          <w:szCs w:val="24"/>
        </w:rPr>
        <w:t xml:space="preserve">lit. </w:t>
      </w:r>
      <w:proofErr w:type="gramStart"/>
      <w:r w:rsidR="00D5382B" w:rsidRPr="00A42B72">
        <w:rPr>
          <w:rFonts w:ascii="Arial Narrow" w:eastAsia="Times New Roman" w:hAnsi="Arial Narrow" w:cs="Times New Roman"/>
          <w:color w:val="000000"/>
          <w:sz w:val="24"/>
          <w:szCs w:val="24"/>
        </w:rPr>
        <w:t>a</w:t>
      </w:r>
      <w:proofErr w:type="gramEnd"/>
      <w:r w:rsidR="00D5382B" w:rsidRPr="00A42B72">
        <w:rPr>
          <w:rFonts w:ascii="Arial Narrow" w:eastAsia="Times New Roman" w:hAnsi="Arial Narrow" w:cs="Times New Roman"/>
          <w:color w:val="000000"/>
          <w:sz w:val="24"/>
          <w:szCs w:val="24"/>
        </w:rPr>
        <w:t>)</w:t>
      </w:r>
      <w:r w:rsidRPr="00A42B72">
        <w:rPr>
          <w:rFonts w:ascii="Arial Narrow" w:eastAsia="Times New Roman" w:hAnsi="Arial Narrow" w:cs="Times New Roman"/>
          <w:color w:val="000000"/>
          <w:sz w:val="24"/>
          <w:szCs w:val="24"/>
        </w:rPr>
        <w:t>, p</w:t>
      </w:r>
      <w:r w:rsidR="00D5382B" w:rsidRPr="00A42B72">
        <w:rPr>
          <w:rFonts w:ascii="Arial Narrow" w:eastAsia="Times New Roman" w:hAnsi="Arial Narrow" w:cs="Times New Roman"/>
          <w:color w:val="000000"/>
          <w:sz w:val="24"/>
          <w:szCs w:val="24"/>
        </w:rPr>
        <w:t>unctajul P(</w:t>
      </w:r>
      <w:r w:rsidR="00A42B72">
        <w:rPr>
          <w:rFonts w:ascii="Arial Narrow" w:eastAsia="Times New Roman" w:hAnsi="Arial Narrow" w:cs="Times New Roman"/>
          <w:color w:val="000000"/>
          <w:sz w:val="24"/>
          <w:szCs w:val="24"/>
        </w:rPr>
        <w:t>n) se acordă</w:t>
      </w:r>
      <w:r w:rsidR="00D5382B" w:rsidRPr="00A42B72">
        <w:rPr>
          <w:rFonts w:ascii="Arial Narrow" w:eastAsia="Times New Roman" w:hAnsi="Arial Narrow" w:cs="Times New Roman"/>
          <w:color w:val="000000"/>
          <w:sz w:val="24"/>
          <w:szCs w:val="24"/>
        </w:rPr>
        <w:t xml:space="preserve"> astfel: Pentru cel mai mare nivel al chiriei ofertat se acordă punctajul maxim alocat de 40 puncte; pentru celelalte chirii ofertate punctajul P(n) se calculează proporțional, astfel: P(n)= (Nivelul ofertei n/ Nivel maxim ofertat) x 40 puncte</w:t>
      </w:r>
      <w:r w:rsidR="00FF77C8">
        <w:rPr>
          <w:rFonts w:ascii="Arial Narrow" w:eastAsia="Times New Roman" w:hAnsi="Arial Narrow" w:cs="Times New Roman"/>
          <w:color w:val="000000"/>
          <w:sz w:val="24"/>
          <w:szCs w:val="24"/>
        </w:rPr>
        <w:t>, u</w:t>
      </w:r>
      <w:r w:rsidR="00D5382B" w:rsidRPr="00A42B72">
        <w:rPr>
          <w:rFonts w:ascii="Arial Narrow" w:eastAsia="Times New Roman" w:hAnsi="Arial Narrow" w:cs="Times New Roman"/>
          <w:color w:val="000000"/>
          <w:sz w:val="24"/>
          <w:szCs w:val="24"/>
        </w:rPr>
        <w:t>nde: n = oferta</w:t>
      </w:r>
      <w:r w:rsidRPr="00A42B72">
        <w:rPr>
          <w:rFonts w:ascii="Arial Narrow" w:eastAsia="Times New Roman" w:hAnsi="Arial Narrow" w:cs="Times New Roman"/>
          <w:color w:val="000000"/>
          <w:sz w:val="24"/>
          <w:szCs w:val="24"/>
        </w:rPr>
        <w:t xml:space="preserve">; </w:t>
      </w:r>
      <w:r w:rsidR="00D5382B" w:rsidRPr="00A42B72">
        <w:rPr>
          <w:rFonts w:ascii="Arial Narrow" w:eastAsia="Times New Roman" w:hAnsi="Arial Narrow" w:cs="Times New Roman"/>
          <w:color w:val="000000"/>
          <w:sz w:val="24"/>
          <w:szCs w:val="24"/>
        </w:rPr>
        <w:t xml:space="preserve">P(n)= punctajul acordat ofertei </w:t>
      </w:r>
      <w:r w:rsidR="00D5382B" w:rsidRPr="00A42B72">
        <w:rPr>
          <w:rFonts w:ascii="Arial Narrow" w:eastAsia="Times New Roman" w:hAnsi="Arial Narrow" w:cs="Times New Roman"/>
          <w:i/>
          <w:color w:val="000000"/>
          <w:sz w:val="24"/>
          <w:szCs w:val="24"/>
        </w:rPr>
        <w:t>n</w:t>
      </w:r>
      <w:r w:rsidR="00D5382B" w:rsidRPr="00A42B72">
        <w:rPr>
          <w:rFonts w:ascii="Arial Narrow" w:eastAsia="Times New Roman" w:hAnsi="Arial Narrow" w:cs="Times New Roman"/>
          <w:color w:val="000000"/>
          <w:sz w:val="24"/>
          <w:szCs w:val="24"/>
        </w:rPr>
        <w:t xml:space="preserve">, în funcţie de preţul ofertat </w:t>
      </w:r>
    </w:p>
    <w:p w:rsidR="00D5382B" w:rsidRPr="00A42B72" w:rsidRDefault="00095052"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p</w:t>
      </w:r>
      <w:r w:rsidR="00D5382B" w:rsidRPr="00A42B72">
        <w:rPr>
          <w:rFonts w:ascii="Arial Narrow" w:eastAsia="Times New Roman" w:hAnsi="Arial Narrow" w:cs="Times New Roman"/>
          <w:color w:val="000000"/>
          <w:sz w:val="24"/>
          <w:szCs w:val="24"/>
        </w:rPr>
        <w:t>entru cri</w:t>
      </w:r>
      <w:r w:rsidRPr="00A42B72">
        <w:rPr>
          <w:rFonts w:ascii="Arial Narrow" w:eastAsia="Times New Roman" w:hAnsi="Arial Narrow" w:cs="Times New Roman"/>
          <w:color w:val="000000"/>
          <w:sz w:val="24"/>
          <w:szCs w:val="24"/>
        </w:rPr>
        <w:t>teriul de atribuire prevăzut la</w:t>
      </w:r>
      <w:r w:rsidR="00D5382B" w:rsidRPr="00A42B72">
        <w:rPr>
          <w:rFonts w:ascii="Arial Narrow" w:eastAsia="Times New Roman" w:hAnsi="Arial Narrow" w:cs="Times New Roman"/>
          <w:color w:val="000000"/>
          <w:sz w:val="24"/>
          <w:szCs w:val="24"/>
        </w:rPr>
        <w:t xml:space="preserve"> lit.b) </w:t>
      </w:r>
    </w:p>
    <w:p w:rsidR="00D5382B" w:rsidRPr="00A42B72" w:rsidRDefault="00D5382B"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Pentru cel mai mare nivel al disponibilităților bănești pentru 6 luni contractuale se acordă pun</w:t>
      </w:r>
      <w:r w:rsidR="00095052" w:rsidRPr="00A42B72">
        <w:rPr>
          <w:rFonts w:ascii="Arial Narrow" w:eastAsia="Times New Roman" w:hAnsi="Arial Narrow" w:cs="Times New Roman"/>
          <w:color w:val="000000"/>
          <w:sz w:val="24"/>
          <w:szCs w:val="24"/>
        </w:rPr>
        <w:t>ctajul maxim de 3</w:t>
      </w:r>
      <w:r w:rsidRPr="00A42B72">
        <w:rPr>
          <w:rFonts w:ascii="Arial Narrow" w:eastAsia="Times New Roman" w:hAnsi="Arial Narrow" w:cs="Times New Roman"/>
          <w:color w:val="000000"/>
          <w:sz w:val="24"/>
          <w:szCs w:val="24"/>
        </w:rPr>
        <w:t xml:space="preserve">0 puncte. </w:t>
      </w:r>
    </w:p>
    <w:p w:rsidR="00D5382B" w:rsidRPr="00A42B72" w:rsidRDefault="00D5382B"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Pentru celelalte punctajul </w:t>
      </w:r>
      <w:proofErr w:type="gramStart"/>
      <w:r w:rsidRPr="00A42B72">
        <w:rPr>
          <w:rFonts w:ascii="Arial Narrow" w:eastAsia="Times New Roman" w:hAnsi="Arial Narrow" w:cs="Times New Roman"/>
          <w:color w:val="000000"/>
          <w:sz w:val="24"/>
          <w:szCs w:val="24"/>
        </w:rPr>
        <w:t>D(</w:t>
      </w:r>
      <w:proofErr w:type="gramEnd"/>
      <w:r w:rsidRPr="00A42B72">
        <w:rPr>
          <w:rFonts w:ascii="Arial Narrow" w:eastAsia="Times New Roman" w:hAnsi="Arial Narrow" w:cs="Times New Roman"/>
          <w:color w:val="000000"/>
          <w:sz w:val="24"/>
          <w:szCs w:val="24"/>
        </w:rPr>
        <w:t>n) se calculează proporțional, astfel: D(n)= (Nivelul of</w:t>
      </w:r>
      <w:r w:rsidR="00095052" w:rsidRPr="00A42B72">
        <w:rPr>
          <w:rFonts w:ascii="Arial Narrow" w:eastAsia="Times New Roman" w:hAnsi="Arial Narrow" w:cs="Times New Roman"/>
          <w:color w:val="000000"/>
          <w:sz w:val="24"/>
          <w:szCs w:val="24"/>
        </w:rPr>
        <w:t>ertei n/Nivel maxim ofertat) x 30 puncte; u</w:t>
      </w:r>
      <w:r w:rsidRPr="00A42B72">
        <w:rPr>
          <w:rFonts w:ascii="Arial Narrow" w:eastAsia="Times New Roman" w:hAnsi="Arial Narrow" w:cs="Times New Roman"/>
          <w:color w:val="000000"/>
          <w:sz w:val="24"/>
          <w:szCs w:val="24"/>
        </w:rPr>
        <w:t>nde: n = oferta</w:t>
      </w:r>
      <w:r w:rsidR="00095052" w:rsidRPr="00A42B72">
        <w:rPr>
          <w:rFonts w:ascii="Arial Narrow" w:eastAsia="Times New Roman" w:hAnsi="Arial Narrow" w:cs="Times New Roman"/>
          <w:color w:val="000000"/>
          <w:sz w:val="24"/>
          <w:szCs w:val="24"/>
        </w:rPr>
        <w:t xml:space="preserve">; </w:t>
      </w:r>
      <w:r w:rsidRPr="00A42B72">
        <w:rPr>
          <w:rFonts w:ascii="Arial Narrow" w:eastAsia="Times New Roman" w:hAnsi="Arial Narrow" w:cs="Times New Roman"/>
          <w:color w:val="000000"/>
          <w:sz w:val="24"/>
          <w:szCs w:val="24"/>
        </w:rPr>
        <w:t xml:space="preserve">D(n) punctajul acordat ofertei </w:t>
      </w:r>
      <w:r w:rsidRPr="00A42B72">
        <w:rPr>
          <w:rFonts w:ascii="Arial Narrow" w:eastAsia="Times New Roman" w:hAnsi="Arial Narrow" w:cs="Times New Roman"/>
          <w:i/>
          <w:color w:val="000000"/>
          <w:sz w:val="24"/>
          <w:szCs w:val="24"/>
        </w:rPr>
        <w:t>n</w:t>
      </w:r>
      <w:r w:rsidRPr="00A42B72">
        <w:rPr>
          <w:rFonts w:ascii="Arial Narrow" w:eastAsia="Times New Roman" w:hAnsi="Arial Narrow" w:cs="Times New Roman"/>
          <w:color w:val="000000"/>
          <w:sz w:val="24"/>
          <w:szCs w:val="24"/>
        </w:rPr>
        <w:t>, în funcţ</w:t>
      </w:r>
      <w:r w:rsidR="00095052" w:rsidRPr="00A42B72">
        <w:rPr>
          <w:rFonts w:ascii="Arial Narrow" w:eastAsia="Times New Roman" w:hAnsi="Arial Narrow" w:cs="Times New Roman"/>
          <w:color w:val="000000"/>
          <w:sz w:val="24"/>
          <w:szCs w:val="24"/>
        </w:rPr>
        <w:t>ie de disponibilităţile băneşti;</w:t>
      </w:r>
    </w:p>
    <w:p w:rsidR="00095052" w:rsidRPr="00A42B72" w:rsidRDefault="00095052"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p</w:t>
      </w:r>
      <w:r w:rsidR="00D5382B" w:rsidRPr="00A42B72">
        <w:rPr>
          <w:rFonts w:ascii="Arial Narrow" w:eastAsia="Times New Roman" w:hAnsi="Arial Narrow" w:cs="Times New Roman"/>
          <w:color w:val="000000"/>
          <w:sz w:val="24"/>
          <w:szCs w:val="24"/>
        </w:rPr>
        <w:t>entru</w:t>
      </w:r>
      <w:proofErr w:type="gramEnd"/>
      <w:r w:rsidR="00D5382B" w:rsidRPr="00A42B72">
        <w:rPr>
          <w:rFonts w:ascii="Arial Narrow" w:eastAsia="Times New Roman" w:hAnsi="Arial Narrow" w:cs="Times New Roman"/>
          <w:color w:val="000000"/>
          <w:sz w:val="24"/>
          <w:szCs w:val="24"/>
        </w:rPr>
        <w:t xml:space="preserve"> criteriul de atribuire prevăzut la</w:t>
      </w:r>
      <w:r w:rsidRPr="00A42B72">
        <w:rPr>
          <w:rFonts w:ascii="Arial Narrow" w:eastAsia="Times New Roman" w:hAnsi="Arial Narrow" w:cs="Times New Roman"/>
          <w:color w:val="000000"/>
          <w:sz w:val="24"/>
          <w:szCs w:val="24"/>
        </w:rPr>
        <w:t xml:space="preserve"> </w:t>
      </w:r>
      <w:r w:rsidR="00D5382B" w:rsidRPr="00A42B72">
        <w:rPr>
          <w:rFonts w:ascii="Arial Narrow" w:eastAsia="Times New Roman" w:hAnsi="Arial Narrow" w:cs="Times New Roman"/>
          <w:color w:val="000000"/>
          <w:sz w:val="24"/>
          <w:szCs w:val="24"/>
        </w:rPr>
        <w:t>lit. c) Punctajul se acorda astfel: dac</w:t>
      </w:r>
      <w:r w:rsidRPr="00A42B72">
        <w:rPr>
          <w:rFonts w:ascii="Arial Narrow" w:eastAsia="Times New Roman" w:hAnsi="Arial Narrow" w:cs="Times New Roman"/>
          <w:color w:val="000000"/>
          <w:sz w:val="24"/>
          <w:szCs w:val="24"/>
        </w:rPr>
        <w:t>ă</w:t>
      </w:r>
      <w:r w:rsidR="00D5382B" w:rsidRPr="00A42B72">
        <w:rPr>
          <w:rFonts w:ascii="Arial Narrow" w:eastAsia="Times New Roman" w:hAnsi="Arial Narrow" w:cs="Times New Roman"/>
          <w:color w:val="000000"/>
          <w:sz w:val="24"/>
          <w:szCs w:val="24"/>
        </w:rPr>
        <w:t xml:space="preserve"> ofertantul prezintă dovada privin</w:t>
      </w:r>
      <w:r w:rsidRPr="00A42B72">
        <w:rPr>
          <w:rFonts w:ascii="Arial Narrow" w:eastAsia="Times New Roman" w:hAnsi="Arial Narrow" w:cs="Times New Roman"/>
          <w:color w:val="000000"/>
          <w:sz w:val="24"/>
          <w:szCs w:val="24"/>
        </w:rPr>
        <w:t>d protecția mediului se acordă 10</w:t>
      </w:r>
      <w:r w:rsidR="00D5382B" w:rsidRPr="00A42B72">
        <w:rPr>
          <w:rFonts w:ascii="Arial Narrow" w:eastAsia="Times New Roman" w:hAnsi="Arial Narrow" w:cs="Times New Roman"/>
          <w:color w:val="000000"/>
          <w:sz w:val="24"/>
          <w:szCs w:val="24"/>
        </w:rPr>
        <w:t xml:space="preserve"> puncte</w:t>
      </w:r>
      <w:r w:rsidRPr="00A42B72">
        <w:rPr>
          <w:rFonts w:ascii="Arial Narrow" w:eastAsia="Times New Roman" w:hAnsi="Arial Narrow" w:cs="Times New Roman"/>
          <w:color w:val="000000"/>
          <w:sz w:val="24"/>
          <w:szCs w:val="24"/>
        </w:rPr>
        <w:t xml:space="preserve">; dacă </w:t>
      </w:r>
      <w:r w:rsidR="00D5382B" w:rsidRPr="00A42B72">
        <w:rPr>
          <w:rFonts w:ascii="Arial Narrow" w:eastAsia="Times New Roman" w:hAnsi="Arial Narrow" w:cs="Times New Roman"/>
          <w:color w:val="000000"/>
          <w:sz w:val="24"/>
          <w:szCs w:val="24"/>
        </w:rPr>
        <w:t>nu prezintă dovada</w:t>
      </w:r>
      <w:r w:rsidRPr="00A42B72">
        <w:rPr>
          <w:rFonts w:ascii="Arial Narrow" w:eastAsia="Times New Roman" w:hAnsi="Arial Narrow" w:cs="Times New Roman"/>
          <w:color w:val="000000"/>
          <w:sz w:val="24"/>
          <w:szCs w:val="24"/>
        </w:rPr>
        <w:t>, se acordă</w:t>
      </w:r>
      <w:r w:rsidR="00D5382B" w:rsidRPr="00A42B72">
        <w:rPr>
          <w:rFonts w:ascii="Arial Narrow" w:eastAsia="Times New Roman" w:hAnsi="Arial Narrow" w:cs="Times New Roman"/>
          <w:color w:val="000000"/>
          <w:sz w:val="24"/>
          <w:szCs w:val="24"/>
        </w:rPr>
        <w:t xml:space="preserve"> 0 pu</w:t>
      </w:r>
      <w:r w:rsidRPr="00A42B72">
        <w:rPr>
          <w:rFonts w:ascii="Arial Narrow" w:eastAsia="Times New Roman" w:hAnsi="Arial Narrow" w:cs="Times New Roman"/>
          <w:color w:val="000000"/>
          <w:sz w:val="24"/>
          <w:szCs w:val="24"/>
        </w:rPr>
        <w:t>ncte;</w:t>
      </w:r>
    </w:p>
    <w:p w:rsidR="00D5382B" w:rsidRPr="00A42B72" w:rsidRDefault="00095052"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roofErr w:type="gramStart"/>
      <w:r w:rsidRPr="00A42B72">
        <w:rPr>
          <w:rFonts w:ascii="Arial Narrow" w:eastAsia="Times New Roman" w:hAnsi="Arial Narrow" w:cs="Times New Roman"/>
          <w:color w:val="000000"/>
          <w:sz w:val="24"/>
          <w:szCs w:val="24"/>
        </w:rPr>
        <w:t>p</w:t>
      </w:r>
      <w:r w:rsidR="00D5382B" w:rsidRPr="00A42B72">
        <w:rPr>
          <w:rFonts w:ascii="Arial Narrow" w:eastAsia="Times New Roman" w:hAnsi="Arial Narrow" w:cs="Times New Roman"/>
          <w:color w:val="000000"/>
          <w:sz w:val="24"/>
          <w:szCs w:val="24"/>
        </w:rPr>
        <w:t>entru</w:t>
      </w:r>
      <w:proofErr w:type="gramEnd"/>
      <w:r w:rsidR="00D5382B" w:rsidRPr="00A42B72">
        <w:rPr>
          <w:rFonts w:ascii="Arial Narrow" w:eastAsia="Times New Roman" w:hAnsi="Arial Narrow" w:cs="Times New Roman"/>
          <w:color w:val="000000"/>
          <w:sz w:val="24"/>
          <w:szCs w:val="24"/>
        </w:rPr>
        <w:t xml:space="preserve"> criteriul de atribuire prevăzut la lit. </w:t>
      </w:r>
      <w:proofErr w:type="gramStart"/>
      <w:r w:rsidR="00D5382B" w:rsidRPr="00A42B72">
        <w:rPr>
          <w:rFonts w:ascii="Arial Narrow" w:eastAsia="Times New Roman" w:hAnsi="Arial Narrow" w:cs="Times New Roman"/>
          <w:color w:val="000000"/>
          <w:sz w:val="24"/>
          <w:szCs w:val="24"/>
        </w:rPr>
        <w:t>d</w:t>
      </w:r>
      <w:proofErr w:type="gramEnd"/>
      <w:r w:rsidR="00D5382B" w:rsidRPr="00A42B72">
        <w:rPr>
          <w:rFonts w:ascii="Arial Narrow" w:eastAsia="Times New Roman" w:hAnsi="Arial Narrow" w:cs="Times New Roman"/>
          <w:color w:val="000000"/>
          <w:sz w:val="24"/>
          <w:szCs w:val="24"/>
        </w:rPr>
        <w:t>)</w:t>
      </w:r>
      <w:r w:rsidRPr="00A42B72">
        <w:rPr>
          <w:rFonts w:ascii="Arial Narrow" w:eastAsia="Times New Roman" w:hAnsi="Arial Narrow" w:cs="Times New Roman"/>
          <w:color w:val="000000"/>
          <w:sz w:val="24"/>
          <w:szCs w:val="24"/>
        </w:rPr>
        <w:t>, Punctajul se acordă</w:t>
      </w:r>
      <w:r w:rsidR="00A42B72" w:rsidRPr="00A42B72">
        <w:rPr>
          <w:rFonts w:ascii="Arial Narrow" w:eastAsia="Times New Roman" w:hAnsi="Arial Narrow" w:cs="Times New Roman"/>
          <w:color w:val="000000"/>
          <w:sz w:val="24"/>
          <w:szCs w:val="24"/>
        </w:rPr>
        <w:t xml:space="preserve"> astfel: dacă</w:t>
      </w:r>
      <w:r w:rsidR="00D5382B" w:rsidRPr="00A42B72">
        <w:rPr>
          <w:rFonts w:ascii="Arial Narrow" w:eastAsia="Times New Roman" w:hAnsi="Arial Narrow" w:cs="Times New Roman"/>
          <w:color w:val="000000"/>
          <w:sz w:val="24"/>
          <w:szCs w:val="24"/>
        </w:rPr>
        <w:t xml:space="preserve"> ofertantul prezintă documentele solicitate şi dovada </w:t>
      </w:r>
      <w:r w:rsidR="00A42B72" w:rsidRPr="00A42B72">
        <w:rPr>
          <w:rFonts w:ascii="Arial Narrow" w:eastAsia="Times New Roman" w:hAnsi="Arial Narrow" w:cs="Times New Roman"/>
          <w:color w:val="000000"/>
          <w:sz w:val="24"/>
          <w:szCs w:val="24"/>
        </w:rPr>
        <w:t>acreditării și autorizării, se acordă</w:t>
      </w:r>
      <w:r w:rsidR="00D5382B" w:rsidRPr="00A42B72">
        <w:rPr>
          <w:rFonts w:ascii="Arial Narrow" w:eastAsia="Times New Roman" w:hAnsi="Arial Narrow" w:cs="Times New Roman"/>
          <w:color w:val="000000"/>
          <w:sz w:val="24"/>
          <w:szCs w:val="24"/>
        </w:rPr>
        <w:t xml:space="preserve"> punctajul aferent fiecărei condiţii înd</w:t>
      </w:r>
      <w:r w:rsidR="00A42B72" w:rsidRPr="00A42B72">
        <w:rPr>
          <w:rFonts w:ascii="Arial Narrow" w:eastAsia="Times New Roman" w:hAnsi="Arial Narrow" w:cs="Times New Roman"/>
          <w:color w:val="000000"/>
          <w:sz w:val="24"/>
          <w:szCs w:val="24"/>
        </w:rPr>
        <w:t>eplinite până la concurenţa a 20</w:t>
      </w:r>
      <w:r w:rsidR="00D5382B" w:rsidRPr="00A42B72">
        <w:rPr>
          <w:rFonts w:ascii="Arial Narrow" w:eastAsia="Times New Roman" w:hAnsi="Arial Narrow" w:cs="Times New Roman"/>
          <w:color w:val="000000"/>
          <w:sz w:val="24"/>
          <w:szCs w:val="24"/>
        </w:rPr>
        <w:t xml:space="preserve"> puncte. Dacă nu prezintă documentul aferent acestui criteriu se acord</w:t>
      </w:r>
      <w:r w:rsidR="00A42B72" w:rsidRPr="00A42B72">
        <w:rPr>
          <w:rFonts w:ascii="Arial Narrow" w:eastAsia="Times New Roman" w:hAnsi="Arial Narrow" w:cs="Times New Roman"/>
          <w:color w:val="000000"/>
          <w:sz w:val="24"/>
          <w:szCs w:val="24"/>
        </w:rPr>
        <w:t>ă</w:t>
      </w:r>
      <w:r w:rsidR="00D5382B" w:rsidRPr="00A42B72">
        <w:rPr>
          <w:rFonts w:ascii="Arial Narrow" w:eastAsia="Times New Roman" w:hAnsi="Arial Narrow" w:cs="Times New Roman"/>
          <w:color w:val="000000"/>
          <w:sz w:val="24"/>
          <w:szCs w:val="24"/>
        </w:rPr>
        <w:t xml:space="preserve"> 0 puncte. </w:t>
      </w:r>
    </w:p>
    <w:p w:rsidR="00D5382B" w:rsidRPr="00A42B72" w:rsidRDefault="00D5382B" w:rsidP="00A42B72">
      <w:pPr>
        <w:spacing w:after="0" w:line="288" w:lineRule="auto"/>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Punctajul total aferent fiecărei oferte = suma punctajelor aferente fiecăru</w:t>
      </w:r>
      <w:r w:rsidR="00A42B72" w:rsidRPr="00A42B72">
        <w:rPr>
          <w:rFonts w:ascii="Arial Narrow" w:eastAsia="Times New Roman" w:hAnsi="Arial Narrow" w:cs="Times New Roman"/>
          <w:color w:val="000000"/>
          <w:sz w:val="24"/>
          <w:szCs w:val="24"/>
        </w:rPr>
        <w:t>i criteriu</w:t>
      </w:r>
    </w:p>
    <w:p w:rsidR="00A42B72" w:rsidRDefault="00D5382B" w:rsidP="00A42B72">
      <w:pPr>
        <w:spacing w:after="0" w:line="288" w:lineRule="auto"/>
        <w:jc w:val="both"/>
        <w:rPr>
          <w:rFonts w:ascii="Arial Narrow" w:eastAsia="Times New Roman" w:hAnsi="Arial Narrow" w:cs="Times New Roman"/>
          <w:b/>
          <w:color w:val="000000"/>
          <w:sz w:val="24"/>
          <w:szCs w:val="24"/>
        </w:rPr>
      </w:pPr>
      <w:r w:rsidRPr="00A42B72">
        <w:rPr>
          <w:rFonts w:ascii="Arial Narrow" w:eastAsia="Times New Roman" w:hAnsi="Arial Narrow" w:cs="Times New Roman"/>
          <w:b/>
          <w:color w:val="000000"/>
          <w:sz w:val="24"/>
          <w:szCs w:val="24"/>
        </w:rPr>
        <w:t xml:space="preserve">Oferta câştigătoare = oferta care îndeplineşte cerinţele menţionate în documentaţia de atribuire şi care obţine cel mai mare punctaj ca urmare stabilirii punctajului total. </w:t>
      </w:r>
    </w:p>
    <w:p w:rsidR="00A42B72" w:rsidRDefault="00A42B72" w:rsidP="00A42B72">
      <w:pPr>
        <w:spacing w:after="0" w:line="288" w:lineRule="auto"/>
        <w:ind w:right="273"/>
        <w:jc w:val="both"/>
        <w:rPr>
          <w:rFonts w:ascii="Arial Narrow" w:eastAsia="Times New Roman" w:hAnsi="Arial Narrow" w:cs="Times New Roman"/>
          <w:b/>
          <w:color w:val="000000"/>
          <w:sz w:val="24"/>
          <w:szCs w:val="24"/>
        </w:rPr>
      </w:pPr>
    </w:p>
    <w:p w:rsidR="00A42B72" w:rsidRDefault="00D5382B" w:rsidP="00FF77C8">
      <w:pPr>
        <w:spacing w:after="0" w:line="288" w:lineRule="auto"/>
        <w:ind w:right="-37"/>
        <w:jc w:val="both"/>
        <w:rPr>
          <w:rFonts w:ascii="Arial Narrow" w:eastAsia="Times New Roman" w:hAnsi="Arial Narrow" w:cs="Times New Roman"/>
          <w:color w:val="000000"/>
          <w:sz w:val="24"/>
          <w:szCs w:val="24"/>
        </w:rPr>
      </w:pPr>
      <w:r w:rsidRPr="00A42B72">
        <w:rPr>
          <w:rFonts w:ascii="Arial Narrow" w:eastAsia="Times New Roman" w:hAnsi="Arial Narrow" w:cs="Times New Roman"/>
          <w:b/>
          <w:color w:val="000000"/>
          <w:sz w:val="24"/>
          <w:szCs w:val="24"/>
          <w:u w:val="single" w:color="000000"/>
        </w:rPr>
        <w:t xml:space="preserve">Criteriile de valabilitate pe care trebuie </w:t>
      </w:r>
      <w:proofErr w:type="gramStart"/>
      <w:r w:rsidRPr="00A42B72">
        <w:rPr>
          <w:rFonts w:ascii="Arial Narrow" w:eastAsia="Times New Roman" w:hAnsi="Arial Narrow" w:cs="Times New Roman"/>
          <w:b/>
          <w:color w:val="000000"/>
          <w:sz w:val="24"/>
          <w:szCs w:val="24"/>
          <w:u w:val="single" w:color="000000"/>
        </w:rPr>
        <w:t>să</w:t>
      </w:r>
      <w:proofErr w:type="gramEnd"/>
      <w:r w:rsidRPr="00A42B72">
        <w:rPr>
          <w:rFonts w:ascii="Arial Narrow" w:eastAsia="Times New Roman" w:hAnsi="Arial Narrow" w:cs="Times New Roman"/>
          <w:b/>
          <w:color w:val="000000"/>
          <w:sz w:val="24"/>
          <w:szCs w:val="24"/>
          <w:u w:val="single" w:color="000000"/>
        </w:rPr>
        <w:t xml:space="preserve"> le îndeplinească ofertele</w:t>
      </w:r>
      <w:r w:rsidRPr="00A42B72">
        <w:rPr>
          <w:rFonts w:ascii="Arial Narrow" w:eastAsia="Times New Roman" w:hAnsi="Arial Narrow" w:cs="Times New Roman"/>
          <w:color w:val="000000"/>
          <w:sz w:val="24"/>
          <w:szCs w:val="24"/>
        </w:rPr>
        <w:t xml:space="preserve"> </w:t>
      </w:r>
    </w:p>
    <w:p w:rsidR="00A42B72" w:rsidRDefault="00A42B72" w:rsidP="00FF77C8">
      <w:pPr>
        <w:spacing w:after="0" w:line="288" w:lineRule="auto"/>
        <w:ind w:right="-37"/>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 </w:t>
      </w:r>
      <w:r w:rsidR="00D5382B" w:rsidRPr="00A42B72">
        <w:rPr>
          <w:rFonts w:ascii="Arial Narrow" w:eastAsia="Times New Roman" w:hAnsi="Arial Narrow" w:cs="Times New Roman"/>
          <w:color w:val="000000"/>
          <w:sz w:val="24"/>
          <w:szCs w:val="24"/>
        </w:rPr>
        <w:t xml:space="preserve">Ofertantul are obligația de </w:t>
      </w:r>
      <w:proofErr w:type="gramStart"/>
      <w:r w:rsidR="00D5382B" w:rsidRPr="00A42B72">
        <w:rPr>
          <w:rFonts w:ascii="Arial Narrow" w:eastAsia="Times New Roman" w:hAnsi="Arial Narrow" w:cs="Times New Roman"/>
          <w:color w:val="000000"/>
          <w:sz w:val="24"/>
          <w:szCs w:val="24"/>
        </w:rPr>
        <w:t>a</w:t>
      </w:r>
      <w:proofErr w:type="gramEnd"/>
      <w:r w:rsidR="00D5382B" w:rsidRPr="00A42B72">
        <w:rPr>
          <w:rFonts w:ascii="Arial Narrow" w:eastAsia="Times New Roman" w:hAnsi="Arial Narrow" w:cs="Times New Roman"/>
          <w:color w:val="000000"/>
          <w:sz w:val="24"/>
          <w:szCs w:val="24"/>
        </w:rPr>
        <w:t xml:space="preserve"> elabora oferta în conformitate cu prevede</w:t>
      </w:r>
      <w:r>
        <w:rPr>
          <w:rFonts w:ascii="Arial Narrow" w:eastAsia="Times New Roman" w:hAnsi="Arial Narrow" w:cs="Times New Roman"/>
          <w:color w:val="000000"/>
          <w:sz w:val="24"/>
          <w:szCs w:val="24"/>
        </w:rPr>
        <w:t xml:space="preserve">rile documentației de atribuire; </w:t>
      </w:r>
    </w:p>
    <w:p w:rsidR="00A42B72" w:rsidRDefault="00A42B72" w:rsidP="00FF77C8">
      <w:pPr>
        <w:spacing w:after="0" w:line="288" w:lineRule="auto"/>
        <w:ind w:right="-37"/>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 </w:t>
      </w:r>
      <w:r w:rsidR="00D5382B" w:rsidRPr="00A42B72">
        <w:rPr>
          <w:rFonts w:ascii="Arial Narrow" w:eastAsia="Times New Roman" w:hAnsi="Arial Narrow" w:cs="Times New Roman"/>
          <w:color w:val="000000"/>
          <w:sz w:val="24"/>
          <w:szCs w:val="24"/>
        </w:rPr>
        <w:t>Ofertele</w:t>
      </w:r>
      <w:r>
        <w:rPr>
          <w:rFonts w:ascii="Arial Narrow" w:eastAsia="Times New Roman" w:hAnsi="Arial Narrow" w:cs="Times New Roman"/>
          <w:color w:val="000000"/>
          <w:sz w:val="24"/>
          <w:szCs w:val="24"/>
        </w:rPr>
        <w:t xml:space="preserve"> se redactează în limba română; </w:t>
      </w:r>
    </w:p>
    <w:p w:rsidR="00A42B72" w:rsidRDefault="00A42B72" w:rsidP="00FF77C8">
      <w:pPr>
        <w:spacing w:after="0" w:line="288" w:lineRule="auto"/>
        <w:ind w:right="-37"/>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lastRenderedPageBreak/>
        <w:t xml:space="preserve">- </w:t>
      </w:r>
      <w:r w:rsidR="00D5382B" w:rsidRPr="00A42B72">
        <w:rPr>
          <w:rFonts w:ascii="Arial Narrow" w:eastAsia="Times New Roman" w:hAnsi="Arial Narrow" w:cs="Times New Roman"/>
          <w:color w:val="000000"/>
          <w:sz w:val="24"/>
          <w:szCs w:val="24"/>
        </w:rPr>
        <w:t xml:space="preserve">Ofertele se depun la </w:t>
      </w:r>
      <w:r>
        <w:rPr>
          <w:rFonts w:ascii="Arial Narrow" w:eastAsia="Times New Roman" w:hAnsi="Arial Narrow" w:cs="Times New Roman"/>
          <w:color w:val="000000"/>
          <w:sz w:val="24"/>
          <w:szCs w:val="24"/>
        </w:rPr>
        <w:t xml:space="preserve">Registratura </w:t>
      </w:r>
      <w:r w:rsidR="00D5382B" w:rsidRPr="00A42B72">
        <w:rPr>
          <w:rFonts w:ascii="Arial Narrow" w:eastAsia="Times New Roman" w:hAnsi="Arial Narrow" w:cs="Times New Roman"/>
          <w:color w:val="000000"/>
          <w:sz w:val="24"/>
          <w:szCs w:val="24"/>
        </w:rPr>
        <w:t>autorității contractante</w:t>
      </w:r>
      <w:r>
        <w:rPr>
          <w:rFonts w:ascii="Arial Narrow" w:eastAsia="Times New Roman" w:hAnsi="Arial Narrow" w:cs="Times New Roman"/>
          <w:color w:val="000000"/>
          <w:sz w:val="24"/>
          <w:szCs w:val="24"/>
        </w:rPr>
        <w:t xml:space="preserve"> </w:t>
      </w:r>
      <w:r w:rsidR="00D5382B" w:rsidRPr="00A42B72">
        <w:rPr>
          <w:rFonts w:ascii="Arial Narrow" w:eastAsia="Times New Roman" w:hAnsi="Arial Narrow" w:cs="Times New Roman"/>
          <w:b/>
          <w:color w:val="000000"/>
          <w:sz w:val="24"/>
          <w:szCs w:val="24"/>
        </w:rPr>
        <w:t>în două plicuri sigilate</w:t>
      </w:r>
      <w:r w:rsidR="00D5382B" w:rsidRPr="00A42B72">
        <w:rPr>
          <w:rFonts w:ascii="Arial Narrow" w:eastAsia="Times New Roman" w:hAnsi="Arial Narrow" w:cs="Times New Roman"/>
          <w:color w:val="000000"/>
          <w:sz w:val="24"/>
          <w:szCs w:val="24"/>
        </w:rPr>
        <w:t xml:space="preserve">: </w:t>
      </w:r>
    </w:p>
    <w:p w:rsidR="00D5382B" w:rsidRPr="00A42B72" w:rsidRDefault="00A42B72" w:rsidP="00FF77C8">
      <w:pPr>
        <w:spacing w:after="0" w:line="288" w:lineRule="auto"/>
        <w:ind w:right="-37"/>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1. </w:t>
      </w:r>
      <w:proofErr w:type="gramStart"/>
      <w:r w:rsidR="00D5382B" w:rsidRPr="00A42B72">
        <w:rPr>
          <w:rFonts w:ascii="Arial Narrow" w:eastAsia="Times New Roman" w:hAnsi="Arial Narrow" w:cs="Times New Roman"/>
          <w:b/>
          <w:color w:val="000000"/>
          <w:sz w:val="24"/>
          <w:szCs w:val="24"/>
        </w:rPr>
        <w:t>unul</w:t>
      </w:r>
      <w:proofErr w:type="gramEnd"/>
      <w:r w:rsidR="00D5382B" w:rsidRPr="00A42B72">
        <w:rPr>
          <w:rFonts w:ascii="Arial Narrow" w:eastAsia="Times New Roman" w:hAnsi="Arial Narrow" w:cs="Times New Roman"/>
          <w:b/>
          <w:color w:val="000000"/>
          <w:sz w:val="24"/>
          <w:szCs w:val="24"/>
        </w:rPr>
        <w:t xml:space="preserve"> exterior</w:t>
      </w:r>
      <w:r w:rsidR="00D5382B" w:rsidRPr="00A42B72">
        <w:rPr>
          <w:rFonts w:ascii="Arial Narrow" w:eastAsia="Times New Roman" w:hAnsi="Arial Narrow" w:cs="Times New Roman"/>
          <w:color w:val="000000"/>
          <w:sz w:val="24"/>
          <w:szCs w:val="24"/>
        </w:rPr>
        <w:t xml:space="preserve"> care va conţine documentele prevăzute în Documentaţia de atribuire </w:t>
      </w:r>
      <w:r w:rsidRPr="00A42B72">
        <w:rPr>
          <w:rFonts w:ascii="Arial Narrow" w:eastAsia="Times New Roman" w:hAnsi="Arial Narrow" w:cs="Times New Roman"/>
          <w:color w:val="000000"/>
          <w:sz w:val="24"/>
          <w:szCs w:val="24"/>
        </w:rPr>
        <w:t xml:space="preserve">– Fișa de date și </w:t>
      </w:r>
      <w:r w:rsidR="00D5382B" w:rsidRPr="00A42B72">
        <w:rPr>
          <w:rFonts w:ascii="Arial Narrow" w:eastAsia="Times New Roman" w:hAnsi="Arial Narrow" w:cs="Times New Roman"/>
          <w:color w:val="000000"/>
          <w:sz w:val="24"/>
          <w:szCs w:val="24"/>
        </w:rPr>
        <w:t>Caiet de sarcini)</w:t>
      </w:r>
      <w:r w:rsidRPr="00A42B72">
        <w:rPr>
          <w:rFonts w:ascii="Arial Narrow" w:eastAsia="Times New Roman" w:hAnsi="Arial Narrow" w:cs="Times New Roman"/>
          <w:color w:val="000000"/>
          <w:sz w:val="24"/>
          <w:szCs w:val="24"/>
        </w:rPr>
        <w:t>;</w:t>
      </w:r>
    </w:p>
    <w:p w:rsidR="00FF77C8" w:rsidRDefault="00A42B72" w:rsidP="00FF77C8">
      <w:pPr>
        <w:spacing w:after="0" w:line="288" w:lineRule="auto"/>
        <w:ind w:right="-37"/>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2. </w:t>
      </w:r>
      <w:proofErr w:type="gramStart"/>
      <w:r w:rsidR="00D5382B" w:rsidRPr="00A42B72">
        <w:rPr>
          <w:rFonts w:ascii="Arial Narrow" w:eastAsia="Times New Roman" w:hAnsi="Arial Narrow" w:cs="Times New Roman"/>
          <w:b/>
          <w:color w:val="000000"/>
          <w:sz w:val="24"/>
          <w:szCs w:val="24"/>
        </w:rPr>
        <w:t>unul</w:t>
      </w:r>
      <w:proofErr w:type="gramEnd"/>
      <w:r w:rsidR="00D5382B" w:rsidRPr="00A42B72">
        <w:rPr>
          <w:rFonts w:ascii="Arial Narrow" w:eastAsia="Times New Roman" w:hAnsi="Arial Narrow" w:cs="Times New Roman"/>
          <w:b/>
          <w:color w:val="000000"/>
          <w:sz w:val="24"/>
          <w:szCs w:val="24"/>
        </w:rPr>
        <w:t xml:space="preserve"> interior</w:t>
      </w:r>
      <w:r w:rsidR="00D5382B" w:rsidRPr="00A42B72">
        <w:rPr>
          <w:rFonts w:ascii="Arial Narrow" w:eastAsia="Times New Roman" w:hAnsi="Arial Narrow" w:cs="Times New Roman"/>
          <w:color w:val="000000"/>
          <w:sz w:val="24"/>
          <w:szCs w:val="24"/>
        </w:rPr>
        <w:t xml:space="preserve"> care va conţine </w:t>
      </w:r>
      <w:r w:rsidR="00D5382B" w:rsidRPr="00A42B72">
        <w:rPr>
          <w:rFonts w:ascii="Arial Narrow" w:eastAsia="Times New Roman" w:hAnsi="Arial Narrow" w:cs="Times New Roman"/>
          <w:b/>
          <w:color w:val="000000"/>
          <w:sz w:val="24"/>
          <w:szCs w:val="24"/>
        </w:rPr>
        <w:t>oferta propriu-zisă</w:t>
      </w:r>
      <w:r w:rsidR="00D5382B" w:rsidRPr="00A42B72">
        <w:rPr>
          <w:rFonts w:ascii="Arial Narrow" w:eastAsia="Times New Roman" w:hAnsi="Arial Narrow" w:cs="Times New Roman"/>
          <w:color w:val="000000"/>
          <w:sz w:val="24"/>
          <w:szCs w:val="24"/>
        </w:rPr>
        <w:t xml:space="preserve"> semnată de ofertant. </w:t>
      </w:r>
    </w:p>
    <w:p w:rsidR="00FF77C8" w:rsidRDefault="00D5382B" w:rsidP="00FF77C8">
      <w:pPr>
        <w:spacing w:after="0" w:line="288" w:lineRule="auto"/>
        <w:ind w:right="-37"/>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Acestea se înregistrează de autoritatea contractantă, în ordinea primirii lor,</w:t>
      </w:r>
      <w:r w:rsidR="00A42B72">
        <w:rPr>
          <w:rFonts w:ascii="Arial Narrow" w:eastAsia="Times New Roman" w:hAnsi="Arial Narrow" w:cs="Times New Roman"/>
          <w:color w:val="000000"/>
          <w:sz w:val="24"/>
          <w:szCs w:val="24"/>
        </w:rPr>
        <w:t xml:space="preserve"> precizându-se data și ora;</w:t>
      </w:r>
      <w:r w:rsidR="00FF77C8">
        <w:rPr>
          <w:rFonts w:ascii="Arial Narrow" w:eastAsia="Times New Roman" w:hAnsi="Arial Narrow" w:cs="Times New Roman"/>
          <w:color w:val="000000"/>
          <w:sz w:val="24"/>
          <w:szCs w:val="24"/>
        </w:rPr>
        <w:t xml:space="preserve"> </w:t>
      </w:r>
    </w:p>
    <w:p w:rsidR="00FF77C8" w:rsidRDefault="00A42B72" w:rsidP="00FF77C8">
      <w:pPr>
        <w:spacing w:after="0" w:line="288" w:lineRule="auto"/>
        <w:ind w:right="-37"/>
        <w:jc w:val="both"/>
        <w:rPr>
          <w:rFonts w:ascii="Arial Narrow" w:eastAsia="Times New Roman" w:hAnsi="Arial Narrow" w:cs="Times New Roman"/>
          <w:b/>
          <w:color w:val="000000"/>
          <w:sz w:val="24"/>
          <w:szCs w:val="24"/>
        </w:rPr>
      </w:pPr>
      <w:r w:rsidRPr="00FF77C8">
        <w:rPr>
          <w:rFonts w:ascii="Arial Narrow" w:eastAsia="Times New Roman" w:hAnsi="Arial Narrow" w:cs="Times New Roman"/>
          <w:b/>
          <w:color w:val="000000"/>
          <w:sz w:val="24"/>
          <w:szCs w:val="24"/>
        </w:rPr>
        <w:t xml:space="preserve">- </w:t>
      </w:r>
      <w:proofErr w:type="gramStart"/>
      <w:r w:rsidRPr="00FF77C8">
        <w:rPr>
          <w:rFonts w:ascii="Arial Narrow" w:eastAsia="Times New Roman" w:hAnsi="Arial Narrow" w:cs="Times New Roman"/>
          <w:b/>
          <w:color w:val="000000"/>
          <w:sz w:val="24"/>
          <w:szCs w:val="24"/>
        </w:rPr>
        <w:t>p</w:t>
      </w:r>
      <w:r w:rsidR="00D5382B" w:rsidRPr="00FF77C8">
        <w:rPr>
          <w:rFonts w:ascii="Arial Narrow" w:eastAsia="Times New Roman" w:hAnsi="Arial Narrow" w:cs="Times New Roman"/>
          <w:b/>
          <w:color w:val="000000"/>
          <w:sz w:val="24"/>
          <w:szCs w:val="24"/>
        </w:rPr>
        <w:t>e</w:t>
      </w:r>
      <w:proofErr w:type="gramEnd"/>
      <w:r w:rsidR="00D5382B" w:rsidRPr="00A42B72">
        <w:rPr>
          <w:rFonts w:ascii="Arial Narrow" w:eastAsia="Times New Roman" w:hAnsi="Arial Narrow" w:cs="Times New Roman"/>
          <w:b/>
          <w:color w:val="000000"/>
          <w:sz w:val="24"/>
          <w:szCs w:val="24"/>
        </w:rPr>
        <w:t xml:space="preserve"> plicul exterior</w:t>
      </w:r>
      <w:r w:rsidR="00D5382B" w:rsidRPr="00A42B72">
        <w:rPr>
          <w:rFonts w:ascii="Arial Narrow" w:eastAsia="Times New Roman" w:hAnsi="Arial Narrow" w:cs="Times New Roman"/>
          <w:color w:val="000000"/>
          <w:sz w:val="24"/>
          <w:szCs w:val="24"/>
        </w:rPr>
        <w:t xml:space="preserve"> se va indica obiectul licitației pentru care este depusă oferta. </w:t>
      </w:r>
      <w:r w:rsidR="00D5382B" w:rsidRPr="00A42B72">
        <w:rPr>
          <w:rFonts w:ascii="Arial Narrow" w:eastAsia="Times New Roman" w:hAnsi="Arial Narrow" w:cs="Times New Roman"/>
          <w:b/>
          <w:color w:val="000000"/>
          <w:sz w:val="24"/>
          <w:szCs w:val="24"/>
        </w:rPr>
        <w:t xml:space="preserve">Plicul exterior </w:t>
      </w:r>
      <w:proofErr w:type="gramStart"/>
      <w:r w:rsidR="00D5382B" w:rsidRPr="00A42B72">
        <w:rPr>
          <w:rFonts w:ascii="Arial Narrow" w:eastAsia="Times New Roman" w:hAnsi="Arial Narrow" w:cs="Times New Roman"/>
          <w:b/>
          <w:color w:val="000000"/>
          <w:sz w:val="24"/>
          <w:szCs w:val="24"/>
        </w:rPr>
        <w:t>va</w:t>
      </w:r>
      <w:proofErr w:type="gramEnd"/>
      <w:r w:rsidR="00D5382B" w:rsidRPr="00A42B72">
        <w:rPr>
          <w:rFonts w:ascii="Arial Narrow" w:eastAsia="Times New Roman" w:hAnsi="Arial Narrow" w:cs="Times New Roman"/>
          <w:b/>
          <w:color w:val="000000"/>
          <w:sz w:val="24"/>
          <w:szCs w:val="24"/>
        </w:rPr>
        <w:t xml:space="preserve"> trebui să conțină: </w:t>
      </w:r>
    </w:p>
    <w:p w:rsidR="00FF77C8" w:rsidRDefault="00D5382B" w:rsidP="00FF77C8">
      <w:pPr>
        <w:spacing w:after="0" w:line="288" w:lineRule="auto"/>
        <w:ind w:right="-37"/>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a) </w:t>
      </w:r>
      <w:proofErr w:type="gramStart"/>
      <w:r w:rsidRPr="00A42B72">
        <w:rPr>
          <w:rFonts w:ascii="Arial Narrow" w:eastAsia="Times New Roman" w:hAnsi="Arial Narrow" w:cs="Times New Roman"/>
          <w:b/>
          <w:color w:val="000000"/>
          <w:sz w:val="24"/>
          <w:szCs w:val="24"/>
        </w:rPr>
        <w:t>o</w:t>
      </w:r>
      <w:proofErr w:type="gramEnd"/>
      <w:r w:rsidRPr="00A42B72">
        <w:rPr>
          <w:rFonts w:ascii="Arial Narrow" w:eastAsia="Times New Roman" w:hAnsi="Arial Narrow" w:cs="Times New Roman"/>
          <w:b/>
          <w:color w:val="000000"/>
          <w:sz w:val="24"/>
          <w:szCs w:val="24"/>
        </w:rPr>
        <w:t xml:space="preserve"> fișă cu informații privind ofertantul și o declarație de participare</w:t>
      </w:r>
      <w:r w:rsidRPr="00A42B72">
        <w:rPr>
          <w:rFonts w:ascii="Arial Narrow" w:eastAsia="Times New Roman" w:hAnsi="Arial Narrow" w:cs="Times New Roman"/>
          <w:color w:val="000000"/>
          <w:sz w:val="24"/>
          <w:szCs w:val="24"/>
        </w:rPr>
        <w:t xml:space="preserve">, semnată de ofertant, fără îngroșări, ștersături sau modificări; </w:t>
      </w:r>
    </w:p>
    <w:p w:rsidR="00D5382B" w:rsidRPr="00A42B72" w:rsidRDefault="00D5382B" w:rsidP="00FF77C8">
      <w:pPr>
        <w:spacing w:after="0" w:line="288" w:lineRule="auto"/>
        <w:ind w:right="-37"/>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u w:color="000000"/>
        </w:rPr>
        <w:t>b</w:t>
      </w:r>
      <w:r w:rsidRPr="00A42B72">
        <w:rPr>
          <w:rFonts w:ascii="Arial Narrow" w:eastAsia="Times New Roman" w:hAnsi="Arial Narrow" w:cs="Times New Roman"/>
          <w:b/>
          <w:color w:val="000000"/>
          <w:sz w:val="24"/>
          <w:szCs w:val="24"/>
          <w:u w:color="000000"/>
        </w:rPr>
        <w:t xml:space="preserve">) </w:t>
      </w:r>
      <w:proofErr w:type="gramStart"/>
      <w:r w:rsidRPr="00A42B72">
        <w:rPr>
          <w:rFonts w:ascii="Arial Narrow" w:eastAsia="Times New Roman" w:hAnsi="Arial Narrow" w:cs="Times New Roman"/>
          <w:b/>
          <w:color w:val="000000"/>
          <w:sz w:val="24"/>
          <w:szCs w:val="24"/>
          <w:u w:color="000000"/>
        </w:rPr>
        <w:t>acte</w:t>
      </w:r>
      <w:proofErr w:type="gramEnd"/>
      <w:r w:rsidRPr="00A42B72">
        <w:rPr>
          <w:rFonts w:ascii="Arial Narrow" w:eastAsia="Times New Roman" w:hAnsi="Arial Narrow" w:cs="Times New Roman"/>
          <w:b/>
          <w:color w:val="000000"/>
          <w:sz w:val="24"/>
          <w:szCs w:val="24"/>
          <w:u w:color="000000"/>
        </w:rPr>
        <w:t xml:space="preserve"> doveditoare privind calitățile și capacitățile ofertanților</w:t>
      </w:r>
      <w:r w:rsidRPr="00A42B72">
        <w:rPr>
          <w:rFonts w:ascii="Arial Narrow" w:eastAsia="Times New Roman" w:hAnsi="Arial Narrow" w:cs="Times New Roman"/>
          <w:color w:val="000000"/>
          <w:sz w:val="24"/>
          <w:szCs w:val="24"/>
          <w:u w:color="000000"/>
        </w:rPr>
        <w:t xml:space="preserve">, conform solicitărilor </w:t>
      </w:r>
      <w:r w:rsidRPr="00A42B72">
        <w:rPr>
          <w:rFonts w:ascii="Arial Narrow" w:eastAsia="Times New Roman" w:hAnsi="Arial Narrow" w:cs="Times New Roman"/>
          <w:color w:val="000000"/>
          <w:sz w:val="24"/>
          <w:szCs w:val="24"/>
        </w:rPr>
        <w:t xml:space="preserve">autorității contractante; </w:t>
      </w:r>
    </w:p>
    <w:p w:rsidR="00FF77C8" w:rsidRDefault="00D5382B" w:rsidP="00FF77C8">
      <w:pPr>
        <w:spacing w:after="0" w:line="288" w:lineRule="auto"/>
        <w:ind w:right="273"/>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c) </w:t>
      </w:r>
      <w:proofErr w:type="gramStart"/>
      <w:r w:rsidRPr="00A42B72">
        <w:rPr>
          <w:rFonts w:ascii="Arial Narrow" w:eastAsia="Times New Roman" w:hAnsi="Arial Narrow" w:cs="Times New Roman"/>
          <w:b/>
          <w:color w:val="000000"/>
          <w:sz w:val="24"/>
          <w:szCs w:val="24"/>
        </w:rPr>
        <w:t>acte</w:t>
      </w:r>
      <w:proofErr w:type="gramEnd"/>
      <w:r w:rsidRPr="00A42B72">
        <w:rPr>
          <w:rFonts w:ascii="Arial Narrow" w:eastAsia="Times New Roman" w:hAnsi="Arial Narrow" w:cs="Times New Roman"/>
          <w:b/>
          <w:color w:val="000000"/>
          <w:sz w:val="24"/>
          <w:szCs w:val="24"/>
        </w:rPr>
        <w:t xml:space="preserve"> doveditoare</w:t>
      </w:r>
      <w:r w:rsidRPr="00A42B72">
        <w:rPr>
          <w:rFonts w:ascii="Arial Narrow" w:eastAsia="Times New Roman" w:hAnsi="Arial Narrow" w:cs="Times New Roman"/>
          <w:color w:val="000000"/>
          <w:sz w:val="24"/>
          <w:szCs w:val="24"/>
        </w:rPr>
        <w:t xml:space="preserve"> privind intrarea în posesia caietului de sarcini. </w:t>
      </w:r>
    </w:p>
    <w:p w:rsidR="00FF77C8" w:rsidRDefault="00FF77C8" w:rsidP="00FF77C8">
      <w:pPr>
        <w:spacing w:after="0" w:line="288" w:lineRule="auto"/>
        <w:ind w:right="273"/>
        <w:jc w:val="both"/>
        <w:rPr>
          <w:rFonts w:ascii="Arial Narrow" w:eastAsia="Times New Roman" w:hAnsi="Arial Narrow" w:cs="Times New Roman"/>
          <w:color w:val="000000"/>
          <w:sz w:val="24"/>
          <w:szCs w:val="24"/>
        </w:rPr>
      </w:pPr>
      <w:r w:rsidRPr="00FF77C8">
        <w:rPr>
          <w:rFonts w:ascii="Arial Narrow" w:eastAsia="Times New Roman" w:hAnsi="Arial Narrow" w:cs="Times New Roman"/>
          <w:b/>
          <w:color w:val="000000"/>
          <w:sz w:val="24"/>
          <w:szCs w:val="24"/>
        </w:rPr>
        <w:t xml:space="preserve">- </w:t>
      </w:r>
      <w:proofErr w:type="gramStart"/>
      <w:r w:rsidRPr="00FF77C8">
        <w:rPr>
          <w:rFonts w:ascii="Arial Narrow" w:eastAsia="Times New Roman" w:hAnsi="Arial Narrow" w:cs="Times New Roman"/>
          <w:b/>
          <w:color w:val="000000"/>
          <w:sz w:val="24"/>
          <w:szCs w:val="24"/>
        </w:rPr>
        <w:t>p</w:t>
      </w:r>
      <w:r w:rsidR="00D5382B" w:rsidRPr="00FF77C8">
        <w:rPr>
          <w:rFonts w:ascii="Arial Narrow" w:eastAsia="Times New Roman" w:hAnsi="Arial Narrow" w:cs="Times New Roman"/>
          <w:b/>
          <w:color w:val="000000"/>
          <w:sz w:val="24"/>
          <w:szCs w:val="24"/>
        </w:rPr>
        <w:t>e</w:t>
      </w:r>
      <w:proofErr w:type="gramEnd"/>
      <w:r w:rsidR="00D5382B" w:rsidRPr="00A42B72">
        <w:rPr>
          <w:rFonts w:ascii="Arial Narrow" w:eastAsia="Times New Roman" w:hAnsi="Arial Narrow" w:cs="Times New Roman"/>
          <w:b/>
          <w:color w:val="000000"/>
          <w:sz w:val="24"/>
          <w:szCs w:val="24"/>
        </w:rPr>
        <w:t xml:space="preserve"> plicul interior</w:t>
      </w:r>
      <w:r>
        <w:rPr>
          <w:rFonts w:ascii="Arial Narrow" w:eastAsia="Times New Roman" w:hAnsi="Arial Narrow" w:cs="Times New Roman"/>
          <w:b/>
          <w:color w:val="000000"/>
          <w:sz w:val="24"/>
          <w:szCs w:val="24"/>
        </w:rPr>
        <w:t xml:space="preserve"> </w:t>
      </w:r>
      <w:r w:rsidR="00D5382B" w:rsidRPr="00A42B72">
        <w:rPr>
          <w:rFonts w:ascii="Arial Narrow" w:eastAsia="Times New Roman" w:hAnsi="Arial Narrow" w:cs="Times New Roman"/>
          <w:color w:val="000000"/>
          <w:sz w:val="24"/>
          <w:szCs w:val="24"/>
        </w:rPr>
        <w:t xml:space="preserve"> se înscrie denumirea ofertantului, precum şi sediul s</w:t>
      </w:r>
      <w:r>
        <w:rPr>
          <w:rFonts w:ascii="Arial Narrow" w:eastAsia="Times New Roman" w:hAnsi="Arial Narrow" w:cs="Times New Roman"/>
          <w:color w:val="000000"/>
          <w:sz w:val="24"/>
          <w:szCs w:val="24"/>
        </w:rPr>
        <w:t>ocial al acestuia.</w:t>
      </w:r>
    </w:p>
    <w:p w:rsidR="00FF77C8" w:rsidRDefault="00FF77C8" w:rsidP="00FF77C8">
      <w:pPr>
        <w:spacing w:after="0" w:line="288" w:lineRule="auto"/>
        <w:ind w:right="273"/>
        <w:jc w:val="both"/>
        <w:rPr>
          <w:rFonts w:ascii="Arial Narrow" w:eastAsia="Times New Roman" w:hAnsi="Arial Narrow" w:cs="Times New Roman"/>
          <w:color w:val="000000"/>
          <w:sz w:val="24"/>
          <w:szCs w:val="24"/>
        </w:rPr>
      </w:pPr>
    </w:p>
    <w:p w:rsidR="00FF77C8" w:rsidRDefault="00D5382B" w:rsidP="00FF77C8">
      <w:pPr>
        <w:spacing w:after="0" w:line="288" w:lineRule="auto"/>
        <w:ind w:right="273"/>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Oferta </w:t>
      </w:r>
      <w:proofErr w:type="gramStart"/>
      <w:r w:rsidRPr="00A42B72">
        <w:rPr>
          <w:rFonts w:ascii="Arial Narrow" w:eastAsia="Times New Roman" w:hAnsi="Arial Narrow" w:cs="Times New Roman"/>
          <w:color w:val="000000"/>
          <w:sz w:val="24"/>
          <w:szCs w:val="24"/>
        </w:rPr>
        <w:t>va</w:t>
      </w:r>
      <w:proofErr w:type="gramEnd"/>
      <w:r w:rsidRPr="00A42B72">
        <w:rPr>
          <w:rFonts w:ascii="Arial Narrow" w:eastAsia="Times New Roman" w:hAnsi="Arial Narrow" w:cs="Times New Roman"/>
          <w:color w:val="000000"/>
          <w:sz w:val="24"/>
          <w:szCs w:val="24"/>
        </w:rPr>
        <w:t xml:space="preserve"> fi depusă într-un singur exemplar la sediul autorităţii, semnat de către ofertant.  </w:t>
      </w:r>
    </w:p>
    <w:p w:rsidR="00FF77C8" w:rsidRDefault="00D5382B" w:rsidP="00FF77C8">
      <w:pPr>
        <w:spacing w:after="0" w:line="288" w:lineRule="auto"/>
        <w:ind w:right="273"/>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Fiecare participant poate depune doar o singură ofertă. </w:t>
      </w:r>
    </w:p>
    <w:p w:rsidR="00FF77C8" w:rsidRDefault="00D5382B" w:rsidP="00FF77C8">
      <w:pPr>
        <w:spacing w:after="0" w:line="288" w:lineRule="auto"/>
        <w:ind w:right="273"/>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Oferta are caracter obligatoriu, din punct de vedere al conținutului, pe toată perioada de valabilitate stabilită de autoritatea contractantă. </w:t>
      </w:r>
    </w:p>
    <w:p w:rsidR="00FF77C8" w:rsidRDefault="00D5382B" w:rsidP="00FF77C8">
      <w:pPr>
        <w:spacing w:after="0" w:line="288" w:lineRule="auto"/>
        <w:ind w:right="273"/>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Persoana interesată are obligația de a depune oferta la adresa și până la data-limită pentru depunere, stabilite în anunțul procedurii. </w:t>
      </w:r>
    </w:p>
    <w:p w:rsidR="00FF77C8" w:rsidRDefault="00D5382B" w:rsidP="00FF77C8">
      <w:pPr>
        <w:spacing w:after="0" w:line="288" w:lineRule="auto"/>
        <w:ind w:right="273"/>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Riscurile legate de transmiterea ofertei, inclusiv forța majoră, cad în sarcina persoanei interesate. </w:t>
      </w:r>
    </w:p>
    <w:p w:rsidR="00FF77C8" w:rsidRDefault="00D5382B" w:rsidP="00FF77C8">
      <w:pPr>
        <w:spacing w:after="0" w:line="288" w:lineRule="auto"/>
        <w:ind w:right="273"/>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Oferta depusă la o </w:t>
      </w:r>
      <w:proofErr w:type="gramStart"/>
      <w:r w:rsidRPr="00A42B72">
        <w:rPr>
          <w:rFonts w:ascii="Arial Narrow" w:eastAsia="Times New Roman" w:hAnsi="Arial Narrow" w:cs="Times New Roman"/>
          <w:color w:val="000000"/>
          <w:sz w:val="24"/>
          <w:szCs w:val="24"/>
        </w:rPr>
        <w:t>altă</w:t>
      </w:r>
      <w:proofErr w:type="gramEnd"/>
      <w:r w:rsidRPr="00A42B72">
        <w:rPr>
          <w:rFonts w:ascii="Arial Narrow" w:eastAsia="Times New Roman" w:hAnsi="Arial Narrow" w:cs="Times New Roman"/>
          <w:color w:val="000000"/>
          <w:sz w:val="24"/>
          <w:szCs w:val="24"/>
        </w:rPr>
        <w:t xml:space="preserve"> adresă a autorității contractante decât cea stabilită sau după expirarea datei limită pentru depunere se returnează nedeschisă. </w:t>
      </w:r>
    </w:p>
    <w:p w:rsidR="00FF77C8" w:rsidRDefault="00D5382B" w:rsidP="00FF77C8">
      <w:pPr>
        <w:spacing w:after="0" w:line="288" w:lineRule="auto"/>
        <w:ind w:right="273"/>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Conținutul ofertelor trebuie </w:t>
      </w:r>
      <w:proofErr w:type="gramStart"/>
      <w:r w:rsidRPr="00A42B72">
        <w:rPr>
          <w:rFonts w:ascii="Arial Narrow" w:eastAsia="Times New Roman" w:hAnsi="Arial Narrow" w:cs="Times New Roman"/>
          <w:color w:val="000000"/>
          <w:sz w:val="24"/>
          <w:szCs w:val="24"/>
        </w:rPr>
        <w:t>să</w:t>
      </w:r>
      <w:proofErr w:type="gramEnd"/>
      <w:r w:rsidRPr="00A42B72">
        <w:rPr>
          <w:rFonts w:ascii="Arial Narrow" w:eastAsia="Times New Roman" w:hAnsi="Arial Narrow" w:cs="Times New Roman"/>
          <w:color w:val="000000"/>
          <w:sz w:val="24"/>
          <w:szCs w:val="24"/>
        </w:rPr>
        <w:t xml:space="preserve"> rămână confidențial până la data stabilită pentru deschiderea acestora, autoritatea contractantă urmând a lua cunoștință de conținutul respectivelor oferte numai după această dată. </w:t>
      </w:r>
    </w:p>
    <w:p w:rsidR="00FF77C8" w:rsidRDefault="00D5382B" w:rsidP="00FF77C8">
      <w:pPr>
        <w:spacing w:after="0" w:line="288" w:lineRule="auto"/>
        <w:ind w:right="273"/>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Deschiderea plicurilor interioare se face numai după semnarea procesului verbal</w:t>
      </w:r>
      <w:r w:rsidR="00FF77C8">
        <w:rPr>
          <w:rFonts w:ascii="Arial Narrow" w:eastAsia="Times New Roman" w:hAnsi="Arial Narrow" w:cs="Times New Roman"/>
          <w:color w:val="000000"/>
          <w:sz w:val="24"/>
          <w:szCs w:val="24"/>
        </w:rPr>
        <w:t xml:space="preserve"> referitor la deschiderea plicurilor exterioare</w:t>
      </w:r>
      <w:r w:rsidRPr="00A42B72">
        <w:rPr>
          <w:rFonts w:ascii="Arial Narrow" w:eastAsia="Times New Roman" w:hAnsi="Arial Narrow" w:cs="Times New Roman"/>
          <w:color w:val="000000"/>
          <w:sz w:val="24"/>
          <w:szCs w:val="24"/>
        </w:rPr>
        <w:t xml:space="preserve"> de către toți membrii comisiei de evaluare și de către ofertanți. </w:t>
      </w:r>
    </w:p>
    <w:p w:rsidR="00FF77C8" w:rsidRDefault="00D5382B" w:rsidP="00FF77C8">
      <w:pPr>
        <w:spacing w:after="0" w:line="288" w:lineRule="auto"/>
        <w:ind w:right="273"/>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Sunt considerate oferte valabile ofertele care îndeplinesc criteriile de valabilitate prevăzute în Caietul de sarcini al licitației. </w:t>
      </w:r>
    </w:p>
    <w:p w:rsidR="00FF77C8" w:rsidRDefault="00D5382B" w:rsidP="00FF77C8">
      <w:pPr>
        <w:spacing w:after="0" w:line="288" w:lineRule="auto"/>
        <w:ind w:right="273"/>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 verbal se semnează de către toți membrii comisiei de evaluare. </w:t>
      </w:r>
    </w:p>
    <w:p w:rsidR="00FF77C8" w:rsidRDefault="00D5382B" w:rsidP="00FF77C8">
      <w:pPr>
        <w:spacing w:after="0" w:line="288" w:lineRule="auto"/>
        <w:ind w:right="273"/>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În baza procesului verbal</w:t>
      </w:r>
      <w:r w:rsidR="00FF77C8">
        <w:rPr>
          <w:rFonts w:ascii="Arial Narrow" w:eastAsia="Times New Roman" w:hAnsi="Arial Narrow" w:cs="Times New Roman"/>
          <w:color w:val="000000"/>
          <w:sz w:val="24"/>
          <w:szCs w:val="24"/>
        </w:rPr>
        <w:t xml:space="preserve">, </w:t>
      </w:r>
      <w:r w:rsidRPr="00A42B72">
        <w:rPr>
          <w:rFonts w:ascii="Arial Narrow" w:eastAsia="Times New Roman" w:hAnsi="Arial Narrow" w:cs="Times New Roman"/>
          <w:color w:val="000000"/>
          <w:sz w:val="24"/>
          <w:szCs w:val="24"/>
        </w:rPr>
        <w:t xml:space="preserve">comisia de evaluare întocmește, în termen de o zi lucrătoare, </w:t>
      </w:r>
      <w:proofErr w:type="gramStart"/>
      <w:r w:rsidRPr="00A42B72">
        <w:rPr>
          <w:rFonts w:ascii="Arial Narrow" w:eastAsia="Times New Roman" w:hAnsi="Arial Narrow" w:cs="Times New Roman"/>
          <w:color w:val="000000"/>
          <w:sz w:val="24"/>
          <w:szCs w:val="24"/>
        </w:rPr>
        <w:t>un</w:t>
      </w:r>
      <w:proofErr w:type="gramEnd"/>
      <w:r w:rsidRPr="00A42B72">
        <w:rPr>
          <w:rFonts w:ascii="Arial Narrow" w:eastAsia="Times New Roman" w:hAnsi="Arial Narrow" w:cs="Times New Roman"/>
          <w:color w:val="000000"/>
          <w:sz w:val="24"/>
          <w:szCs w:val="24"/>
        </w:rPr>
        <w:t xml:space="preserve"> raport pe care îl transmite autorității contractante. </w:t>
      </w:r>
    </w:p>
    <w:p w:rsidR="00FF77C8" w:rsidRDefault="00D5382B" w:rsidP="00FF77C8">
      <w:pPr>
        <w:spacing w:after="0" w:line="288" w:lineRule="auto"/>
        <w:ind w:right="273"/>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În termen de 3 zile lucrătoare de la primirea raportului comisiei de evaluare, autoritatea contractantă informează în scris, cu confirmare de primire, ofertanții ale căror oferte au fost excluse, indicând motivele excluderii. </w:t>
      </w:r>
    </w:p>
    <w:p w:rsidR="00FF77C8" w:rsidRDefault="00D5382B" w:rsidP="00FF77C8">
      <w:pPr>
        <w:spacing w:after="0" w:line="288" w:lineRule="auto"/>
        <w:ind w:right="273"/>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În cazul în care în urma publicării anunțului de licitație nu au fost depuse cel puțin două oferte valabile, autoritatea contractantă </w:t>
      </w:r>
      <w:proofErr w:type="gramStart"/>
      <w:r w:rsidRPr="00A42B72">
        <w:rPr>
          <w:rFonts w:ascii="Arial Narrow" w:eastAsia="Times New Roman" w:hAnsi="Arial Narrow" w:cs="Times New Roman"/>
          <w:color w:val="000000"/>
          <w:sz w:val="24"/>
          <w:szCs w:val="24"/>
        </w:rPr>
        <w:t>este</w:t>
      </w:r>
      <w:proofErr w:type="gramEnd"/>
      <w:r w:rsidRPr="00A42B72">
        <w:rPr>
          <w:rFonts w:ascii="Arial Narrow" w:eastAsia="Times New Roman" w:hAnsi="Arial Narrow" w:cs="Times New Roman"/>
          <w:color w:val="000000"/>
          <w:sz w:val="24"/>
          <w:szCs w:val="24"/>
        </w:rPr>
        <w:t xml:space="preserve"> obligată să anuleze procedura și să organizeze o nouă licitație, cu respectarea procedurii prevăzute</w:t>
      </w:r>
      <w:r w:rsidR="00FF77C8">
        <w:rPr>
          <w:rFonts w:ascii="Arial Narrow" w:eastAsia="Times New Roman" w:hAnsi="Arial Narrow" w:cs="Times New Roman"/>
          <w:color w:val="000000"/>
          <w:sz w:val="24"/>
          <w:szCs w:val="24"/>
        </w:rPr>
        <w:t xml:space="preserve"> de lege.</w:t>
      </w:r>
    </w:p>
    <w:p w:rsidR="008F3CE1" w:rsidRDefault="008F3CE1" w:rsidP="00FF77C8">
      <w:pPr>
        <w:spacing w:after="0" w:line="288" w:lineRule="auto"/>
        <w:ind w:right="273"/>
        <w:jc w:val="both"/>
        <w:rPr>
          <w:rFonts w:ascii="Arial Narrow" w:eastAsia="Times New Roman" w:hAnsi="Arial Narrow" w:cs="Times New Roman"/>
          <w:color w:val="000000"/>
          <w:sz w:val="24"/>
          <w:szCs w:val="24"/>
        </w:rPr>
      </w:pPr>
    </w:p>
    <w:p w:rsidR="00D5382B" w:rsidRPr="00A42B72" w:rsidRDefault="00D5382B" w:rsidP="00FF77C8">
      <w:pPr>
        <w:spacing w:after="0" w:line="288" w:lineRule="auto"/>
        <w:ind w:right="273"/>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lastRenderedPageBreak/>
        <w:t xml:space="preserve"> </w:t>
      </w:r>
    </w:p>
    <w:p w:rsidR="00D5382B" w:rsidRPr="00A42B72" w:rsidRDefault="00D5382B" w:rsidP="00A42B72">
      <w:pPr>
        <w:spacing w:after="0" w:line="288" w:lineRule="auto"/>
        <w:ind w:right="267"/>
        <w:jc w:val="both"/>
        <w:rPr>
          <w:rFonts w:ascii="Arial Narrow" w:eastAsia="Times New Roman" w:hAnsi="Arial Narrow" w:cs="Times New Roman"/>
          <w:color w:val="000000"/>
          <w:sz w:val="24"/>
          <w:szCs w:val="24"/>
        </w:rPr>
      </w:pPr>
      <w:r w:rsidRPr="00A42B72">
        <w:rPr>
          <w:rFonts w:ascii="Arial Narrow" w:eastAsia="Times New Roman" w:hAnsi="Arial Narrow" w:cs="Times New Roman"/>
          <w:b/>
          <w:color w:val="000000"/>
          <w:sz w:val="24"/>
          <w:szCs w:val="24"/>
          <w:u w:val="single" w:color="000000"/>
        </w:rPr>
        <w:t>Condiţii economice (financiare):</w:t>
      </w:r>
      <w:r w:rsidRPr="00A42B72">
        <w:rPr>
          <w:rFonts w:ascii="Arial Narrow" w:eastAsia="Times New Roman" w:hAnsi="Arial Narrow" w:cs="Times New Roman"/>
          <w:b/>
          <w:color w:val="000000"/>
          <w:sz w:val="24"/>
          <w:szCs w:val="24"/>
        </w:rPr>
        <w:t xml:space="preserve"> </w:t>
      </w:r>
    </w:p>
    <w:p w:rsidR="00D5382B" w:rsidRDefault="00D5382B" w:rsidP="00FF77C8">
      <w:pPr>
        <w:pStyle w:val="Listparagraf"/>
        <w:numPr>
          <w:ilvl w:val="0"/>
          <w:numId w:val="20"/>
        </w:numPr>
        <w:spacing w:after="0" w:line="288" w:lineRule="auto"/>
        <w:ind w:right="273"/>
        <w:jc w:val="both"/>
        <w:rPr>
          <w:rFonts w:ascii="Arial Narrow" w:eastAsia="Times New Roman" w:hAnsi="Arial Narrow" w:cs="Times New Roman"/>
          <w:color w:val="000000"/>
          <w:sz w:val="24"/>
          <w:szCs w:val="24"/>
        </w:rPr>
      </w:pPr>
      <w:r w:rsidRPr="00FF77C8">
        <w:rPr>
          <w:rFonts w:ascii="Arial Narrow" w:eastAsia="Times New Roman" w:hAnsi="Arial Narrow" w:cs="Times New Roman"/>
          <w:color w:val="000000"/>
          <w:sz w:val="24"/>
          <w:szCs w:val="24"/>
        </w:rPr>
        <w:t>Plata tuturor utilităţilor va</w:t>
      </w:r>
      <w:r w:rsidR="00FF77C8">
        <w:rPr>
          <w:rFonts w:ascii="Arial Narrow" w:eastAsia="Times New Roman" w:hAnsi="Arial Narrow" w:cs="Times New Roman"/>
          <w:color w:val="000000"/>
          <w:sz w:val="24"/>
          <w:szCs w:val="24"/>
        </w:rPr>
        <w:t xml:space="preserve"> fi asigurată de către chiriaş;</w:t>
      </w:r>
    </w:p>
    <w:p w:rsidR="00FF77C8" w:rsidRPr="00FF77C8" w:rsidRDefault="00FF77C8" w:rsidP="00FF77C8">
      <w:pPr>
        <w:spacing w:after="0" w:line="288" w:lineRule="auto"/>
        <w:ind w:right="273"/>
        <w:jc w:val="both"/>
        <w:rPr>
          <w:rFonts w:ascii="Arial Narrow" w:eastAsia="Times New Roman" w:hAnsi="Arial Narrow" w:cs="Times New Roman"/>
          <w:color w:val="000000"/>
          <w:sz w:val="24"/>
          <w:szCs w:val="24"/>
        </w:rPr>
      </w:pPr>
    </w:p>
    <w:p w:rsidR="00FF77C8" w:rsidRDefault="00D5382B" w:rsidP="00FF77C8">
      <w:pPr>
        <w:spacing w:after="0" w:line="288" w:lineRule="auto"/>
        <w:ind w:right="267"/>
        <w:jc w:val="both"/>
        <w:rPr>
          <w:rFonts w:ascii="Arial Narrow" w:eastAsia="Times New Roman" w:hAnsi="Arial Narrow" w:cs="Times New Roman"/>
          <w:color w:val="000000"/>
          <w:sz w:val="24"/>
          <w:szCs w:val="24"/>
        </w:rPr>
      </w:pPr>
      <w:r w:rsidRPr="00A42B72">
        <w:rPr>
          <w:rFonts w:ascii="Arial Narrow" w:eastAsia="Times New Roman" w:hAnsi="Arial Narrow" w:cs="Times New Roman"/>
          <w:b/>
          <w:color w:val="000000"/>
          <w:sz w:val="24"/>
          <w:szCs w:val="24"/>
          <w:u w:val="single" w:color="000000"/>
        </w:rPr>
        <w:t>Clauze referitoare la încheierea contractului de închiriere:</w:t>
      </w:r>
      <w:r w:rsidRPr="00A42B72">
        <w:rPr>
          <w:rFonts w:ascii="Arial Narrow" w:eastAsia="Times New Roman" w:hAnsi="Arial Narrow" w:cs="Times New Roman"/>
          <w:b/>
          <w:color w:val="000000"/>
          <w:sz w:val="24"/>
          <w:szCs w:val="24"/>
        </w:rPr>
        <w:t xml:space="preserve"> </w:t>
      </w:r>
    </w:p>
    <w:p w:rsidR="00FF77C8" w:rsidRDefault="00D5382B" w:rsidP="00FF77C8">
      <w:pPr>
        <w:spacing w:after="0" w:line="288" w:lineRule="auto"/>
        <w:ind w:right="267"/>
        <w:jc w:val="both"/>
        <w:rPr>
          <w:rFonts w:ascii="Arial Narrow" w:eastAsia="Times New Roman" w:hAnsi="Arial Narrow" w:cs="Times New Roman"/>
          <w:color w:val="000000"/>
          <w:sz w:val="24"/>
          <w:szCs w:val="24"/>
          <w:u w:color="000000"/>
        </w:rPr>
      </w:pPr>
      <w:r w:rsidRPr="00FF77C8">
        <w:rPr>
          <w:rFonts w:ascii="Arial Narrow" w:eastAsia="Times New Roman" w:hAnsi="Arial Narrow" w:cs="Times New Roman"/>
          <w:color w:val="000000"/>
          <w:sz w:val="24"/>
          <w:szCs w:val="24"/>
          <w:u w:color="000000"/>
        </w:rPr>
        <w:t xml:space="preserve">Încheierea contractului </w:t>
      </w:r>
    </w:p>
    <w:p w:rsidR="00FF77C8" w:rsidRDefault="00FF77C8" w:rsidP="00FF77C8">
      <w:pPr>
        <w:spacing w:after="0" w:line="288" w:lineRule="auto"/>
        <w:ind w:right="267"/>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u w:color="000000"/>
        </w:rPr>
        <w:t xml:space="preserve">- </w:t>
      </w:r>
      <w:r w:rsidR="00D5382B" w:rsidRPr="00A42B72">
        <w:rPr>
          <w:rFonts w:ascii="Arial Narrow" w:eastAsia="Times New Roman" w:hAnsi="Arial Narrow" w:cs="Times New Roman"/>
          <w:color w:val="000000"/>
          <w:sz w:val="24"/>
          <w:szCs w:val="24"/>
        </w:rPr>
        <w:t xml:space="preserve">Contractul de închiriere cuprinde clauze de natură </w:t>
      </w:r>
      <w:proofErr w:type="gramStart"/>
      <w:r w:rsidR="00D5382B" w:rsidRPr="00A42B72">
        <w:rPr>
          <w:rFonts w:ascii="Arial Narrow" w:eastAsia="Times New Roman" w:hAnsi="Arial Narrow" w:cs="Times New Roman"/>
          <w:color w:val="000000"/>
          <w:sz w:val="24"/>
          <w:szCs w:val="24"/>
        </w:rPr>
        <w:t>să</w:t>
      </w:r>
      <w:proofErr w:type="gramEnd"/>
      <w:r w:rsidR="00D5382B" w:rsidRPr="00A42B72">
        <w:rPr>
          <w:rFonts w:ascii="Arial Narrow" w:eastAsia="Times New Roman" w:hAnsi="Arial Narrow" w:cs="Times New Roman"/>
          <w:color w:val="000000"/>
          <w:sz w:val="24"/>
          <w:szCs w:val="24"/>
        </w:rPr>
        <w:t xml:space="preserve"> asigure folosinţa bunului închiriat, </w:t>
      </w:r>
      <w:r>
        <w:rPr>
          <w:rFonts w:ascii="Arial Narrow" w:eastAsia="Times New Roman" w:hAnsi="Arial Narrow" w:cs="Times New Roman"/>
          <w:color w:val="000000"/>
          <w:sz w:val="24"/>
          <w:szCs w:val="24"/>
        </w:rPr>
        <w:t xml:space="preserve">potrivit specificului acestuia; </w:t>
      </w:r>
    </w:p>
    <w:p w:rsidR="00FF77C8" w:rsidRDefault="00FF77C8" w:rsidP="00FF77C8">
      <w:pPr>
        <w:spacing w:after="0" w:line="288" w:lineRule="auto"/>
        <w:ind w:right="267"/>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 </w:t>
      </w:r>
      <w:r w:rsidR="00D5382B" w:rsidRPr="00A42B72">
        <w:rPr>
          <w:rFonts w:ascii="Arial Narrow" w:eastAsia="Times New Roman" w:hAnsi="Arial Narrow" w:cs="Times New Roman"/>
          <w:color w:val="000000"/>
          <w:sz w:val="24"/>
          <w:szCs w:val="24"/>
        </w:rPr>
        <w:t xml:space="preserve">Contractul se încheie în formă scrisă, sub sancţiunea nulităţii. </w:t>
      </w:r>
    </w:p>
    <w:p w:rsidR="00FF77C8" w:rsidRDefault="00D5382B" w:rsidP="00FF77C8">
      <w:pPr>
        <w:spacing w:after="0" w:line="288" w:lineRule="auto"/>
        <w:ind w:right="267"/>
        <w:jc w:val="both"/>
        <w:rPr>
          <w:rFonts w:ascii="Arial Narrow" w:eastAsia="Times New Roman" w:hAnsi="Arial Narrow" w:cs="Times New Roman"/>
          <w:color w:val="000000"/>
          <w:sz w:val="24"/>
          <w:szCs w:val="24"/>
          <w:u w:color="000000"/>
        </w:rPr>
      </w:pPr>
      <w:r w:rsidRPr="00FF77C8">
        <w:rPr>
          <w:rFonts w:ascii="Arial Narrow" w:eastAsia="Times New Roman" w:hAnsi="Arial Narrow" w:cs="Times New Roman"/>
          <w:color w:val="000000"/>
          <w:sz w:val="24"/>
          <w:szCs w:val="24"/>
          <w:u w:color="000000"/>
        </w:rPr>
        <w:t xml:space="preserve">Neîncheierea contractului </w:t>
      </w:r>
    </w:p>
    <w:p w:rsidR="00FF77C8" w:rsidRDefault="00FF77C8" w:rsidP="00FF77C8">
      <w:pPr>
        <w:spacing w:after="0" w:line="288" w:lineRule="auto"/>
        <w:ind w:right="267"/>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u w:color="000000"/>
        </w:rPr>
        <w:t xml:space="preserve">- </w:t>
      </w:r>
      <w:r w:rsidR="00D5382B" w:rsidRPr="00A42B72">
        <w:rPr>
          <w:rFonts w:ascii="Arial Narrow" w:eastAsia="Times New Roman" w:hAnsi="Arial Narrow" w:cs="Times New Roman"/>
          <w:color w:val="000000"/>
          <w:sz w:val="24"/>
          <w:szCs w:val="24"/>
        </w:rPr>
        <w:t xml:space="preserve">Refuzul ofertantului declarat câştigător de </w:t>
      </w:r>
      <w:proofErr w:type="gramStart"/>
      <w:r w:rsidR="00D5382B" w:rsidRPr="00A42B72">
        <w:rPr>
          <w:rFonts w:ascii="Arial Narrow" w:eastAsia="Times New Roman" w:hAnsi="Arial Narrow" w:cs="Times New Roman"/>
          <w:color w:val="000000"/>
          <w:sz w:val="24"/>
          <w:szCs w:val="24"/>
        </w:rPr>
        <w:t>a</w:t>
      </w:r>
      <w:proofErr w:type="gramEnd"/>
      <w:r w:rsidR="00D5382B" w:rsidRPr="00A42B72">
        <w:rPr>
          <w:rFonts w:ascii="Arial Narrow" w:eastAsia="Times New Roman" w:hAnsi="Arial Narrow" w:cs="Times New Roman"/>
          <w:color w:val="000000"/>
          <w:sz w:val="24"/>
          <w:szCs w:val="24"/>
        </w:rPr>
        <w:t xml:space="preserve"> încheia contractul poate atrage du</w:t>
      </w:r>
      <w:r>
        <w:rPr>
          <w:rFonts w:ascii="Arial Narrow" w:eastAsia="Times New Roman" w:hAnsi="Arial Narrow" w:cs="Times New Roman"/>
          <w:color w:val="000000"/>
          <w:sz w:val="24"/>
          <w:szCs w:val="24"/>
        </w:rPr>
        <w:t>pă sine plata daunelor-interese;</w:t>
      </w:r>
    </w:p>
    <w:p w:rsidR="00FF77C8" w:rsidRDefault="00FF77C8" w:rsidP="00FF77C8">
      <w:pPr>
        <w:spacing w:after="0" w:line="288" w:lineRule="auto"/>
        <w:ind w:right="267"/>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Î</w:t>
      </w:r>
      <w:r w:rsidR="00D5382B" w:rsidRPr="00A42B72">
        <w:rPr>
          <w:rFonts w:ascii="Arial Narrow" w:eastAsia="Times New Roman" w:hAnsi="Arial Narrow" w:cs="Times New Roman"/>
          <w:color w:val="000000"/>
          <w:sz w:val="24"/>
          <w:szCs w:val="24"/>
        </w:rPr>
        <w:t>n cazul în care ofertantul declarat câştigător refuză încheierea contractului, procedura de licitaţie se anulează, iar autoritatea contractantă reia procedura</w:t>
      </w:r>
      <w:r>
        <w:rPr>
          <w:rFonts w:ascii="Arial Narrow" w:eastAsia="Times New Roman" w:hAnsi="Arial Narrow" w:cs="Times New Roman"/>
          <w:color w:val="000000"/>
          <w:sz w:val="24"/>
          <w:szCs w:val="24"/>
        </w:rPr>
        <w:t xml:space="preserve">; </w:t>
      </w:r>
    </w:p>
    <w:p w:rsidR="00FF77C8" w:rsidRDefault="00FF77C8" w:rsidP="00FF77C8">
      <w:pPr>
        <w:spacing w:after="0" w:line="288" w:lineRule="auto"/>
        <w:ind w:right="267"/>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 </w:t>
      </w:r>
      <w:r w:rsidR="00D5382B" w:rsidRPr="00A42B72">
        <w:rPr>
          <w:rFonts w:ascii="Arial Narrow" w:eastAsia="Times New Roman" w:hAnsi="Arial Narrow" w:cs="Times New Roman"/>
          <w:color w:val="000000"/>
          <w:sz w:val="24"/>
          <w:szCs w:val="24"/>
        </w:rPr>
        <w:t>Daunele-interese se stabilesc de către tribunalul în a cărui rază teritorială se află sediul autorităţii contractante, la cererea părţii interesate, dacă părţile nu stabi</w:t>
      </w:r>
      <w:r>
        <w:rPr>
          <w:rFonts w:ascii="Arial Narrow" w:eastAsia="Times New Roman" w:hAnsi="Arial Narrow" w:cs="Times New Roman"/>
          <w:color w:val="000000"/>
          <w:sz w:val="24"/>
          <w:szCs w:val="24"/>
        </w:rPr>
        <w:t>lesc altfel;</w:t>
      </w:r>
    </w:p>
    <w:p w:rsidR="00FF77C8" w:rsidRDefault="00FF77C8" w:rsidP="00FF77C8">
      <w:pPr>
        <w:spacing w:after="0" w:line="288" w:lineRule="auto"/>
        <w:ind w:right="267"/>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 </w:t>
      </w:r>
      <w:r w:rsidR="00D5382B" w:rsidRPr="00A42B72">
        <w:rPr>
          <w:rFonts w:ascii="Arial Narrow" w:eastAsia="Times New Roman" w:hAnsi="Arial Narrow" w:cs="Times New Roman"/>
          <w:color w:val="000000"/>
          <w:sz w:val="24"/>
          <w:szCs w:val="24"/>
        </w:rPr>
        <w:t>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w:t>
      </w:r>
      <w:r>
        <w:rPr>
          <w:rFonts w:ascii="Arial Narrow" w:eastAsia="Times New Roman" w:hAnsi="Arial Narrow" w:cs="Times New Roman"/>
          <w:color w:val="000000"/>
          <w:sz w:val="24"/>
          <w:szCs w:val="24"/>
        </w:rPr>
        <w:t xml:space="preserve">n care aceasta este admisibilă; </w:t>
      </w:r>
    </w:p>
    <w:p w:rsidR="00FF77C8" w:rsidRDefault="00FF77C8" w:rsidP="00FF77C8">
      <w:pPr>
        <w:spacing w:after="0" w:line="288" w:lineRule="auto"/>
        <w:ind w:right="267"/>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 </w:t>
      </w:r>
      <w:r w:rsidR="00D5382B" w:rsidRPr="00A42B72">
        <w:rPr>
          <w:rFonts w:ascii="Arial Narrow" w:eastAsia="Times New Roman" w:hAnsi="Arial Narrow" w:cs="Times New Roman"/>
          <w:color w:val="000000"/>
          <w:sz w:val="24"/>
          <w:szCs w:val="24"/>
        </w:rPr>
        <w:t>În cazul în care</w:t>
      </w:r>
      <w:r>
        <w:rPr>
          <w:rFonts w:ascii="Arial Narrow" w:eastAsia="Times New Roman" w:hAnsi="Arial Narrow" w:cs="Times New Roman"/>
          <w:color w:val="000000"/>
          <w:sz w:val="24"/>
          <w:szCs w:val="24"/>
        </w:rPr>
        <w:t xml:space="preserve"> </w:t>
      </w:r>
      <w:r w:rsidR="00D5382B" w:rsidRPr="00A42B72">
        <w:rPr>
          <w:rFonts w:ascii="Arial Narrow" w:eastAsia="Times New Roman" w:hAnsi="Arial Narrow" w:cs="Times New Roman"/>
          <w:color w:val="000000"/>
          <w:sz w:val="24"/>
          <w:szCs w:val="24"/>
        </w:rPr>
        <w:t xml:space="preserve">nu există o ofertă clasată pe locul doi admisibilă, se </w:t>
      </w:r>
      <w:proofErr w:type="gramStart"/>
      <w:r>
        <w:rPr>
          <w:rFonts w:ascii="Arial Narrow" w:eastAsia="Times New Roman" w:hAnsi="Arial Narrow" w:cs="Times New Roman"/>
          <w:color w:val="000000"/>
          <w:sz w:val="24"/>
          <w:szCs w:val="24"/>
        </w:rPr>
        <w:t>va</w:t>
      </w:r>
      <w:proofErr w:type="gramEnd"/>
      <w:r>
        <w:rPr>
          <w:rFonts w:ascii="Arial Narrow" w:eastAsia="Times New Roman" w:hAnsi="Arial Narrow" w:cs="Times New Roman"/>
          <w:color w:val="000000"/>
          <w:sz w:val="24"/>
          <w:szCs w:val="24"/>
        </w:rPr>
        <w:t xml:space="preserve"> anula licitația; </w:t>
      </w:r>
    </w:p>
    <w:p w:rsidR="00FF77C8" w:rsidRDefault="00FF77C8" w:rsidP="00FF77C8">
      <w:pPr>
        <w:spacing w:after="0" w:line="288" w:lineRule="auto"/>
        <w:ind w:right="267"/>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 </w:t>
      </w:r>
      <w:r w:rsidR="00D5382B" w:rsidRPr="00A42B72">
        <w:rPr>
          <w:rFonts w:ascii="Arial Narrow" w:eastAsia="Times New Roman" w:hAnsi="Arial Narrow" w:cs="Times New Roman"/>
          <w:color w:val="000000"/>
          <w:sz w:val="24"/>
          <w:szCs w:val="24"/>
        </w:rPr>
        <w:t xml:space="preserve">În situaţia în care au avut loc modificări legislative care au ca obiect instituirea, modificarea sau renunţarea la anumite taxe/impozite naţionale sau locale al căror efect se reflectă în creşterea/diminuarea costurilor pe baza cărora s-a fundamentat preţul contractului, chiria poate fi ajustată, la cererea oricărei părţi, dacă posibilitatea de ajustare a fost prevăzută în documentaţia de atribuire. </w:t>
      </w:r>
    </w:p>
    <w:p w:rsidR="008F3CE1" w:rsidRDefault="008F3CE1" w:rsidP="00FF77C8">
      <w:pPr>
        <w:spacing w:after="0" w:line="288" w:lineRule="auto"/>
        <w:ind w:right="267"/>
        <w:jc w:val="both"/>
        <w:rPr>
          <w:rFonts w:ascii="Arial Narrow" w:eastAsia="Times New Roman" w:hAnsi="Arial Narrow" w:cs="Times New Roman"/>
          <w:color w:val="000000"/>
          <w:sz w:val="24"/>
          <w:szCs w:val="24"/>
        </w:rPr>
      </w:pPr>
    </w:p>
    <w:p w:rsidR="008F3CE1" w:rsidRDefault="00D5382B" w:rsidP="008F3CE1">
      <w:pPr>
        <w:spacing w:after="0" w:line="288" w:lineRule="auto"/>
        <w:ind w:right="267"/>
        <w:jc w:val="both"/>
        <w:rPr>
          <w:rFonts w:ascii="Arial Narrow" w:eastAsia="Times New Roman" w:hAnsi="Arial Narrow" w:cs="Times New Roman"/>
          <w:b/>
          <w:color w:val="000000"/>
          <w:sz w:val="24"/>
          <w:szCs w:val="24"/>
          <w:u w:val="single" w:color="000000"/>
        </w:rPr>
      </w:pPr>
      <w:r w:rsidRPr="00A42B72">
        <w:rPr>
          <w:rFonts w:ascii="Arial Narrow" w:eastAsia="Times New Roman" w:hAnsi="Arial Narrow" w:cs="Times New Roman"/>
          <w:b/>
          <w:color w:val="000000"/>
          <w:sz w:val="24"/>
          <w:szCs w:val="24"/>
          <w:u w:val="single" w:color="000000"/>
        </w:rPr>
        <w:t>Clauze referitoare la încetarea și rezilierea contractului de închiriere</w:t>
      </w:r>
      <w:r w:rsidRPr="00A42B72">
        <w:rPr>
          <w:rFonts w:ascii="Arial Narrow" w:eastAsia="Times New Roman" w:hAnsi="Arial Narrow" w:cs="Times New Roman"/>
          <w:b/>
          <w:color w:val="000000"/>
          <w:sz w:val="24"/>
          <w:szCs w:val="24"/>
          <w:u w:color="000000"/>
        </w:rPr>
        <w:t xml:space="preserve"> </w:t>
      </w:r>
    </w:p>
    <w:p w:rsidR="008F3CE1" w:rsidRDefault="00D5382B" w:rsidP="008F3CE1">
      <w:pPr>
        <w:spacing w:after="0" w:line="288" w:lineRule="auto"/>
        <w:ind w:right="267"/>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Contractul de închiriere încetează de drept, în următoarele situații: </w:t>
      </w:r>
    </w:p>
    <w:p w:rsidR="008F3CE1" w:rsidRDefault="008F3CE1" w:rsidP="008F3CE1">
      <w:pPr>
        <w:spacing w:after="0" w:line="288" w:lineRule="auto"/>
        <w:ind w:right="267"/>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 </w:t>
      </w:r>
      <w:proofErr w:type="gramStart"/>
      <w:r w:rsidR="00D5382B" w:rsidRPr="00A42B72">
        <w:rPr>
          <w:rFonts w:ascii="Arial Narrow" w:eastAsia="Times New Roman" w:hAnsi="Arial Narrow" w:cs="Times New Roman"/>
          <w:color w:val="000000"/>
          <w:sz w:val="24"/>
          <w:szCs w:val="24"/>
        </w:rPr>
        <w:t>la</w:t>
      </w:r>
      <w:proofErr w:type="gramEnd"/>
      <w:r w:rsidR="00D5382B" w:rsidRPr="00A42B72">
        <w:rPr>
          <w:rFonts w:ascii="Arial Narrow" w:eastAsia="Times New Roman" w:hAnsi="Arial Narrow" w:cs="Times New Roman"/>
          <w:color w:val="000000"/>
          <w:sz w:val="24"/>
          <w:szCs w:val="24"/>
        </w:rPr>
        <w:t xml:space="preserve"> expirarea perioadei de valabilitate a contractului de închiriere, dacă părțile nu convin, în scris, prelungirea acestuia, în condițiile legii; </w:t>
      </w:r>
    </w:p>
    <w:p w:rsidR="008F3CE1" w:rsidRDefault="008F3CE1" w:rsidP="008F3CE1">
      <w:pPr>
        <w:spacing w:after="0" w:line="288" w:lineRule="auto"/>
        <w:ind w:right="267"/>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 </w:t>
      </w:r>
      <w:proofErr w:type="gramStart"/>
      <w:r w:rsidR="00D5382B" w:rsidRPr="00A42B72">
        <w:rPr>
          <w:rFonts w:ascii="Arial Narrow" w:eastAsia="Times New Roman" w:hAnsi="Arial Narrow" w:cs="Times New Roman"/>
          <w:color w:val="000000"/>
          <w:sz w:val="24"/>
          <w:szCs w:val="24"/>
        </w:rPr>
        <w:t>prin</w:t>
      </w:r>
      <w:proofErr w:type="gramEnd"/>
      <w:r w:rsidR="00D5382B" w:rsidRPr="00A42B72">
        <w:rPr>
          <w:rFonts w:ascii="Arial Narrow" w:eastAsia="Times New Roman" w:hAnsi="Arial Narrow" w:cs="Times New Roman"/>
          <w:color w:val="000000"/>
          <w:sz w:val="24"/>
          <w:szCs w:val="24"/>
        </w:rPr>
        <w:t xml:space="preserve"> acordul părților; </w:t>
      </w:r>
    </w:p>
    <w:p w:rsidR="008F3CE1" w:rsidRDefault="008F3CE1" w:rsidP="008F3CE1">
      <w:pPr>
        <w:spacing w:after="0" w:line="288" w:lineRule="auto"/>
        <w:ind w:right="267"/>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 </w:t>
      </w:r>
      <w:proofErr w:type="gramStart"/>
      <w:r w:rsidR="00D5382B" w:rsidRPr="00A42B72">
        <w:rPr>
          <w:rFonts w:ascii="Arial Narrow" w:eastAsia="Times New Roman" w:hAnsi="Arial Narrow" w:cs="Times New Roman"/>
          <w:color w:val="000000"/>
          <w:sz w:val="24"/>
          <w:szCs w:val="24"/>
        </w:rPr>
        <w:t>în</w:t>
      </w:r>
      <w:proofErr w:type="gramEnd"/>
      <w:r w:rsidR="00D5382B" w:rsidRPr="00A42B72">
        <w:rPr>
          <w:rFonts w:ascii="Arial Narrow" w:eastAsia="Times New Roman" w:hAnsi="Arial Narrow" w:cs="Times New Roman"/>
          <w:color w:val="000000"/>
          <w:sz w:val="24"/>
          <w:szCs w:val="24"/>
        </w:rPr>
        <w:t xml:space="preserve"> cazul falimentului și/sau dizolvării persoanei juridice; </w:t>
      </w:r>
    </w:p>
    <w:p w:rsidR="008F3CE1" w:rsidRDefault="00D5382B" w:rsidP="008F3CE1">
      <w:pPr>
        <w:spacing w:after="0" w:line="288" w:lineRule="auto"/>
        <w:ind w:right="267"/>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Chiriașul consimte la rezilierea contractului de închiriere pentru cauze de utilitate publică sau dacă, prin documentațiile de urbanism, se prevăd alte dire</w:t>
      </w:r>
      <w:r w:rsidR="008F3CE1">
        <w:rPr>
          <w:rFonts w:ascii="Arial Narrow" w:eastAsia="Times New Roman" w:hAnsi="Arial Narrow" w:cs="Times New Roman"/>
          <w:color w:val="000000"/>
          <w:sz w:val="24"/>
          <w:szCs w:val="24"/>
        </w:rPr>
        <w:t xml:space="preserve">cții de dezvoltare urbanistică; </w:t>
      </w:r>
    </w:p>
    <w:p w:rsidR="008F3CE1" w:rsidRDefault="00D5382B" w:rsidP="008F3CE1">
      <w:pPr>
        <w:spacing w:after="0" w:line="288" w:lineRule="auto"/>
        <w:ind w:right="267"/>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Neplata chiriei în termen de 90 (nouăzeci) de zile lucrătoare de la data scadenţei şi în cuantumul fixat, duce la rezilierea contractului de închiriere de drept, fără somaţie şi punere în întârziere, fără vreo altă formalitate, chiriaşul fiind obligat să elibereze şi să predea spaţiul închiriat şi să achite toate obligaţiile d</w:t>
      </w:r>
      <w:r w:rsidR="008F3CE1">
        <w:rPr>
          <w:rFonts w:ascii="Arial Narrow" w:eastAsia="Times New Roman" w:hAnsi="Arial Narrow" w:cs="Times New Roman"/>
          <w:color w:val="000000"/>
          <w:sz w:val="24"/>
          <w:szCs w:val="24"/>
        </w:rPr>
        <w:t xml:space="preserve">e plată rezultate din contract; </w:t>
      </w:r>
    </w:p>
    <w:p w:rsidR="008F3CE1" w:rsidRDefault="00D5382B" w:rsidP="008F3CE1">
      <w:pPr>
        <w:spacing w:after="0" w:line="288" w:lineRule="auto"/>
        <w:ind w:right="267"/>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Folosirea spațiului în alt scop decât cel pentru care a fost închiriat, deteriorarea și/sau distrugerea acestora precum și orice altă încălcare a obligațiilor contractuale de către chiriaș, duce la rezilierea contractului de închiriere </w:t>
      </w:r>
      <w:r w:rsidRPr="00A42B72">
        <w:rPr>
          <w:rFonts w:ascii="Arial Narrow" w:eastAsia="Times New Roman" w:hAnsi="Arial Narrow" w:cs="Times New Roman"/>
          <w:color w:val="000000"/>
          <w:sz w:val="24"/>
          <w:szCs w:val="24"/>
        </w:rPr>
        <w:lastRenderedPageBreak/>
        <w:t>de drept, fără somaţie şi punere în întârziere, fără vreo altă formalitate, chiriaşul fiind obligat să elibereze şi să predea spaţiul închiriat şi să achite toate obligaţiile d</w:t>
      </w:r>
      <w:r w:rsidR="008F3CE1">
        <w:rPr>
          <w:rFonts w:ascii="Arial Narrow" w:eastAsia="Times New Roman" w:hAnsi="Arial Narrow" w:cs="Times New Roman"/>
          <w:color w:val="000000"/>
          <w:sz w:val="24"/>
          <w:szCs w:val="24"/>
        </w:rPr>
        <w:t xml:space="preserve">e plată rezultate din contract; </w:t>
      </w:r>
    </w:p>
    <w:p w:rsidR="008F3CE1" w:rsidRDefault="00D5382B" w:rsidP="008F3CE1">
      <w:pPr>
        <w:spacing w:after="0" w:line="288" w:lineRule="auto"/>
        <w:ind w:right="267"/>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În cazul neexecutării sau executării defectuoase a obligaţiilor contractuale, cu excepția obligației de plată a chiriei, proprietarul </w:t>
      </w:r>
      <w:proofErr w:type="gramStart"/>
      <w:r w:rsidRPr="00A42B72">
        <w:rPr>
          <w:rFonts w:ascii="Arial Narrow" w:eastAsia="Times New Roman" w:hAnsi="Arial Narrow" w:cs="Times New Roman"/>
          <w:color w:val="000000"/>
          <w:sz w:val="24"/>
          <w:szCs w:val="24"/>
        </w:rPr>
        <w:t>va</w:t>
      </w:r>
      <w:proofErr w:type="gramEnd"/>
      <w:r w:rsidRPr="00A42B72">
        <w:rPr>
          <w:rFonts w:ascii="Arial Narrow" w:eastAsia="Times New Roman" w:hAnsi="Arial Narrow" w:cs="Times New Roman"/>
          <w:color w:val="000000"/>
          <w:sz w:val="24"/>
          <w:szCs w:val="24"/>
        </w:rPr>
        <w:t xml:space="preserve"> notifica rezilierea contractului chiriașului şi termenul pentru eliberarea spațiului atribuit în chirie. Nerespectarea de către chiriaș a acestui termen da dreptul proprietarului de a proceda la evacuarea fortata, fara nici </w:t>
      </w:r>
      <w:proofErr w:type="gramStart"/>
      <w:r w:rsidRPr="00A42B72">
        <w:rPr>
          <w:rFonts w:ascii="Arial Narrow" w:eastAsia="Times New Roman" w:hAnsi="Arial Narrow" w:cs="Times New Roman"/>
          <w:color w:val="000000"/>
          <w:sz w:val="24"/>
          <w:szCs w:val="24"/>
        </w:rPr>
        <w:t>un</w:t>
      </w:r>
      <w:proofErr w:type="gramEnd"/>
      <w:r w:rsidRPr="00A42B72">
        <w:rPr>
          <w:rFonts w:ascii="Arial Narrow" w:eastAsia="Times New Roman" w:hAnsi="Arial Narrow" w:cs="Times New Roman"/>
          <w:color w:val="000000"/>
          <w:sz w:val="24"/>
          <w:szCs w:val="24"/>
        </w:rPr>
        <w:t xml:space="preserve"> fel de alta somație sau procedur</w:t>
      </w:r>
      <w:r w:rsidR="008F3CE1">
        <w:rPr>
          <w:rFonts w:ascii="Arial Narrow" w:eastAsia="Times New Roman" w:hAnsi="Arial Narrow" w:cs="Times New Roman"/>
          <w:color w:val="000000"/>
          <w:sz w:val="24"/>
          <w:szCs w:val="24"/>
        </w:rPr>
        <w:t>ă</w:t>
      </w:r>
      <w:r w:rsidRPr="00A42B72">
        <w:rPr>
          <w:rFonts w:ascii="Arial Narrow" w:eastAsia="Times New Roman" w:hAnsi="Arial Narrow" w:cs="Times New Roman"/>
          <w:color w:val="000000"/>
          <w:sz w:val="24"/>
          <w:szCs w:val="24"/>
        </w:rPr>
        <w:t xml:space="preserve"> de executare, degradările de bunuri apartinand chiriașului, fiind sup</w:t>
      </w:r>
      <w:r w:rsidR="008F3CE1">
        <w:rPr>
          <w:rFonts w:ascii="Arial Narrow" w:eastAsia="Times New Roman" w:hAnsi="Arial Narrow" w:cs="Times New Roman"/>
          <w:color w:val="000000"/>
          <w:sz w:val="24"/>
          <w:szCs w:val="24"/>
        </w:rPr>
        <w:t xml:space="preserve">ortate în totalitate de acesta; </w:t>
      </w:r>
    </w:p>
    <w:p w:rsidR="008F3CE1" w:rsidRDefault="00D5382B" w:rsidP="008F3CE1">
      <w:pPr>
        <w:spacing w:after="0" w:line="288" w:lineRule="auto"/>
        <w:ind w:right="267"/>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Contractul se reziliază în cazul în care chiriașul nu depune în termen de 60 de zile de la data semnării contractului o garanție echivalentă cu</w:t>
      </w:r>
      <w:r w:rsidR="008F3CE1">
        <w:rPr>
          <w:rFonts w:ascii="Arial Narrow" w:eastAsia="Times New Roman" w:hAnsi="Arial Narrow" w:cs="Times New Roman"/>
          <w:color w:val="000000"/>
          <w:sz w:val="24"/>
          <w:szCs w:val="24"/>
        </w:rPr>
        <w:t xml:space="preserve"> valoarea a două chirii lunare; </w:t>
      </w:r>
    </w:p>
    <w:p w:rsidR="008F3CE1" w:rsidRDefault="00D5382B" w:rsidP="008F3CE1">
      <w:pPr>
        <w:spacing w:after="0" w:line="288" w:lineRule="auto"/>
        <w:ind w:right="267"/>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Forța majoră exonerează de răspundere părțile, în cazul neexecutării parțiale sau totale </w:t>
      </w:r>
      <w:proofErr w:type="gramStart"/>
      <w:r w:rsidRPr="00A42B72">
        <w:rPr>
          <w:rFonts w:ascii="Arial Narrow" w:eastAsia="Times New Roman" w:hAnsi="Arial Narrow" w:cs="Times New Roman"/>
          <w:color w:val="000000"/>
          <w:sz w:val="24"/>
          <w:szCs w:val="24"/>
        </w:rPr>
        <w:t>a</w:t>
      </w:r>
      <w:proofErr w:type="gramEnd"/>
      <w:r w:rsidRPr="00A42B72">
        <w:rPr>
          <w:rFonts w:ascii="Arial Narrow" w:eastAsia="Times New Roman" w:hAnsi="Arial Narrow" w:cs="Times New Roman"/>
          <w:color w:val="000000"/>
          <w:sz w:val="24"/>
          <w:szCs w:val="24"/>
        </w:rPr>
        <w:t xml:space="preserve"> obligațiilor asumate prin contract. Prin forță majoră se înțelege </w:t>
      </w:r>
      <w:proofErr w:type="gramStart"/>
      <w:r w:rsidRPr="00A42B72">
        <w:rPr>
          <w:rFonts w:ascii="Arial Narrow" w:eastAsia="Times New Roman" w:hAnsi="Arial Narrow" w:cs="Times New Roman"/>
          <w:color w:val="000000"/>
          <w:sz w:val="24"/>
          <w:szCs w:val="24"/>
        </w:rPr>
        <w:t>un</w:t>
      </w:r>
      <w:proofErr w:type="gramEnd"/>
      <w:r w:rsidRPr="00A42B72">
        <w:rPr>
          <w:rFonts w:ascii="Arial Narrow" w:eastAsia="Times New Roman" w:hAnsi="Arial Narrow" w:cs="Times New Roman"/>
          <w:color w:val="000000"/>
          <w:sz w:val="24"/>
          <w:szCs w:val="24"/>
        </w:rPr>
        <w:t xml:space="preserve"> eveniment independent de voința </w:t>
      </w:r>
      <w:bookmarkStart w:id="0" w:name="_GoBack"/>
      <w:bookmarkEnd w:id="0"/>
      <w:r w:rsidRPr="00A42B72">
        <w:rPr>
          <w:rFonts w:ascii="Arial Narrow" w:eastAsia="Times New Roman" w:hAnsi="Arial Narrow" w:cs="Times New Roman"/>
          <w:color w:val="000000"/>
          <w:sz w:val="24"/>
          <w:szCs w:val="24"/>
        </w:rPr>
        <w:t xml:space="preserve">părților şi imprevizibil, apărut după încheierea contractului și care împiedică părțile să execute total </w:t>
      </w:r>
      <w:r w:rsidR="008F3CE1">
        <w:rPr>
          <w:rFonts w:ascii="Arial Narrow" w:eastAsia="Times New Roman" w:hAnsi="Arial Narrow" w:cs="Times New Roman"/>
          <w:color w:val="000000"/>
          <w:sz w:val="24"/>
          <w:szCs w:val="24"/>
        </w:rPr>
        <w:t xml:space="preserve">sau parțial obligațiile asumate; </w:t>
      </w:r>
    </w:p>
    <w:p w:rsidR="008F3CE1" w:rsidRDefault="008F3CE1" w:rsidP="00A42B72">
      <w:pPr>
        <w:keepNext/>
        <w:keepLines/>
        <w:spacing w:after="0" w:line="288" w:lineRule="auto"/>
        <w:ind w:right="267"/>
        <w:jc w:val="both"/>
        <w:outlineLvl w:val="5"/>
        <w:rPr>
          <w:rFonts w:ascii="Arial Narrow" w:eastAsia="Times New Roman" w:hAnsi="Arial Narrow" w:cs="Times New Roman"/>
          <w:b/>
          <w:color w:val="000000"/>
          <w:sz w:val="24"/>
          <w:szCs w:val="24"/>
          <w:u w:val="single" w:color="000000"/>
        </w:rPr>
      </w:pPr>
    </w:p>
    <w:p w:rsidR="00D5382B" w:rsidRPr="00A42B72" w:rsidRDefault="00D5382B" w:rsidP="00A42B72">
      <w:pPr>
        <w:keepNext/>
        <w:keepLines/>
        <w:spacing w:after="0" w:line="288" w:lineRule="auto"/>
        <w:ind w:right="267"/>
        <w:jc w:val="both"/>
        <w:outlineLvl w:val="5"/>
        <w:rPr>
          <w:rFonts w:ascii="Arial Narrow" w:eastAsia="Times New Roman" w:hAnsi="Arial Narrow" w:cs="Times New Roman"/>
          <w:b/>
          <w:color w:val="000000"/>
          <w:sz w:val="24"/>
          <w:szCs w:val="24"/>
          <w:u w:val="single" w:color="000000"/>
        </w:rPr>
      </w:pPr>
      <w:r w:rsidRPr="00A42B72">
        <w:rPr>
          <w:rFonts w:ascii="Arial Narrow" w:eastAsia="Times New Roman" w:hAnsi="Arial Narrow" w:cs="Times New Roman"/>
          <w:b/>
          <w:color w:val="000000"/>
          <w:sz w:val="24"/>
          <w:szCs w:val="24"/>
          <w:u w:val="single" w:color="000000"/>
        </w:rPr>
        <w:t>Soluționarea litigiilor</w:t>
      </w:r>
      <w:r w:rsidRPr="00A42B72">
        <w:rPr>
          <w:rFonts w:ascii="Arial Narrow" w:eastAsia="Times New Roman" w:hAnsi="Arial Narrow" w:cs="Times New Roman"/>
          <w:b/>
          <w:color w:val="000000"/>
          <w:sz w:val="24"/>
          <w:szCs w:val="24"/>
          <w:u w:color="000000"/>
        </w:rPr>
        <w:t xml:space="preserve"> </w:t>
      </w:r>
    </w:p>
    <w:p w:rsidR="008F3CE1" w:rsidRDefault="00D5382B" w:rsidP="00A42B72">
      <w:pPr>
        <w:spacing w:after="0" w:line="288" w:lineRule="auto"/>
        <w:ind w:right="42"/>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Litigiile de orice fel care decurg din executarea contractului de închiriere se vor soluționa pe cale amiabilă. În cazul în care acest lucru nu </w:t>
      </w:r>
      <w:proofErr w:type="gramStart"/>
      <w:r w:rsidRPr="00A42B72">
        <w:rPr>
          <w:rFonts w:ascii="Arial Narrow" w:eastAsia="Times New Roman" w:hAnsi="Arial Narrow" w:cs="Times New Roman"/>
          <w:color w:val="000000"/>
          <w:sz w:val="24"/>
          <w:szCs w:val="24"/>
        </w:rPr>
        <w:t>este</w:t>
      </w:r>
      <w:proofErr w:type="gramEnd"/>
      <w:r w:rsidRPr="00A42B72">
        <w:rPr>
          <w:rFonts w:ascii="Arial Narrow" w:eastAsia="Times New Roman" w:hAnsi="Arial Narrow" w:cs="Times New Roman"/>
          <w:color w:val="000000"/>
          <w:sz w:val="24"/>
          <w:szCs w:val="24"/>
        </w:rPr>
        <w:t xml:space="preserve"> posibil litigiul va fi transmis spre soluționare instanțelor judecătorești de drept comun.</w:t>
      </w:r>
    </w:p>
    <w:p w:rsidR="008F3CE1" w:rsidRDefault="00D5382B" w:rsidP="008F3CE1">
      <w:pPr>
        <w:spacing w:after="0" w:line="288" w:lineRule="auto"/>
        <w:ind w:right="42"/>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
    <w:p w:rsidR="008F3CE1" w:rsidRDefault="008F3CE1" w:rsidP="008F3CE1">
      <w:pPr>
        <w:spacing w:after="0" w:line="288" w:lineRule="auto"/>
        <w:ind w:right="42"/>
        <w:jc w:val="both"/>
        <w:rPr>
          <w:rFonts w:ascii="Arial Narrow" w:eastAsia="Times New Roman" w:hAnsi="Arial Narrow" w:cs="Times New Roman"/>
          <w:color w:val="000000"/>
          <w:sz w:val="24"/>
          <w:szCs w:val="24"/>
        </w:rPr>
      </w:pPr>
    </w:p>
    <w:p w:rsidR="008F3CE1" w:rsidRDefault="008F3CE1" w:rsidP="008F3CE1">
      <w:pPr>
        <w:spacing w:after="0" w:line="288" w:lineRule="auto"/>
        <w:ind w:right="42"/>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P</w:t>
      </w:r>
      <w:r w:rsidR="00D5382B" w:rsidRPr="00A42B72">
        <w:rPr>
          <w:rFonts w:ascii="Arial Narrow" w:eastAsia="Times New Roman" w:hAnsi="Arial Narrow" w:cs="Times New Roman"/>
          <w:color w:val="000000"/>
          <w:sz w:val="24"/>
          <w:szCs w:val="24"/>
        </w:rPr>
        <w:t xml:space="preserve">rin înscrierea la licitație, toate condițiile impuse prin Documentaţia de atribuire se consideră însușite/acceptate de către ofertanți. </w:t>
      </w:r>
    </w:p>
    <w:p w:rsidR="008F3CE1" w:rsidRDefault="00D5382B" w:rsidP="008F3CE1">
      <w:pPr>
        <w:spacing w:after="0" w:line="288" w:lineRule="auto"/>
        <w:ind w:right="42"/>
        <w:jc w:val="both"/>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Dacă se constată că ofertantul a furnizat informații false prin documentele de calificare, aceasta poate fi exclus din procedura licitației, atât timpul desfășurării ședinței, cât și ulterior până la semnarea contractului de închiriere. </w:t>
      </w:r>
    </w:p>
    <w:p w:rsidR="00D5382B" w:rsidRDefault="008F3CE1" w:rsidP="008F3CE1">
      <w:pPr>
        <w:spacing w:after="0" w:line="288" w:lineRule="auto"/>
        <w:ind w:right="42"/>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Î</w:t>
      </w:r>
      <w:r w:rsidR="00D5382B" w:rsidRPr="00A42B72">
        <w:rPr>
          <w:rFonts w:ascii="Arial Narrow" w:eastAsia="Times New Roman" w:hAnsi="Arial Narrow" w:cs="Times New Roman"/>
          <w:color w:val="000000"/>
          <w:sz w:val="24"/>
          <w:szCs w:val="24"/>
        </w:rPr>
        <w:t xml:space="preserve">n caz de renunțare, după adjudecarea licitației, ofertantul pierde garanția de participare la licitație. </w:t>
      </w:r>
    </w:p>
    <w:p w:rsidR="008F3CE1" w:rsidRDefault="008F3CE1" w:rsidP="008F3CE1">
      <w:pPr>
        <w:spacing w:after="0" w:line="288" w:lineRule="auto"/>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P</w:t>
      </w:r>
      <w:r w:rsidR="00D5382B" w:rsidRPr="00A42B72">
        <w:rPr>
          <w:rFonts w:ascii="Arial Narrow" w:eastAsia="Times New Roman" w:hAnsi="Arial Narrow" w:cs="Times New Roman"/>
          <w:color w:val="000000"/>
          <w:sz w:val="24"/>
          <w:szCs w:val="24"/>
        </w:rPr>
        <w:t>revederile cuprinse în documentația de atribuire complet</w:t>
      </w:r>
      <w:r>
        <w:rPr>
          <w:rFonts w:ascii="Arial Narrow" w:eastAsia="Times New Roman" w:hAnsi="Arial Narrow" w:cs="Times New Roman"/>
          <w:color w:val="000000"/>
          <w:sz w:val="24"/>
          <w:szCs w:val="24"/>
        </w:rPr>
        <w:t xml:space="preserve">ează prezentul </w:t>
      </w:r>
      <w:r w:rsidR="00D5382B" w:rsidRPr="00A42B72">
        <w:rPr>
          <w:rFonts w:ascii="Arial Narrow" w:eastAsia="Times New Roman" w:hAnsi="Arial Narrow" w:cs="Times New Roman"/>
          <w:color w:val="000000"/>
          <w:sz w:val="24"/>
          <w:szCs w:val="24"/>
        </w:rPr>
        <w:t xml:space="preserve">Caiet de sarcini.  </w:t>
      </w:r>
    </w:p>
    <w:p w:rsidR="00D5382B" w:rsidRPr="00A42B72" w:rsidRDefault="008F3CE1" w:rsidP="008F3CE1">
      <w:pPr>
        <w:spacing w:after="0" w:line="288" w:lineRule="auto"/>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În c</w:t>
      </w:r>
      <w:r w:rsidR="00D5382B" w:rsidRPr="00A42B72">
        <w:rPr>
          <w:rFonts w:ascii="Arial Narrow" w:eastAsia="Times New Roman" w:hAnsi="Arial Narrow" w:cs="Times New Roman"/>
          <w:color w:val="000000"/>
          <w:sz w:val="24"/>
          <w:szCs w:val="24"/>
        </w:rPr>
        <w:t xml:space="preserve">azul revocării sau anulării licitației, ofertanților li se </w:t>
      </w:r>
      <w:proofErr w:type="gramStart"/>
      <w:r w:rsidR="00D5382B" w:rsidRPr="00A42B72">
        <w:rPr>
          <w:rFonts w:ascii="Arial Narrow" w:eastAsia="Times New Roman" w:hAnsi="Arial Narrow" w:cs="Times New Roman"/>
          <w:color w:val="000000"/>
          <w:sz w:val="24"/>
          <w:szCs w:val="24"/>
        </w:rPr>
        <w:t>va</w:t>
      </w:r>
      <w:proofErr w:type="gramEnd"/>
      <w:r w:rsidR="00D5382B" w:rsidRPr="00A42B72">
        <w:rPr>
          <w:rFonts w:ascii="Arial Narrow" w:eastAsia="Times New Roman" w:hAnsi="Arial Narrow" w:cs="Times New Roman"/>
          <w:color w:val="000000"/>
          <w:sz w:val="24"/>
          <w:szCs w:val="24"/>
        </w:rPr>
        <w:t xml:space="preserve"> returna garanția de participare la licitație în baza unei cereri scrise, înregistrate la </w:t>
      </w:r>
      <w:r>
        <w:rPr>
          <w:rFonts w:ascii="Arial Narrow" w:eastAsia="Times New Roman" w:hAnsi="Arial Narrow" w:cs="Times New Roman"/>
          <w:color w:val="000000"/>
          <w:sz w:val="24"/>
          <w:szCs w:val="24"/>
        </w:rPr>
        <w:t>Primăria cornetu, județul Ilfov.</w:t>
      </w:r>
    </w:p>
    <w:p w:rsidR="00D5382B" w:rsidRPr="00A42B72" w:rsidRDefault="00D5382B" w:rsidP="00A42B72">
      <w:pPr>
        <w:spacing w:after="0" w:line="288" w:lineRule="auto"/>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
    <w:p w:rsidR="00D5382B" w:rsidRPr="00A42B72" w:rsidRDefault="00D5382B" w:rsidP="00A42B72">
      <w:pPr>
        <w:spacing w:after="0" w:line="288" w:lineRule="auto"/>
        <w:rPr>
          <w:rFonts w:ascii="Arial Narrow" w:eastAsia="Times New Roman" w:hAnsi="Arial Narrow" w:cs="Times New Roman"/>
          <w:color w:val="000000"/>
          <w:sz w:val="24"/>
          <w:szCs w:val="24"/>
        </w:rPr>
      </w:pPr>
      <w:r w:rsidRPr="00A42B72">
        <w:rPr>
          <w:rFonts w:ascii="Arial Narrow" w:eastAsia="Times New Roman" w:hAnsi="Arial Narrow" w:cs="Times New Roman"/>
          <w:color w:val="000000"/>
          <w:sz w:val="24"/>
          <w:szCs w:val="24"/>
        </w:rPr>
        <w:t xml:space="preserve"> </w:t>
      </w:r>
    </w:p>
    <w:p w:rsidR="005F7A30" w:rsidRPr="00A42B72" w:rsidRDefault="005F7A30" w:rsidP="00A42B72">
      <w:pPr>
        <w:spacing w:after="0" w:line="288" w:lineRule="auto"/>
        <w:rPr>
          <w:rFonts w:ascii="Arial Narrow" w:hAnsi="Arial Narrow"/>
          <w:sz w:val="24"/>
          <w:szCs w:val="24"/>
        </w:rPr>
      </w:pPr>
    </w:p>
    <w:sectPr w:rsidR="005F7A30" w:rsidRPr="00A42B72" w:rsidSect="00A42B72">
      <w:footerReference w:type="default" r:id="rId7"/>
      <w:pgSz w:w="12240" w:h="15840"/>
      <w:pgMar w:top="1247" w:right="794" w:bottom="567"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ED6" w:rsidRDefault="003C5ED6" w:rsidP="00E566C0">
      <w:pPr>
        <w:spacing w:after="0" w:line="240" w:lineRule="auto"/>
      </w:pPr>
      <w:r>
        <w:separator/>
      </w:r>
    </w:p>
  </w:endnote>
  <w:endnote w:type="continuationSeparator" w:id="0">
    <w:p w:rsidR="003C5ED6" w:rsidRDefault="003C5ED6" w:rsidP="00E56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8831391"/>
      <w:docPartObj>
        <w:docPartGallery w:val="Page Numbers (Bottom of Page)"/>
        <w:docPartUnique/>
      </w:docPartObj>
    </w:sdtPr>
    <w:sdtEndPr/>
    <w:sdtContent>
      <w:p w:rsidR="00E566C0" w:rsidRDefault="00E566C0">
        <w:pPr>
          <w:pStyle w:val="Subsol"/>
          <w:jc w:val="right"/>
        </w:pPr>
        <w:r>
          <w:fldChar w:fldCharType="begin"/>
        </w:r>
        <w:r>
          <w:instrText>PAGE   \* MERGEFORMAT</w:instrText>
        </w:r>
        <w:r>
          <w:fldChar w:fldCharType="separate"/>
        </w:r>
        <w:r w:rsidR="009B1850" w:rsidRPr="009B1850">
          <w:rPr>
            <w:noProof/>
            <w:lang w:val="ro-RO"/>
          </w:rPr>
          <w:t>6</w:t>
        </w:r>
        <w:r>
          <w:fldChar w:fldCharType="end"/>
        </w:r>
      </w:p>
    </w:sdtContent>
  </w:sdt>
  <w:p w:rsidR="00E566C0" w:rsidRDefault="00E566C0">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ED6" w:rsidRDefault="003C5ED6" w:rsidP="00E566C0">
      <w:pPr>
        <w:spacing w:after="0" w:line="240" w:lineRule="auto"/>
      </w:pPr>
      <w:r>
        <w:separator/>
      </w:r>
    </w:p>
  </w:footnote>
  <w:footnote w:type="continuationSeparator" w:id="0">
    <w:p w:rsidR="003C5ED6" w:rsidRDefault="003C5ED6" w:rsidP="00E566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866A4"/>
    <w:multiLevelType w:val="hybridMultilevel"/>
    <w:tmpl w:val="D50CEAA6"/>
    <w:lvl w:ilvl="0" w:tplc="66D80A2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C46992">
      <w:start w:val="1"/>
      <w:numFmt w:val="lowerLetter"/>
      <w:lvlText w:val="%2"/>
      <w:lvlJc w:val="left"/>
      <w:pPr>
        <w:ind w:left="1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C864C4">
      <w:start w:val="1"/>
      <w:numFmt w:val="lowerRoman"/>
      <w:lvlText w:val="%3"/>
      <w:lvlJc w:val="left"/>
      <w:pPr>
        <w:ind w:left="2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122900">
      <w:start w:val="1"/>
      <w:numFmt w:val="decimal"/>
      <w:lvlText w:val="%4"/>
      <w:lvlJc w:val="left"/>
      <w:pPr>
        <w:ind w:left="2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C2CF8C">
      <w:start w:val="1"/>
      <w:numFmt w:val="lowerLetter"/>
      <w:lvlText w:val="%5"/>
      <w:lvlJc w:val="left"/>
      <w:pPr>
        <w:ind w:left="3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109FEC">
      <w:start w:val="1"/>
      <w:numFmt w:val="lowerRoman"/>
      <w:lvlText w:val="%6"/>
      <w:lvlJc w:val="left"/>
      <w:pPr>
        <w:ind w:left="4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24CEF4">
      <w:start w:val="1"/>
      <w:numFmt w:val="decimal"/>
      <w:lvlText w:val="%7"/>
      <w:lvlJc w:val="left"/>
      <w:pPr>
        <w:ind w:left="4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A1D80">
      <w:start w:val="1"/>
      <w:numFmt w:val="lowerLetter"/>
      <w:lvlText w:val="%8"/>
      <w:lvlJc w:val="left"/>
      <w:pPr>
        <w:ind w:left="5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16103C">
      <w:start w:val="1"/>
      <w:numFmt w:val="lowerRoman"/>
      <w:lvlText w:val="%9"/>
      <w:lvlJc w:val="left"/>
      <w:pPr>
        <w:ind w:left="6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1D6BE5"/>
    <w:multiLevelType w:val="hybridMultilevel"/>
    <w:tmpl w:val="E70E9B9A"/>
    <w:lvl w:ilvl="0" w:tplc="012C6B2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1EECB6">
      <w:start w:val="1"/>
      <w:numFmt w:val="lowerLetter"/>
      <w:lvlText w:val="%2)"/>
      <w:lvlJc w:val="left"/>
      <w:pPr>
        <w:ind w:left="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EC9AD4">
      <w:start w:val="1"/>
      <w:numFmt w:val="lowerRoman"/>
      <w:lvlText w:val="%3"/>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8252B0">
      <w:start w:val="1"/>
      <w:numFmt w:val="decimal"/>
      <w:lvlText w:val="%4"/>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92423A">
      <w:start w:val="1"/>
      <w:numFmt w:val="lowerLetter"/>
      <w:lvlText w:val="%5"/>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1E6B40">
      <w:start w:val="1"/>
      <w:numFmt w:val="lowerRoman"/>
      <w:lvlText w:val="%6"/>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4EA86C">
      <w:start w:val="1"/>
      <w:numFmt w:val="decimal"/>
      <w:lvlText w:val="%7"/>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60E714">
      <w:start w:val="1"/>
      <w:numFmt w:val="lowerLetter"/>
      <w:lvlText w:val="%8"/>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B84E">
      <w:start w:val="1"/>
      <w:numFmt w:val="lowerRoman"/>
      <w:lvlText w:val="%9"/>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791969"/>
    <w:multiLevelType w:val="hybridMultilevel"/>
    <w:tmpl w:val="EB20C9E2"/>
    <w:lvl w:ilvl="0" w:tplc="7DBC1E40">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1" w:tplc="BE30D250">
      <w:start w:val="1"/>
      <w:numFmt w:val="bullet"/>
      <w:lvlText w:val="o"/>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FB00B526">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05643238">
      <w:start w:val="1"/>
      <w:numFmt w:val="bullet"/>
      <w:lvlText w:val="•"/>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FC446594">
      <w:start w:val="1"/>
      <w:numFmt w:val="bullet"/>
      <w:lvlText w:val="o"/>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6BE21E0C">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0FD4BA5C">
      <w:start w:val="1"/>
      <w:numFmt w:val="bullet"/>
      <w:lvlText w:val="•"/>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F9A4BDD2">
      <w:start w:val="1"/>
      <w:numFmt w:val="bullet"/>
      <w:lvlText w:val="o"/>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9D706CA8">
      <w:start w:val="1"/>
      <w:numFmt w:val="bullet"/>
      <w:lvlText w:val="▪"/>
      <w:lvlJc w:val="left"/>
      <w:pPr>
        <w:ind w:left="65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4A6517"/>
    <w:multiLevelType w:val="hybridMultilevel"/>
    <w:tmpl w:val="C36A43DE"/>
    <w:lvl w:ilvl="0" w:tplc="2036000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223D0">
      <w:start w:val="1"/>
      <w:numFmt w:val="lowerLetter"/>
      <w:lvlText w:val="%2"/>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2E63EC">
      <w:start w:val="1"/>
      <w:numFmt w:val="lowerRoman"/>
      <w:lvlText w:val="%3"/>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E044C8">
      <w:start w:val="1"/>
      <w:numFmt w:val="decimal"/>
      <w:lvlText w:val="%4"/>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16A954">
      <w:start w:val="1"/>
      <w:numFmt w:val="lowerLetter"/>
      <w:lvlText w:val="%5"/>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AA570A">
      <w:start w:val="1"/>
      <w:numFmt w:val="lowerRoman"/>
      <w:lvlText w:val="%6"/>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BAC1E6">
      <w:start w:val="1"/>
      <w:numFmt w:val="decimal"/>
      <w:lvlText w:val="%7"/>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2C9562">
      <w:start w:val="1"/>
      <w:numFmt w:val="lowerLetter"/>
      <w:lvlText w:val="%8"/>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8448EC">
      <w:start w:val="1"/>
      <w:numFmt w:val="lowerRoman"/>
      <w:lvlText w:val="%9"/>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A01F2F"/>
    <w:multiLevelType w:val="hybridMultilevel"/>
    <w:tmpl w:val="0FF44354"/>
    <w:lvl w:ilvl="0" w:tplc="5C185B20">
      <w:start w:val="1"/>
      <w:numFmt w:val="bullet"/>
      <w:lvlText w:val="•"/>
      <w:lvlJc w:val="left"/>
      <w:pPr>
        <w:ind w:left="1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D00CE6">
      <w:start w:val="1"/>
      <w:numFmt w:val="bullet"/>
      <w:lvlText w:val="o"/>
      <w:lvlJc w:val="left"/>
      <w:pPr>
        <w:ind w:left="1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D00872">
      <w:start w:val="1"/>
      <w:numFmt w:val="bullet"/>
      <w:lvlText w:val="▪"/>
      <w:lvlJc w:val="left"/>
      <w:pPr>
        <w:ind w:left="2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E8E0CC">
      <w:start w:val="1"/>
      <w:numFmt w:val="bullet"/>
      <w:lvlText w:val="•"/>
      <w:lvlJc w:val="left"/>
      <w:pPr>
        <w:ind w:left="3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F04E5C">
      <w:start w:val="1"/>
      <w:numFmt w:val="bullet"/>
      <w:lvlText w:val="o"/>
      <w:lvlJc w:val="left"/>
      <w:pPr>
        <w:ind w:left="3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F4C880">
      <w:start w:val="1"/>
      <w:numFmt w:val="bullet"/>
      <w:lvlText w:val="▪"/>
      <w:lvlJc w:val="left"/>
      <w:pPr>
        <w:ind w:left="4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F679FA">
      <w:start w:val="1"/>
      <w:numFmt w:val="bullet"/>
      <w:lvlText w:val="•"/>
      <w:lvlJc w:val="left"/>
      <w:pPr>
        <w:ind w:left="51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8A63C6">
      <w:start w:val="1"/>
      <w:numFmt w:val="bullet"/>
      <w:lvlText w:val="o"/>
      <w:lvlJc w:val="left"/>
      <w:pPr>
        <w:ind w:left="59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563F9E">
      <w:start w:val="1"/>
      <w:numFmt w:val="bullet"/>
      <w:lvlText w:val="▪"/>
      <w:lvlJc w:val="left"/>
      <w:pPr>
        <w:ind w:left="66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F6637A7"/>
    <w:multiLevelType w:val="hybridMultilevel"/>
    <w:tmpl w:val="7DBC18E6"/>
    <w:lvl w:ilvl="0" w:tplc="B9880DE8">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68998">
      <w:start w:val="1"/>
      <w:numFmt w:val="lowerLetter"/>
      <w:lvlText w:val="%2"/>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B2E846">
      <w:start w:val="1"/>
      <w:numFmt w:val="lowerRoman"/>
      <w:lvlText w:val="%3"/>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28CCD4">
      <w:start w:val="1"/>
      <w:numFmt w:val="decimal"/>
      <w:lvlText w:val="%4"/>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78C006">
      <w:start w:val="1"/>
      <w:numFmt w:val="lowerLetter"/>
      <w:lvlText w:val="%5"/>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AE601E">
      <w:start w:val="1"/>
      <w:numFmt w:val="lowerRoman"/>
      <w:lvlText w:val="%6"/>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2C408A">
      <w:start w:val="1"/>
      <w:numFmt w:val="decimal"/>
      <w:lvlText w:val="%7"/>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B05D96">
      <w:start w:val="1"/>
      <w:numFmt w:val="lowerLetter"/>
      <w:lvlText w:val="%8"/>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E4ECA">
      <w:start w:val="1"/>
      <w:numFmt w:val="lowerRoman"/>
      <w:lvlText w:val="%9"/>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344029"/>
    <w:multiLevelType w:val="hybridMultilevel"/>
    <w:tmpl w:val="5686B60E"/>
    <w:lvl w:ilvl="0" w:tplc="C5F628A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AC8B98">
      <w:start w:val="1"/>
      <w:numFmt w:val="lowerLetter"/>
      <w:lvlText w:val="%2"/>
      <w:lvlJc w:val="left"/>
      <w:pPr>
        <w:ind w:left="1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863F26">
      <w:start w:val="1"/>
      <w:numFmt w:val="lowerRoman"/>
      <w:lvlText w:val="%3"/>
      <w:lvlJc w:val="left"/>
      <w:pPr>
        <w:ind w:left="2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E256C">
      <w:start w:val="1"/>
      <w:numFmt w:val="decimal"/>
      <w:lvlText w:val="%4"/>
      <w:lvlJc w:val="left"/>
      <w:pPr>
        <w:ind w:left="3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A037F4">
      <w:start w:val="1"/>
      <w:numFmt w:val="lowerLetter"/>
      <w:lvlText w:val="%5"/>
      <w:lvlJc w:val="left"/>
      <w:pPr>
        <w:ind w:left="3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4082B2">
      <w:start w:val="1"/>
      <w:numFmt w:val="lowerRoman"/>
      <w:lvlText w:val="%6"/>
      <w:lvlJc w:val="left"/>
      <w:pPr>
        <w:ind w:left="4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145392">
      <w:start w:val="1"/>
      <w:numFmt w:val="decimal"/>
      <w:lvlText w:val="%7"/>
      <w:lvlJc w:val="left"/>
      <w:pPr>
        <w:ind w:left="5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C2A31E">
      <w:start w:val="1"/>
      <w:numFmt w:val="lowerLetter"/>
      <w:lvlText w:val="%8"/>
      <w:lvlJc w:val="left"/>
      <w:pPr>
        <w:ind w:left="5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30BAA4">
      <w:start w:val="1"/>
      <w:numFmt w:val="lowerRoman"/>
      <w:lvlText w:val="%9"/>
      <w:lvlJc w:val="left"/>
      <w:pPr>
        <w:ind w:left="6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BF1412"/>
    <w:multiLevelType w:val="multilevel"/>
    <w:tmpl w:val="7742A7E8"/>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29B086F"/>
    <w:multiLevelType w:val="hybridMultilevel"/>
    <w:tmpl w:val="8B2C91D2"/>
    <w:lvl w:ilvl="0" w:tplc="C5943B3C">
      <w:start w:val="1"/>
      <w:numFmt w:val="bullet"/>
      <w:lvlText w:val="-"/>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F88978">
      <w:start w:val="1"/>
      <w:numFmt w:val="bullet"/>
      <w:lvlText w:val="o"/>
      <w:lvlJc w:val="left"/>
      <w:pPr>
        <w:ind w:left="2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400740">
      <w:start w:val="1"/>
      <w:numFmt w:val="bullet"/>
      <w:lvlText w:val="▪"/>
      <w:lvlJc w:val="left"/>
      <w:pPr>
        <w:ind w:left="3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FADF9C">
      <w:start w:val="1"/>
      <w:numFmt w:val="bullet"/>
      <w:lvlText w:val="•"/>
      <w:lvlJc w:val="left"/>
      <w:pPr>
        <w:ind w:left="3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EC84FE">
      <w:start w:val="1"/>
      <w:numFmt w:val="bullet"/>
      <w:lvlText w:val="o"/>
      <w:lvlJc w:val="left"/>
      <w:pPr>
        <w:ind w:left="4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D83C62">
      <w:start w:val="1"/>
      <w:numFmt w:val="bullet"/>
      <w:lvlText w:val="▪"/>
      <w:lvlJc w:val="left"/>
      <w:pPr>
        <w:ind w:left="5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D96E">
      <w:start w:val="1"/>
      <w:numFmt w:val="bullet"/>
      <w:lvlText w:val="•"/>
      <w:lvlJc w:val="left"/>
      <w:pPr>
        <w:ind w:left="5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00375A">
      <w:start w:val="1"/>
      <w:numFmt w:val="bullet"/>
      <w:lvlText w:val="o"/>
      <w:lvlJc w:val="left"/>
      <w:pPr>
        <w:ind w:left="6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16A4D2">
      <w:start w:val="1"/>
      <w:numFmt w:val="bullet"/>
      <w:lvlText w:val="▪"/>
      <w:lvlJc w:val="left"/>
      <w:pPr>
        <w:ind w:left="7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9533282"/>
    <w:multiLevelType w:val="hybridMultilevel"/>
    <w:tmpl w:val="D4E25D3E"/>
    <w:lvl w:ilvl="0" w:tplc="7CBCDEF8">
      <w:start w:val="1"/>
      <w:numFmt w:val="decimal"/>
      <w:lvlText w:val="(%1)"/>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3A745E">
      <w:start w:val="1"/>
      <w:numFmt w:val="lowerLetter"/>
      <w:lvlText w:val="%2"/>
      <w:lvlJc w:val="left"/>
      <w:pPr>
        <w:ind w:left="1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5EBF6A">
      <w:start w:val="1"/>
      <w:numFmt w:val="lowerRoman"/>
      <w:lvlText w:val="%3"/>
      <w:lvlJc w:val="left"/>
      <w:pPr>
        <w:ind w:left="2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42D24A">
      <w:start w:val="1"/>
      <w:numFmt w:val="decimal"/>
      <w:lvlText w:val="%4"/>
      <w:lvlJc w:val="left"/>
      <w:pPr>
        <w:ind w:left="3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5C4292">
      <w:start w:val="1"/>
      <w:numFmt w:val="lowerLetter"/>
      <w:lvlText w:val="%5"/>
      <w:lvlJc w:val="left"/>
      <w:pPr>
        <w:ind w:left="3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E89FEE">
      <w:start w:val="1"/>
      <w:numFmt w:val="lowerRoman"/>
      <w:lvlText w:val="%6"/>
      <w:lvlJc w:val="left"/>
      <w:pPr>
        <w:ind w:left="4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2261AC">
      <w:start w:val="1"/>
      <w:numFmt w:val="decimal"/>
      <w:lvlText w:val="%7"/>
      <w:lvlJc w:val="left"/>
      <w:pPr>
        <w:ind w:left="5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6ED652">
      <w:start w:val="1"/>
      <w:numFmt w:val="lowerLetter"/>
      <w:lvlText w:val="%8"/>
      <w:lvlJc w:val="left"/>
      <w:pPr>
        <w:ind w:left="5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88B2A">
      <w:start w:val="1"/>
      <w:numFmt w:val="lowerRoman"/>
      <w:lvlText w:val="%9"/>
      <w:lvlJc w:val="left"/>
      <w:pPr>
        <w:ind w:left="6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C994EE2"/>
    <w:multiLevelType w:val="hybridMultilevel"/>
    <w:tmpl w:val="016A76FC"/>
    <w:lvl w:ilvl="0" w:tplc="36082AA4">
      <w:start w:val="1"/>
      <w:numFmt w:val="decimal"/>
      <w:lvlText w:val="%1."/>
      <w:lvlJc w:val="left"/>
      <w:pPr>
        <w:ind w:left="2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A0E4A8">
      <w:start w:val="1"/>
      <w:numFmt w:val="lowerLetter"/>
      <w:lvlText w:val="%2"/>
      <w:lvlJc w:val="left"/>
      <w:pPr>
        <w:ind w:left="15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E0CD624">
      <w:start w:val="1"/>
      <w:numFmt w:val="lowerRoman"/>
      <w:lvlText w:val="%3"/>
      <w:lvlJc w:val="left"/>
      <w:pPr>
        <w:ind w:left="23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B1E346E">
      <w:start w:val="1"/>
      <w:numFmt w:val="decimal"/>
      <w:lvlText w:val="%4"/>
      <w:lvlJc w:val="left"/>
      <w:pPr>
        <w:ind w:left="3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C42A41C">
      <w:start w:val="1"/>
      <w:numFmt w:val="lowerLetter"/>
      <w:lvlText w:val="%5"/>
      <w:lvlJc w:val="left"/>
      <w:pPr>
        <w:ind w:left="37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5401D22">
      <w:start w:val="1"/>
      <w:numFmt w:val="lowerRoman"/>
      <w:lvlText w:val="%6"/>
      <w:lvlJc w:val="left"/>
      <w:pPr>
        <w:ind w:left="44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1E63596">
      <w:start w:val="1"/>
      <w:numFmt w:val="decimal"/>
      <w:lvlText w:val="%7"/>
      <w:lvlJc w:val="left"/>
      <w:pPr>
        <w:ind w:left="51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9ACD00C">
      <w:start w:val="1"/>
      <w:numFmt w:val="lowerLetter"/>
      <w:lvlText w:val="%8"/>
      <w:lvlJc w:val="left"/>
      <w:pPr>
        <w:ind w:left="59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750614C">
      <w:start w:val="1"/>
      <w:numFmt w:val="lowerRoman"/>
      <w:lvlText w:val="%9"/>
      <w:lvlJc w:val="left"/>
      <w:pPr>
        <w:ind w:left="66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D6022CE"/>
    <w:multiLevelType w:val="hybridMultilevel"/>
    <w:tmpl w:val="D4460E54"/>
    <w:lvl w:ilvl="0" w:tplc="ED6E12E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447698">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36ACCF6A">
      <w:start w:val="1"/>
      <w:numFmt w:val="bullet"/>
      <w:lvlText w:val="▪"/>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A0DA4590">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3AB6CF30">
      <w:start w:val="1"/>
      <w:numFmt w:val="bullet"/>
      <w:lvlText w:val="o"/>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1DC2DDC4">
      <w:start w:val="1"/>
      <w:numFmt w:val="bullet"/>
      <w:lvlText w:val="▪"/>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5302FB20">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ACB6610C">
      <w:start w:val="1"/>
      <w:numFmt w:val="bullet"/>
      <w:lvlText w:val="o"/>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6C42B220">
      <w:start w:val="1"/>
      <w:numFmt w:val="bullet"/>
      <w:lvlText w:val="▪"/>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65247C5"/>
    <w:multiLevelType w:val="hybridMultilevel"/>
    <w:tmpl w:val="21064108"/>
    <w:lvl w:ilvl="0" w:tplc="4E56BBCA">
      <w:start w:val="1"/>
      <w:numFmt w:val="lowerLetter"/>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682ED2">
      <w:start w:val="1"/>
      <w:numFmt w:val="lowerLetter"/>
      <w:lvlText w:val="%2"/>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14BE66">
      <w:start w:val="1"/>
      <w:numFmt w:val="lowerRoman"/>
      <w:lvlText w:val="%3"/>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6F92">
      <w:start w:val="1"/>
      <w:numFmt w:val="decimal"/>
      <w:lvlText w:val="%4"/>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96B07C">
      <w:start w:val="1"/>
      <w:numFmt w:val="lowerLetter"/>
      <w:lvlText w:val="%5"/>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8AEC7E">
      <w:start w:val="1"/>
      <w:numFmt w:val="lowerRoman"/>
      <w:lvlText w:val="%6"/>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C0AEA0">
      <w:start w:val="1"/>
      <w:numFmt w:val="decimal"/>
      <w:lvlText w:val="%7"/>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4E7406">
      <w:start w:val="1"/>
      <w:numFmt w:val="lowerLetter"/>
      <w:lvlText w:val="%8"/>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B0FBFC">
      <w:start w:val="1"/>
      <w:numFmt w:val="lowerRoman"/>
      <w:lvlText w:val="%9"/>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70A520B"/>
    <w:multiLevelType w:val="hybridMultilevel"/>
    <w:tmpl w:val="6D781AF6"/>
    <w:lvl w:ilvl="0" w:tplc="ADCA8A8E">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6A047A">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B0DB70">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7C0D68">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90AEB6">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E84C86">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4C37A">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0C34D4">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70BD2E">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DB41457"/>
    <w:multiLevelType w:val="hybridMultilevel"/>
    <w:tmpl w:val="E29AD41A"/>
    <w:lvl w:ilvl="0" w:tplc="698812AE">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90BDEA">
      <w:start w:val="1"/>
      <w:numFmt w:val="lowerLetter"/>
      <w:lvlText w:val="%2"/>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3483BA">
      <w:start w:val="1"/>
      <w:numFmt w:val="lowerRoman"/>
      <w:lvlText w:val="%3"/>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F4326C">
      <w:start w:val="1"/>
      <w:numFmt w:val="decimal"/>
      <w:lvlText w:val="%4"/>
      <w:lvlJc w:val="left"/>
      <w:pPr>
        <w:ind w:left="2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78E8C2">
      <w:start w:val="1"/>
      <w:numFmt w:val="lowerLetter"/>
      <w:lvlText w:val="%5"/>
      <w:lvlJc w:val="left"/>
      <w:pPr>
        <w:ind w:left="3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204B26">
      <w:start w:val="1"/>
      <w:numFmt w:val="lowerRoman"/>
      <w:lvlText w:val="%6"/>
      <w:lvlJc w:val="left"/>
      <w:pPr>
        <w:ind w:left="4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BA78C2">
      <w:start w:val="1"/>
      <w:numFmt w:val="decimal"/>
      <w:lvlText w:val="%7"/>
      <w:lvlJc w:val="left"/>
      <w:pPr>
        <w:ind w:left="5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500804">
      <w:start w:val="1"/>
      <w:numFmt w:val="lowerLetter"/>
      <w:lvlText w:val="%8"/>
      <w:lvlJc w:val="left"/>
      <w:pPr>
        <w:ind w:left="5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2E6C8C">
      <w:start w:val="1"/>
      <w:numFmt w:val="lowerRoman"/>
      <w:lvlText w:val="%9"/>
      <w:lvlJc w:val="left"/>
      <w:pPr>
        <w:ind w:left="6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E546B2A"/>
    <w:multiLevelType w:val="hybridMultilevel"/>
    <w:tmpl w:val="E40073DE"/>
    <w:lvl w:ilvl="0" w:tplc="97C83BDE">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1" w:tplc="290E49A6">
      <w:start w:val="1"/>
      <w:numFmt w:val="bullet"/>
      <w:lvlText w:val="o"/>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F2DA4E98">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A73880CE">
      <w:start w:val="1"/>
      <w:numFmt w:val="bullet"/>
      <w:lvlText w:val="•"/>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D35C2A90">
      <w:start w:val="1"/>
      <w:numFmt w:val="bullet"/>
      <w:lvlText w:val="o"/>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41583CA0">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5844BF72">
      <w:start w:val="1"/>
      <w:numFmt w:val="bullet"/>
      <w:lvlText w:val="•"/>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33D862A4">
      <w:start w:val="1"/>
      <w:numFmt w:val="bullet"/>
      <w:lvlText w:val="o"/>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BE0C47CC">
      <w:start w:val="1"/>
      <w:numFmt w:val="bullet"/>
      <w:lvlText w:val="▪"/>
      <w:lvlJc w:val="left"/>
      <w:pPr>
        <w:ind w:left="65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5ED61D2"/>
    <w:multiLevelType w:val="hybridMultilevel"/>
    <w:tmpl w:val="5CE41056"/>
    <w:lvl w:ilvl="0" w:tplc="C71621AE">
      <w:start w:val="3"/>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994988"/>
    <w:multiLevelType w:val="hybridMultilevel"/>
    <w:tmpl w:val="36280596"/>
    <w:lvl w:ilvl="0" w:tplc="8E1EBF30">
      <w:start w:val="5"/>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81DBA">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D6CC16">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220802">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808104">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76EBDE">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C8F214">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C09A12">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065B74">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99B7F40"/>
    <w:multiLevelType w:val="hybridMultilevel"/>
    <w:tmpl w:val="1316AF02"/>
    <w:lvl w:ilvl="0" w:tplc="689A50DA">
      <w:start w:val="5"/>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B2A910">
      <w:start w:val="1"/>
      <w:numFmt w:val="lowerLetter"/>
      <w:lvlText w:val="%2"/>
      <w:lvlJc w:val="left"/>
      <w:pPr>
        <w:ind w:left="15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29C8E20">
      <w:start w:val="1"/>
      <w:numFmt w:val="lowerRoman"/>
      <w:lvlText w:val="%3"/>
      <w:lvlJc w:val="left"/>
      <w:pPr>
        <w:ind w:left="23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340CB72">
      <w:start w:val="1"/>
      <w:numFmt w:val="decimal"/>
      <w:lvlText w:val="%4"/>
      <w:lvlJc w:val="left"/>
      <w:pPr>
        <w:ind w:left="30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A92C2AA">
      <w:start w:val="1"/>
      <w:numFmt w:val="lowerLetter"/>
      <w:lvlText w:val="%5"/>
      <w:lvlJc w:val="left"/>
      <w:pPr>
        <w:ind w:left="37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BA870B2">
      <w:start w:val="1"/>
      <w:numFmt w:val="lowerRoman"/>
      <w:lvlText w:val="%6"/>
      <w:lvlJc w:val="left"/>
      <w:pPr>
        <w:ind w:left="44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E148D28">
      <w:start w:val="1"/>
      <w:numFmt w:val="decimal"/>
      <w:lvlText w:val="%7"/>
      <w:lvlJc w:val="left"/>
      <w:pPr>
        <w:ind w:left="51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F3645CC">
      <w:start w:val="1"/>
      <w:numFmt w:val="lowerLetter"/>
      <w:lvlText w:val="%8"/>
      <w:lvlJc w:val="left"/>
      <w:pPr>
        <w:ind w:left="59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C6689A8">
      <w:start w:val="1"/>
      <w:numFmt w:val="lowerRoman"/>
      <w:lvlText w:val="%9"/>
      <w:lvlJc w:val="left"/>
      <w:pPr>
        <w:ind w:left="66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C214888"/>
    <w:multiLevelType w:val="hybridMultilevel"/>
    <w:tmpl w:val="AB14B48C"/>
    <w:lvl w:ilvl="0" w:tplc="FA121962">
      <w:start w:val="3"/>
      <w:numFmt w:val="decimal"/>
      <w:lvlText w:val="%1."/>
      <w:lvlJc w:val="left"/>
      <w:pPr>
        <w:ind w:left="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68EC88">
      <w:start w:val="1"/>
      <w:numFmt w:val="lowerLetter"/>
      <w:lvlText w:val="%2"/>
      <w:lvlJc w:val="left"/>
      <w:pPr>
        <w:ind w:left="1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164BB8">
      <w:start w:val="1"/>
      <w:numFmt w:val="lowerRoman"/>
      <w:lvlText w:val="%3"/>
      <w:lvlJc w:val="left"/>
      <w:pPr>
        <w:ind w:left="2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423B0C">
      <w:start w:val="1"/>
      <w:numFmt w:val="decimal"/>
      <w:lvlText w:val="%4"/>
      <w:lvlJc w:val="left"/>
      <w:pPr>
        <w:ind w:left="3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9A0C0E">
      <w:start w:val="1"/>
      <w:numFmt w:val="lowerLetter"/>
      <w:lvlText w:val="%5"/>
      <w:lvlJc w:val="left"/>
      <w:pPr>
        <w:ind w:left="3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5AD0BC">
      <w:start w:val="1"/>
      <w:numFmt w:val="lowerRoman"/>
      <w:lvlText w:val="%6"/>
      <w:lvlJc w:val="left"/>
      <w:pPr>
        <w:ind w:left="4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0E7078">
      <w:start w:val="1"/>
      <w:numFmt w:val="decimal"/>
      <w:lvlText w:val="%7"/>
      <w:lvlJc w:val="left"/>
      <w:pPr>
        <w:ind w:left="5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5213A2">
      <w:start w:val="1"/>
      <w:numFmt w:val="lowerLetter"/>
      <w:lvlText w:val="%8"/>
      <w:lvlJc w:val="left"/>
      <w:pPr>
        <w:ind w:left="5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BC3460">
      <w:start w:val="1"/>
      <w:numFmt w:val="lowerRoman"/>
      <w:lvlText w:val="%9"/>
      <w:lvlJc w:val="left"/>
      <w:pPr>
        <w:ind w:left="6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14"/>
  </w:num>
  <w:num w:numId="3">
    <w:abstractNumId w:val="11"/>
  </w:num>
  <w:num w:numId="4">
    <w:abstractNumId w:val="1"/>
  </w:num>
  <w:num w:numId="5">
    <w:abstractNumId w:val="5"/>
  </w:num>
  <w:num w:numId="6">
    <w:abstractNumId w:val="3"/>
  </w:num>
  <w:num w:numId="7">
    <w:abstractNumId w:val="15"/>
  </w:num>
  <w:num w:numId="8">
    <w:abstractNumId w:val="13"/>
  </w:num>
  <w:num w:numId="9">
    <w:abstractNumId w:val="2"/>
  </w:num>
  <w:num w:numId="10">
    <w:abstractNumId w:val="17"/>
  </w:num>
  <w:num w:numId="11">
    <w:abstractNumId w:val="19"/>
  </w:num>
  <w:num w:numId="12">
    <w:abstractNumId w:val="10"/>
  </w:num>
  <w:num w:numId="13">
    <w:abstractNumId w:val="4"/>
  </w:num>
  <w:num w:numId="14">
    <w:abstractNumId w:val="18"/>
  </w:num>
  <w:num w:numId="15">
    <w:abstractNumId w:val="9"/>
  </w:num>
  <w:num w:numId="16">
    <w:abstractNumId w:val="6"/>
  </w:num>
  <w:num w:numId="17">
    <w:abstractNumId w:val="12"/>
  </w:num>
  <w:num w:numId="18">
    <w:abstractNumId w:val="7"/>
  </w:num>
  <w:num w:numId="19">
    <w:abstractNumId w:val="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F36"/>
    <w:rsid w:val="00095052"/>
    <w:rsid w:val="000E6F36"/>
    <w:rsid w:val="001E2CEA"/>
    <w:rsid w:val="002B2AE5"/>
    <w:rsid w:val="003C1A1E"/>
    <w:rsid w:val="003C5ED6"/>
    <w:rsid w:val="005A5C9F"/>
    <w:rsid w:val="005F7A30"/>
    <w:rsid w:val="007F6343"/>
    <w:rsid w:val="008E0F63"/>
    <w:rsid w:val="008E77A9"/>
    <w:rsid w:val="008F3CE1"/>
    <w:rsid w:val="009B1850"/>
    <w:rsid w:val="00A42B72"/>
    <w:rsid w:val="00B25376"/>
    <w:rsid w:val="00B33F5A"/>
    <w:rsid w:val="00C968B9"/>
    <w:rsid w:val="00CF6B63"/>
    <w:rsid w:val="00D5382B"/>
    <w:rsid w:val="00E01943"/>
    <w:rsid w:val="00E566C0"/>
    <w:rsid w:val="00FF7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EB1138-28AC-480B-993A-8FDF9400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82B"/>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E566C0"/>
    <w:pPr>
      <w:ind w:left="720"/>
      <w:contextualSpacing/>
    </w:pPr>
  </w:style>
  <w:style w:type="paragraph" w:styleId="Antet">
    <w:name w:val="header"/>
    <w:basedOn w:val="Normal"/>
    <w:link w:val="AntetCaracter"/>
    <w:uiPriority w:val="99"/>
    <w:unhideWhenUsed/>
    <w:rsid w:val="00E566C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566C0"/>
  </w:style>
  <w:style w:type="paragraph" w:styleId="Subsol">
    <w:name w:val="footer"/>
    <w:basedOn w:val="Normal"/>
    <w:link w:val="SubsolCaracter"/>
    <w:uiPriority w:val="99"/>
    <w:unhideWhenUsed/>
    <w:rsid w:val="00E566C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56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6</Pages>
  <Words>2756</Words>
  <Characters>15715</Characters>
  <Application>Microsoft Office Word</Application>
  <DocSecurity>0</DocSecurity>
  <Lines>130</Lines>
  <Paragraphs>36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vs2aj6</dc:creator>
  <cp:keywords/>
  <dc:description/>
  <cp:lastModifiedBy>vs2aj6</cp:lastModifiedBy>
  <cp:revision>13</cp:revision>
  <dcterms:created xsi:type="dcterms:W3CDTF">2023-05-25T05:28:00Z</dcterms:created>
  <dcterms:modified xsi:type="dcterms:W3CDTF">2023-05-30T05:34:00Z</dcterms:modified>
</cp:coreProperties>
</file>