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ROMANIA</w:t>
      </w: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JUDETUL PRAHOVA</w:t>
      </w: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COMUNA BATRANI</w:t>
      </w:r>
    </w:p>
    <w:p w:rsidR="00E61943" w:rsidRPr="00E61943" w:rsidRDefault="00E61943" w:rsidP="00E619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 xml:space="preserve">COMPARTIMENT </w:t>
      </w:r>
      <w:r w:rsidR="00E76174">
        <w:rPr>
          <w:rFonts w:ascii="Times New Roman" w:hAnsi="Times New Roman" w:cs="Times New Roman"/>
          <w:b/>
          <w:sz w:val="24"/>
          <w:szCs w:val="24"/>
        </w:rPr>
        <w:t>FINANCIAR CONTABIL</w:t>
      </w:r>
    </w:p>
    <w:p w:rsidR="00E26CF1" w:rsidRDefault="00E61943" w:rsidP="008019A8">
      <w:pPr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N</w:t>
      </w:r>
      <w:r w:rsidR="00A00AED" w:rsidRPr="00E61943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="00514207" w:rsidRPr="00E61943">
        <w:rPr>
          <w:rFonts w:ascii="Times New Roman" w:hAnsi="Times New Roman" w:cs="Times New Roman"/>
          <w:b/>
          <w:sz w:val="24"/>
          <w:szCs w:val="24"/>
        </w:rPr>
        <w:t>493</w:t>
      </w:r>
      <w:r w:rsidR="00E76174">
        <w:rPr>
          <w:rFonts w:ascii="Times New Roman" w:hAnsi="Times New Roman" w:cs="Times New Roman"/>
          <w:b/>
          <w:sz w:val="24"/>
          <w:szCs w:val="24"/>
        </w:rPr>
        <w:t>4</w:t>
      </w:r>
      <w:r w:rsidR="00514207" w:rsidRPr="00E61943">
        <w:rPr>
          <w:rFonts w:ascii="Times New Roman" w:hAnsi="Times New Roman" w:cs="Times New Roman"/>
          <w:b/>
          <w:sz w:val="24"/>
          <w:szCs w:val="24"/>
        </w:rPr>
        <w:t>/09.06.2023</w:t>
      </w:r>
    </w:p>
    <w:p w:rsidR="006B413C" w:rsidRDefault="006B413C" w:rsidP="008019A8">
      <w:pPr>
        <w:rPr>
          <w:rFonts w:ascii="Times New Roman" w:hAnsi="Times New Roman" w:cs="Times New Roman"/>
          <w:b/>
          <w:sz w:val="24"/>
          <w:szCs w:val="24"/>
        </w:rPr>
      </w:pPr>
    </w:p>
    <w:p w:rsidR="006B413C" w:rsidRPr="00F62786" w:rsidRDefault="006B413C" w:rsidP="008019A8">
      <w:pPr>
        <w:rPr>
          <w:rFonts w:ascii="Times New Roman" w:hAnsi="Times New Roman" w:cs="Times New Roman"/>
          <w:b/>
          <w:sz w:val="28"/>
          <w:szCs w:val="28"/>
        </w:rPr>
      </w:pPr>
    </w:p>
    <w:p w:rsidR="00A576D9" w:rsidRPr="00263B2A" w:rsidRDefault="007D0100" w:rsidP="00263B2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B2A">
        <w:rPr>
          <w:rFonts w:ascii="Times New Roman" w:hAnsi="Times New Roman" w:cs="Times New Roman"/>
          <w:b/>
          <w:sz w:val="24"/>
          <w:szCs w:val="24"/>
        </w:rPr>
        <w:t>R</w:t>
      </w:r>
      <w:r w:rsidR="00E26CF1">
        <w:rPr>
          <w:rFonts w:ascii="Times New Roman" w:hAnsi="Times New Roman" w:cs="Times New Roman"/>
          <w:b/>
          <w:sz w:val="24"/>
          <w:szCs w:val="24"/>
        </w:rPr>
        <w:t>APORT DE SPECIALITATE</w:t>
      </w:r>
    </w:p>
    <w:p w:rsidR="006B413C" w:rsidRPr="006B413C" w:rsidRDefault="0048038F" w:rsidP="006B413C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 w:rsidRPr="006B413C">
        <w:rPr>
          <w:rFonts w:ascii="Times New Roman" w:hAnsi="Times New Roman" w:cs="Times New Roman"/>
          <w:sz w:val="24"/>
          <w:szCs w:val="24"/>
        </w:rPr>
        <w:t xml:space="preserve">privind aprobarea </w:t>
      </w:r>
      <w:r w:rsidR="006B413C" w:rsidRPr="006B413C">
        <w:rPr>
          <w:rFonts w:ascii="Times New Roman" w:hAnsi="Times New Roman" w:cs="Times New Roman"/>
          <w:bCs/>
          <w:sz w:val="24"/>
          <w:szCs w:val="24"/>
        </w:rPr>
        <w:t xml:space="preserve">indicatorilor tehnico-economici si a </w:t>
      </w:r>
      <w:r w:rsidR="008D1069" w:rsidRPr="006B413C">
        <w:rPr>
          <w:rFonts w:ascii="Times New Roman" w:hAnsi="Times New Roman" w:cs="Times New Roman"/>
          <w:sz w:val="24"/>
          <w:szCs w:val="24"/>
        </w:rPr>
        <w:t>devizului general</w:t>
      </w:r>
      <w:r w:rsidRPr="006B413C">
        <w:rPr>
          <w:rFonts w:ascii="Times New Roman" w:hAnsi="Times New Roman" w:cs="Times New Roman"/>
          <w:sz w:val="24"/>
          <w:szCs w:val="24"/>
        </w:rPr>
        <w:t xml:space="preserve"> pentru investiția</w:t>
      </w:r>
    </w:p>
    <w:p w:rsidR="0048038F" w:rsidRPr="006B413C" w:rsidRDefault="0048038F" w:rsidP="006B413C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 w:rsidRPr="006B413C">
        <w:rPr>
          <w:rFonts w:ascii="Times New Roman" w:hAnsi="Times New Roman" w:cs="Times New Roman"/>
          <w:sz w:val="24"/>
          <w:szCs w:val="24"/>
        </w:rPr>
        <w:t>„ DISTRIBUŢIE ALIMENTARE CU APA ŞI ÎNFIINŢARE REŢEA DE CANALIZARE ŞI STAŢIE DE EPURARE ÎN COMUNA BĂTRÂNI,JUDEŢUL PRAHOVA”</w:t>
      </w:r>
    </w:p>
    <w:p w:rsidR="007C4351" w:rsidRPr="007C4351" w:rsidRDefault="007C4351" w:rsidP="007C4351"/>
    <w:p w:rsidR="007C4351" w:rsidRDefault="001338DC" w:rsidP="007C43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</w:t>
      </w:r>
      <w:r w:rsidR="00F1167E" w:rsidRPr="00665F67">
        <w:rPr>
          <w:rFonts w:ascii="Times New Roman" w:hAnsi="Times New Roman" w:cs="Times New Roman"/>
          <w:b/>
        </w:rPr>
        <w:t>NECESITATEA SI OPORTUNITATEA</w:t>
      </w:r>
      <w:r w:rsidR="00D74C2C" w:rsidRPr="00F62786">
        <w:rPr>
          <w:rFonts w:ascii="Times New Roman" w:hAnsi="Times New Roman" w:cs="Times New Roman"/>
        </w:rPr>
        <w:t xml:space="preserve"> 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>o reprezinta aprobarea</w:t>
      </w:r>
      <w:r w:rsidR="006B4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indicatorilor tehnico-economici si a 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1069">
        <w:rPr>
          <w:rFonts w:ascii="Times New Roman" w:hAnsi="Times New Roman" w:cs="Times New Roman"/>
          <w:color w:val="000000" w:themeColor="text1"/>
          <w:sz w:val="24"/>
          <w:szCs w:val="24"/>
        </w:rPr>
        <w:t>devizului general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astfel incat sa se poata </w:t>
      </w:r>
      <w:r w:rsidR="00A576D9">
        <w:rPr>
          <w:rFonts w:ascii="Times New Roman" w:hAnsi="Times New Roman" w:cs="Times New Roman"/>
          <w:color w:val="000000" w:themeColor="text1"/>
          <w:sz w:val="24"/>
          <w:szCs w:val="24"/>
        </w:rPr>
        <w:t>continua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lucraril</w:t>
      </w:r>
      <w:r w:rsidR="00A576D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pentru obiectivul de investitie</w:t>
      </w:r>
      <w:r w:rsidR="004E140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A576D9" w:rsidRPr="001F3D4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4E140F">
        <w:rPr>
          <w:rFonts w:ascii="Times New Roman" w:hAnsi="Times New Roman" w:cs="Times New Roman"/>
          <w:bCs/>
          <w:i/>
          <w:iCs/>
          <w:sz w:val="24"/>
          <w:szCs w:val="24"/>
        </w:rPr>
        <w:t>,,</w:t>
      </w:r>
      <w:r w:rsidR="00A576D9" w:rsidRPr="001F3D4B">
        <w:rPr>
          <w:rFonts w:ascii="Times New Roman" w:hAnsi="Times New Roman" w:cs="Times New Roman"/>
          <w:bCs/>
          <w:iCs/>
          <w:sz w:val="24"/>
          <w:szCs w:val="24"/>
        </w:rPr>
        <w:t>DISTRIBUŢIE ALIMENTARE CU APA ŞI ÎNFIINŢARE REŢEA DE CANALIZARE ŞI STAŢIE DE EPURARE ÎN COMUNA BĂTRÂNI,JUDEŢUL PRAHOVA</w:t>
      </w:r>
      <w:r w:rsidR="00A576D9">
        <w:rPr>
          <w:rFonts w:ascii="Times New Roman" w:hAnsi="Times New Roman" w:cs="Times New Roman"/>
          <w:bCs/>
          <w:iCs/>
          <w:sz w:val="24"/>
          <w:szCs w:val="24"/>
        </w:rPr>
        <w:t>’’</w:t>
      </w:r>
      <w:r w:rsidR="001326CB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A576D9" w:rsidRPr="00F627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576D9" w:rsidRPr="00263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investitie finantata prin </w:t>
      </w:r>
      <w:r w:rsidR="00A576D9">
        <w:rPr>
          <w:rFonts w:ascii="Times New Roman" w:hAnsi="Times New Roman" w:cs="Times New Roman"/>
          <w:color w:val="000000" w:themeColor="text1"/>
          <w:sz w:val="24"/>
          <w:szCs w:val="24"/>
        </w:rPr>
        <w:t>Administratia Fondului de Mediu.</w:t>
      </w:r>
    </w:p>
    <w:p w:rsidR="007C4351" w:rsidRPr="007C4351" w:rsidRDefault="001338DC" w:rsidP="007C43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</w:t>
      </w:r>
      <w:r w:rsidR="00F1167E" w:rsidRPr="007C4351">
        <w:rPr>
          <w:rFonts w:ascii="Times New Roman" w:hAnsi="Times New Roman" w:cs="Times New Roman"/>
        </w:rPr>
        <w:t>LEGALITATEA:</w:t>
      </w:r>
    </w:p>
    <w:p w:rsidR="00C66F4E" w:rsidRPr="000F2105" w:rsidRDefault="00C66F4E" w:rsidP="000F210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>- prevederile art. 121 alin. (1) şi (2) din Constituţia României;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art. 6 din Carta Europeană a autonomiei locale, ratificată prin Legea nr.199/1997;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nr.554/2004 a contenciosului adminstrativ, cu modificările şi completările ulterioare;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 24/2000 privind normele de tehnică legislativă, republicată, cu modificările şi completările ulterioare;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 52/2003 privind transparenţa decizională în administraţia publică, republicată;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nr.500/2004 privind folosirea limbii române în locuri, relaţii şi instituţii publice;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nr.544/2001  privind liberul acces la informaţiile de interes public, cu modificările şi completările ulterioare;</w:t>
      </w:r>
    </w:p>
    <w:p w:rsidR="00C66F4E" w:rsidRPr="000F2105" w:rsidRDefault="00C66F4E" w:rsidP="00C66F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>- prevederile art. 10 din H.G. nr. 907/2016 privind etapele de elaborare şi conţinutul-cadru al documentaţiilor tehnico-economice aferente obiectivelor/proiectelor de investiţii finanţate din fonduri publice, cu modificările şi completările ulterioare;</w:t>
      </w:r>
    </w:p>
    <w:p w:rsidR="00C66F4E" w:rsidRPr="000F2105" w:rsidRDefault="00C66F4E" w:rsidP="00C66F4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>-prevederile art.129 alin.(1), alin (2), lit.c din OUG57/2019 privind Codul administrativ cu modificarile si completarile ulterioare; </w:t>
      </w:r>
    </w:p>
    <w:p w:rsidR="00F1167E" w:rsidRDefault="00F1167E" w:rsidP="00F116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ab/>
        <w:t>Considerăm că proiectul de hotarare iniţiat îndeplineşte cerinţele de legalitate, necesitate şi oportunitate.</w:t>
      </w:r>
    </w:p>
    <w:p w:rsidR="006B413C" w:rsidRDefault="006B413C" w:rsidP="00F116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B413C" w:rsidRPr="000F2105" w:rsidRDefault="006B413C" w:rsidP="00F116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F1167E" w:rsidRPr="000F2105" w:rsidRDefault="00F1167E" w:rsidP="00F1167E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 xml:space="preserve"> </w:t>
      </w:r>
      <w:r w:rsidRPr="000F2105">
        <w:rPr>
          <w:rFonts w:ascii="Times New Roman" w:eastAsia="Calibri" w:hAnsi="Times New Roman" w:cs="Times New Roman"/>
          <w:b/>
          <w:sz w:val="24"/>
          <w:szCs w:val="24"/>
        </w:rPr>
        <w:t>Intocmit ,</w:t>
      </w:r>
    </w:p>
    <w:p w:rsidR="00E76174" w:rsidRPr="003F4559" w:rsidRDefault="00E76174" w:rsidP="00F1167E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0100" w:rsidRDefault="00E76174" w:rsidP="00C66F4E">
      <w:pPr>
        <w:ind w:left="28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="00C66F4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Inspector-Ciapa Camelia</w:t>
      </w:r>
    </w:p>
    <w:sectPr w:rsidR="007D0100" w:rsidSect="00081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1E2" w:rsidRDefault="002731E2" w:rsidP="00A576D9">
      <w:pPr>
        <w:spacing w:after="0" w:line="240" w:lineRule="auto"/>
      </w:pPr>
      <w:r>
        <w:separator/>
      </w:r>
    </w:p>
  </w:endnote>
  <w:endnote w:type="continuationSeparator" w:id="1">
    <w:p w:rsidR="002731E2" w:rsidRDefault="002731E2" w:rsidP="00A57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1E2" w:rsidRDefault="002731E2" w:rsidP="00A576D9">
      <w:pPr>
        <w:spacing w:after="0" w:line="240" w:lineRule="auto"/>
      </w:pPr>
      <w:r>
        <w:separator/>
      </w:r>
    </w:p>
  </w:footnote>
  <w:footnote w:type="continuationSeparator" w:id="1">
    <w:p w:rsidR="002731E2" w:rsidRDefault="002731E2" w:rsidP="00A57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13302"/>
    <w:multiLevelType w:val="hybridMultilevel"/>
    <w:tmpl w:val="3EE4305C"/>
    <w:lvl w:ilvl="0" w:tplc="4E06A65A"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167E"/>
    <w:rsid w:val="0000089F"/>
    <w:rsid w:val="000613C4"/>
    <w:rsid w:val="00081771"/>
    <w:rsid w:val="000D0519"/>
    <w:rsid w:val="000F2105"/>
    <w:rsid w:val="00113CF0"/>
    <w:rsid w:val="00114EAA"/>
    <w:rsid w:val="001326CB"/>
    <w:rsid w:val="001338DC"/>
    <w:rsid w:val="00142BF2"/>
    <w:rsid w:val="00160949"/>
    <w:rsid w:val="00182C8E"/>
    <w:rsid w:val="001B362C"/>
    <w:rsid w:val="001B715F"/>
    <w:rsid w:val="001C17A5"/>
    <w:rsid w:val="001D67B4"/>
    <w:rsid w:val="001F3D4B"/>
    <w:rsid w:val="001F6803"/>
    <w:rsid w:val="00247879"/>
    <w:rsid w:val="00257E3A"/>
    <w:rsid w:val="00263B2A"/>
    <w:rsid w:val="002731E2"/>
    <w:rsid w:val="00294008"/>
    <w:rsid w:val="002B716E"/>
    <w:rsid w:val="002E240D"/>
    <w:rsid w:val="003374D0"/>
    <w:rsid w:val="003A4A79"/>
    <w:rsid w:val="003A5BAE"/>
    <w:rsid w:val="003B1C69"/>
    <w:rsid w:val="003C0730"/>
    <w:rsid w:val="003C2E2E"/>
    <w:rsid w:val="003C74C1"/>
    <w:rsid w:val="003D7893"/>
    <w:rsid w:val="003E7855"/>
    <w:rsid w:val="003F4559"/>
    <w:rsid w:val="003F5033"/>
    <w:rsid w:val="003F507C"/>
    <w:rsid w:val="004066E3"/>
    <w:rsid w:val="00421516"/>
    <w:rsid w:val="00425196"/>
    <w:rsid w:val="00441D03"/>
    <w:rsid w:val="004511C6"/>
    <w:rsid w:val="0045668E"/>
    <w:rsid w:val="00472757"/>
    <w:rsid w:val="004801E0"/>
    <w:rsid w:val="0048038F"/>
    <w:rsid w:val="00486C14"/>
    <w:rsid w:val="004A219F"/>
    <w:rsid w:val="004E140F"/>
    <w:rsid w:val="004E2A6C"/>
    <w:rsid w:val="004F7850"/>
    <w:rsid w:val="00514207"/>
    <w:rsid w:val="005360AF"/>
    <w:rsid w:val="00543770"/>
    <w:rsid w:val="0056113A"/>
    <w:rsid w:val="0056469F"/>
    <w:rsid w:val="0058060B"/>
    <w:rsid w:val="00590CA5"/>
    <w:rsid w:val="00591294"/>
    <w:rsid w:val="00605444"/>
    <w:rsid w:val="0062251C"/>
    <w:rsid w:val="00651E73"/>
    <w:rsid w:val="00665F67"/>
    <w:rsid w:val="00666143"/>
    <w:rsid w:val="00675AEB"/>
    <w:rsid w:val="006976E1"/>
    <w:rsid w:val="006A0165"/>
    <w:rsid w:val="006B413C"/>
    <w:rsid w:val="006F2E44"/>
    <w:rsid w:val="00702F4F"/>
    <w:rsid w:val="00706325"/>
    <w:rsid w:val="00711308"/>
    <w:rsid w:val="00732560"/>
    <w:rsid w:val="00735CF8"/>
    <w:rsid w:val="0075374C"/>
    <w:rsid w:val="00763065"/>
    <w:rsid w:val="007643CE"/>
    <w:rsid w:val="00780720"/>
    <w:rsid w:val="00797377"/>
    <w:rsid w:val="007A20FE"/>
    <w:rsid w:val="007B137C"/>
    <w:rsid w:val="007C10A0"/>
    <w:rsid w:val="007C4351"/>
    <w:rsid w:val="007D0100"/>
    <w:rsid w:val="007E1D0E"/>
    <w:rsid w:val="008019A8"/>
    <w:rsid w:val="008048C3"/>
    <w:rsid w:val="0086562C"/>
    <w:rsid w:val="00867D06"/>
    <w:rsid w:val="008B144B"/>
    <w:rsid w:val="008C26F8"/>
    <w:rsid w:val="008D1069"/>
    <w:rsid w:val="008E741D"/>
    <w:rsid w:val="00986453"/>
    <w:rsid w:val="009A5B67"/>
    <w:rsid w:val="009E471F"/>
    <w:rsid w:val="009F29BE"/>
    <w:rsid w:val="00A00AED"/>
    <w:rsid w:val="00A174CF"/>
    <w:rsid w:val="00A209DB"/>
    <w:rsid w:val="00A35C73"/>
    <w:rsid w:val="00A37C64"/>
    <w:rsid w:val="00A576D9"/>
    <w:rsid w:val="00A6289D"/>
    <w:rsid w:val="00A6597E"/>
    <w:rsid w:val="00A80BCD"/>
    <w:rsid w:val="00A87BCD"/>
    <w:rsid w:val="00A94611"/>
    <w:rsid w:val="00A96178"/>
    <w:rsid w:val="00AA092E"/>
    <w:rsid w:val="00AA464D"/>
    <w:rsid w:val="00AA6684"/>
    <w:rsid w:val="00AB1162"/>
    <w:rsid w:val="00AB72DF"/>
    <w:rsid w:val="00AF6B70"/>
    <w:rsid w:val="00B02AA5"/>
    <w:rsid w:val="00B04F51"/>
    <w:rsid w:val="00B05656"/>
    <w:rsid w:val="00B973BB"/>
    <w:rsid w:val="00BA00A6"/>
    <w:rsid w:val="00BA72DA"/>
    <w:rsid w:val="00BB08CA"/>
    <w:rsid w:val="00BB1B3E"/>
    <w:rsid w:val="00BD7F23"/>
    <w:rsid w:val="00C478FD"/>
    <w:rsid w:val="00C5487D"/>
    <w:rsid w:val="00C66F4E"/>
    <w:rsid w:val="00C7433A"/>
    <w:rsid w:val="00C83B24"/>
    <w:rsid w:val="00C855EC"/>
    <w:rsid w:val="00C90D8A"/>
    <w:rsid w:val="00CA661E"/>
    <w:rsid w:val="00CB4B4D"/>
    <w:rsid w:val="00D74C2C"/>
    <w:rsid w:val="00D804DF"/>
    <w:rsid w:val="00D81EBD"/>
    <w:rsid w:val="00DC16DF"/>
    <w:rsid w:val="00DE1151"/>
    <w:rsid w:val="00DE1A68"/>
    <w:rsid w:val="00DF247E"/>
    <w:rsid w:val="00E119B2"/>
    <w:rsid w:val="00E16ECF"/>
    <w:rsid w:val="00E233F8"/>
    <w:rsid w:val="00E26950"/>
    <w:rsid w:val="00E26CF1"/>
    <w:rsid w:val="00E3677A"/>
    <w:rsid w:val="00E50839"/>
    <w:rsid w:val="00E56191"/>
    <w:rsid w:val="00E61943"/>
    <w:rsid w:val="00E76174"/>
    <w:rsid w:val="00E80FE1"/>
    <w:rsid w:val="00EB3727"/>
    <w:rsid w:val="00EC6CE7"/>
    <w:rsid w:val="00EC7CDD"/>
    <w:rsid w:val="00ED7080"/>
    <w:rsid w:val="00EF77AC"/>
    <w:rsid w:val="00F1167E"/>
    <w:rsid w:val="00F618CF"/>
    <w:rsid w:val="00F62786"/>
    <w:rsid w:val="00F841E3"/>
    <w:rsid w:val="00F921C1"/>
    <w:rsid w:val="00FC0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3F8"/>
  </w:style>
  <w:style w:type="paragraph" w:styleId="Heading1">
    <w:name w:val="heading 1"/>
    <w:basedOn w:val="Normal"/>
    <w:next w:val="Normal"/>
    <w:link w:val="Heading1Char"/>
    <w:uiPriority w:val="99"/>
    <w:qFormat/>
    <w:rsid w:val="00F1167E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3D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1167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1167E"/>
    <w:pPr>
      <w:spacing w:after="0" w:line="240" w:lineRule="auto"/>
    </w:pPr>
    <w:rPr>
      <w:rFonts w:eastAsiaTheme="minorHAnsi"/>
    </w:rPr>
  </w:style>
  <w:style w:type="paragraph" w:styleId="ListParagraph">
    <w:name w:val="List Paragraph"/>
    <w:basedOn w:val="Normal"/>
    <w:uiPriority w:val="34"/>
    <w:qFormat/>
    <w:rsid w:val="00E56191"/>
    <w:pPr>
      <w:ind w:left="720"/>
      <w:contextualSpacing/>
    </w:pPr>
  </w:style>
  <w:style w:type="character" w:styleId="Strong">
    <w:name w:val="Strong"/>
    <w:uiPriority w:val="22"/>
    <w:qFormat/>
    <w:rsid w:val="00702F4F"/>
    <w:rPr>
      <w:b/>
      <w:bCs/>
    </w:rPr>
  </w:style>
  <w:style w:type="paragraph" w:styleId="NormalWeb">
    <w:name w:val="Normal (Web)"/>
    <w:basedOn w:val="Normal"/>
    <w:uiPriority w:val="99"/>
    <w:unhideWhenUsed/>
    <w:rsid w:val="00804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1F3D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A57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76D9"/>
  </w:style>
  <w:style w:type="paragraph" w:styleId="Footer">
    <w:name w:val="footer"/>
    <w:basedOn w:val="Normal"/>
    <w:link w:val="FooterChar"/>
    <w:uiPriority w:val="99"/>
    <w:semiHidden/>
    <w:unhideWhenUsed/>
    <w:rsid w:val="00A57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76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02810-B5C9-46C8-AF37-843E30D2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6</cp:revision>
  <cp:lastPrinted>2023-06-16T06:54:00Z</cp:lastPrinted>
  <dcterms:created xsi:type="dcterms:W3CDTF">2023-06-14T06:26:00Z</dcterms:created>
  <dcterms:modified xsi:type="dcterms:W3CDTF">2023-06-16T09:54:00Z</dcterms:modified>
</cp:coreProperties>
</file>