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BE2477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E2477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BE2477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527699" w:rsidRDefault="009232FF" w:rsidP="009232F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27699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14:paraId="32C75611" w14:textId="7E5F9668" w:rsidR="009232FF" w:rsidRPr="00527699" w:rsidRDefault="009232FF" w:rsidP="009232F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27699">
        <w:rPr>
          <w:rFonts w:ascii="Times New Roman" w:hAnsi="Times New Roman" w:cs="Times New Roman"/>
          <w:b/>
          <w:sz w:val="24"/>
          <w:szCs w:val="24"/>
          <w:lang w:val="ro-RO"/>
        </w:rPr>
        <w:t>ORAȘUL DETA</w:t>
      </w:r>
    </w:p>
    <w:p w14:paraId="243D8645" w14:textId="14DE17EE" w:rsidR="009232FF" w:rsidRPr="00527699" w:rsidRDefault="009232FF" w:rsidP="009232F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27699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6754D277" w14:textId="3CA7B26B" w:rsidR="009232FF" w:rsidRPr="00527699" w:rsidRDefault="00CB6BA3" w:rsidP="009232FF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52769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Nr. </w:t>
      </w:r>
      <w:r w:rsidR="005B6459" w:rsidRPr="0052769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605</w:t>
      </w:r>
      <w:r w:rsidR="007E68E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7</w:t>
      </w:r>
      <w:r w:rsidR="00967A53" w:rsidRPr="0052769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/</w:t>
      </w:r>
      <w:r w:rsidR="005B6459" w:rsidRPr="0052769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07</w:t>
      </w:r>
      <w:r w:rsidR="00967A53" w:rsidRPr="0052769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.0</w:t>
      </w:r>
      <w:r w:rsidR="005B6459" w:rsidRPr="0052769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6</w:t>
      </w:r>
      <w:r w:rsidR="00967A53" w:rsidRPr="0052769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.2023</w:t>
      </w:r>
    </w:p>
    <w:p w14:paraId="6701FB00" w14:textId="77777777" w:rsidR="009232FF" w:rsidRPr="00BE2477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BE2477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BE2477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5F760CD2" w14:textId="307818A5" w:rsidR="00224C34" w:rsidRPr="00447ED7" w:rsidRDefault="0035692D" w:rsidP="00224C3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BE247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BE247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BE247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bookmarkStart w:id="0" w:name="_Hlk102204999"/>
      <w:r w:rsidR="002F4D5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privind</w:t>
      </w:r>
      <w:r w:rsidRPr="00BE247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aprobarea </w:t>
      </w:r>
      <w:bookmarkEnd w:id="0"/>
      <w:r w:rsidR="00046A49" w:rsidRPr="00447ED7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Documentației tehnico – economice (faza DALI), a Devizului General și a Indicatorilor tehn</w:t>
      </w:r>
      <w:r w:rsidR="00447ED7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ico-economici pentru </w:t>
      </w:r>
      <w:r w:rsidR="00447ED7" w:rsidRPr="00085E84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proiectul </w:t>
      </w:r>
      <w:r w:rsidR="0017419D" w:rsidRPr="0017419D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17419D" w:rsidRPr="0017419D">
        <w:rPr>
          <w:rFonts w:ascii="Times New Roman" w:hAnsi="Times New Roman" w:cs="Times New Roman"/>
          <w:b/>
          <w:i/>
          <w:sz w:val="24"/>
          <w:szCs w:val="24"/>
          <w:lang w:val="ro-RO"/>
        </w:rPr>
        <w:t>cladirilor</w:t>
      </w:r>
      <w:proofErr w:type="spellEnd"/>
      <w:r w:rsidR="0017419D" w:rsidRPr="0017419D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proofErr w:type="spellStart"/>
      <w:r w:rsidR="0017419D" w:rsidRPr="0017419D">
        <w:rPr>
          <w:rFonts w:ascii="Times New Roman" w:hAnsi="Times New Roman" w:cs="Times New Roman"/>
          <w:b/>
          <w:i/>
          <w:sz w:val="24"/>
          <w:szCs w:val="24"/>
          <w:lang w:val="ro-RO"/>
        </w:rPr>
        <w:t>rezidentiale</w:t>
      </w:r>
      <w:proofErr w:type="spellEnd"/>
      <w:r w:rsidR="0017419D" w:rsidRPr="0017419D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multifamiliale din </w:t>
      </w:r>
      <w:proofErr w:type="spellStart"/>
      <w:r w:rsidR="0017419D" w:rsidRPr="0017419D">
        <w:rPr>
          <w:rFonts w:ascii="Times New Roman" w:hAnsi="Times New Roman" w:cs="Times New Roman"/>
          <w:b/>
          <w:i/>
          <w:sz w:val="24"/>
          <w:szCs w:val="24"/>
          <w:lang w:val="ro-RO"/>
        </w:rPr>
        <w:t>Orasul</w:t>
      </w:r>
      <w:proofErr w:type="spellEnd"/>
      <w:r w:rsidR="0017419D" w:rsidRPr="0017419D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Deta - Lot 2, Strada Elena Ghenescu, Bl. 19, Sc. C,D, localitatea Deta, județul Timis” </w:t>
      </w:r>
      <w:r w:rsidR="00046A49" w:rsidRPr="00447ED7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în cadrul P.N.R.R., Componenta C5 – Valul Renovării, Axa 1 - Schema de granturi pentru eficiență energetică și reziliență în clădiri rezidențiale multifamiliale, Operațiunea A.3</w:t>
      </w:r>
      <w:r w:rsidR="00447ED7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.</w:t>
      </w:r>
    </w:p>
    <w:p w14:paraId="1446B372" w14:textId="0AF0EFBF" w:rsidR="009232FF" w:rsidRPr="00BE2477" w:rsidRDefault="009232FF" w:rsidP="00224C3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1ABC87" w14:textId="500E6C27" w:rsidR="00C1050E" w:rsidRPr="00BE2477" w:rsidRDefault="00E70A8B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247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n conformitate cu prevederile art.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136, alin.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(1) și alin.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(2) din O.U.G. nr.57/2019 privind Codul administrativ, cu modificările și completările ulterioare și art.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6, alin.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(3) și art.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30, alin.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(1), lit.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 din Legea nr.</w:t>
      </w:r>
      <w:r w:rsidR="00447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24/2000 privind normele de tehnică legislativă pentru elaborarea actelor normative, republicată, modificată și completată, supun analizei și aprobării Consiliului local proie</w:t>
      </w:r>
      <w:r w:rsidRPr="00BE2477">
        <w:rPr>
          <w:rFonts w:ascii="Times New Roman" w:hAnsi="Times New Roman" w:cs="Times New Roman"/>
          <w:sz w:val="24"/>
          <w:szCs w:val="24"/>
          <w:lang w:val="ro-RO"/>
        </w:rPr>
        <w:t>ctul de hotărâre privind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 aprobarea </w:t>
      </w:r>
      <w:r w:rsidR="00046A49"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Documentației tehnico – economice (faza DALI), a Devizului General și a Indicatorilor tehnico-economici pentru proiectul </w:t>
      </w:r>
      <w:r w:rsidR="0017419D" w:rsidRPr="0017419D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17419D" w:rsidRPr="0017419D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17419D" w:rsidRPr="0017419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7419D" w:rsidRPr="0017419D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17419D" w:rsidRPr="0017419D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17419D" w:rsidRPr="0017419D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17419D" w:rsidRPr="0017419D">
        <w:rPr>
          <w:rFonts w:ascii="Times New Roman" w:hAnsi="Times New Roman" w:cs="Times New Roman"/>
          <w:sz w:val="24"/>
          <w:szCs w:val="24"/>
          <w:lang w:val="ro-RO"/>
        </w:rPr>
        <w:t xml:space="preserve"> Deta - Lot 2, Strada Elena Ghenescu, Bl. 19, Sc. C,D, localitatea Deta, județul Timis” </w:t>
      </w:r>
      <w:bookmarkStart w:id="1" w:name="_GoBack"/>
      <w:bookmarkEnd w:id="1"/>
      <w:r w:rsidR="00046A49" w:rsidRPr="00BE2477">
        <w:rPr>
          <w:rFonts w:ascii="Times New Roman" w:hAnsi="Times New Roman" w:cs="Times New Roman"/>
          <w:sz w:val="24"/>
          <w:szCs w:val="24"/>
          <w:lang w:val="ro-RO"/>
        </w:rPr>
        <w:t>în cadrul P.N.R.R., Componenta C5 – Valul Renovării, Axa 1 - Schema de granturi pentru eficiență energetică și reziliență în clădiri rezidențiale multifamiliale, Operațiunea A.3</w:t>
      </w:r>
    </w:p>
    <w:p w14:paraId="33BF3BF2" w14:textId="66CBC105" w:rsidR="00C1050E" w:rsidRPr="00BE2477" w:rsidRDefault="00447ED7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2477">
        <w:rPr>
          <w:rFonts w:ascii="Times New Roman" w:hAnsi="Times New Roman" w:cs="Times New Roman"/>
          <w:sz w:val="24"/>
          <w:szCs w:val="24"/>
          <w:lang w:val="ro-RO"/>
        </w:rPr>
        <w:t>Ţinând</w:t>
      </w:r>
      <w:r w:rsidR="00E70A8B"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 seama de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 prevederile Ghidului specific privind regulile şi </w:t>
      </w:r>
      <w:r w:rsidRPr="00BE2477">
        <w:rPr>
          <w:rFonts w:ascii="Times New Roman" w:hAnsi="Times New Roman" w:cs="Times New Roman"/>
          <w:sz w:val="24"/>
          <w:szCs w:val="24"/>
          <w:lang w:val="ro-RO"/>
        </w:rPr>
        <w:t>condițiile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 aplicabile </w:t>
      </w:r>
      <w:r w:rsidRPr="00BE2477">
        <w:rPr>
          <w:rFonts w:ascii="Times New Roman" w:hAnsi="Times New Roman" w:cs="Times New Roman"/>
          <w:sz w:val="24"/>
          <w:szCs w:val="24"/>
          <w:lang w:val="ro-RO"/>
        </w:rPr>
        <w:t>finanțării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 din fondurile europene aferente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B1607A" w:rsidRPr="00BE247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050E" w:rsidRPr="00BE2477">
        <w:rPr>
          <w:rFonts w:ascii="Times New Roman" w:hAnsi="Times New Roman" w:cs="Times New Roman"/>
          <w:sz w:val="24"/>
          <w:szCs w:val="24"/>
          <w:lang w:val="ro-RO"/>
        </w:rPr>
        <w:t>iei tehnico – economice (faza DALI) si a indicatorilor tehnico-ecenomici.</w:t>
      </w:r>
    </w:p>
    <w:p w14:paraId="4A6B6F88" w14:textId="1C17F996" w:rsidR="00C1050E" w:rsidRPr="00BE2477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Prin intermediul componentei C5 - Valul Renovării se </w:t>
      </w:r>
      <w:r w:rsidR="00447ED7" w:rsidRPr="00BE2477">
        <w:rPr>
          <w:rFonts w:ascii="Times New Roman" w:hAnsi="Times New Roman" w:cs="Times New Roman"/>
          <w:sz w:val="24"/>
          <w:szCs w:val="24"/>
          <w:lang w:val="ro-RO"/>
        </w:rPr>
        <w:t>urmărește</w:t>
      </w:r>
      <w:r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</w:p>
    <w:p w14:paraId="16A2A33A" w14:textId="77777777" w:rsidR="00C1050E" w:rsidRPr="00BE2477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2477">
        <w:rPr>
          <w:rFonts w:ascii="Times New Roman" w:hAnsi="Times New Roman" w:cs="Times New Roman"/>
          <w:sz w:val="24"/>
          <w:szCs w:val="24"/>
          <w:lang w:val="ro-RO"/>
        </w:rPr>
        <w:t>Obiectivul specific: Renovarea energetică moderată sau aprofundată a clădirilor rezidențiale multifamiliale, respectiv renovarea integrată a clădirilor rezidențiale multifamiliale (eficiență energetică și consolidare seismică); renovarea energetică moderată sau aprofundată a clădirilor publice, respectiv renovarea integrată a clădirilor publice (eficiență energetică și consolidare seismică).</w:t>
      </w:r>
    </w:p>
    <w:p w14:paraId="2D7E78CB" w14:textId="1E2370A5" w:rsidR="00FD027C" w:rsidRPr="00BE2477" w:rsidRDefault="00C1050E" w:rsidP="00E70A8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2477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propun adoptarea prezentului proiect de hotărâre. </w:t>
      </w:r>
    </w:p>
    <w:p w14:paraId="45589CBF" w14:textId="7382133D" w:rsidR="00E70A8B" w:rsidRPr="00BE2477" w:rsidRDefault="00E70A8B" w:rsidP="00E70A8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CA2E84" w14:textId="77777777" w:rsidR="00FD027C" w:rsidRPr="00BE2477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BE2477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E2477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4A114527" w:rsidR="00B944F8" w:rsidRPr="00BE2477" w:rsidRDefault="009232FF" w:rsidP="00E70A8B">
      <w:pPr>
        <w:pStyle w:val="NoSpacing"/>
        <w:ind w:firstLine="720"/>
        <w:jc w:val="center"/>
        <w:rPr>
          <w:lang w:val="ro-RO"/>
        </w:rPr>
      </w:pPr>
      <w:r w:rsidRPr="00BE247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BE247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</w:t>
      </w:r>
      <w:r w:rsidR="00447ED7">
        <w:rPr>
          <w:rFonts w:ascii="Times New Roman" w:hAnsi="Times New Roman" w:cs="Times New Roman"/>
          <w:b/>
          <w:bCs/>
          <w:sz w:val="24"/>
          <w:szCs w:val="24"/>
          <w:lang w:val="ro-RO"/>
        </w:rPr>
        <w:t>ROMAN.</w:t>
      </w:r>
    </w:p>
    <w:sectPr w:rsidR="00B944F8" w:rsidRPr="00BE2477" w:rsidSect="00E70A8B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3D"/>
    <w:rsid w:val="00046A49"/>
    <w:rsid w:val="00085E84"/>
    <w:rsid w:val="00095534"/>
    <w:rsid w:val="00125884"/>
    <w:rsid w:val="0017419D"/>
    <w:rsid w:val="00176A1B"/>
    <w:rsid w:val="00224C34"/>
    <w:rsid w:val="002F4D54"/>
    <w:rsid w:val="0030225B"/>
    <w:rsid w:val="003428F1"/>
    <w:rsid w:val="0035692D"/>
    <w:rsid w:val="00386950"/>
    <w:rsid w:val="003D33B3"/>
    <w:rsid w:val="003D4E0D"/>
    <w:rsid w:val="003E6D16"/>
    <w:rsid w:val="00431DFA"/>
    <w:rsid w:val="00447ED7"/>
    <w:rsid w:val="004B2CEE"/>
    <w:rsid w:val="00527699"/>
    <w:rsid w:val="00591129"/>
    <w:rsid w:val="005B6459"/>
    <w:rsid w:val="007E68EB"/>
    <w:rsid w:val="008E7046"/>
    <w:rsid w:val="008F383D"/>
    <w:rsid w:val="00910E54"/>
    <w:rsid w:val="009232FF"/>
    <w:rsid w:val="00967A53"/>
    <w:rsid w:val="009C52A7"/>
    <w:rsid w:val="00B1607A"/>
    <w:rsid w:val="00B944F8"/>
    <w:rsid w:val="00BE2477"/>
    <w:rsid w:val="00C1050E"/>
    <w:rsid w:val="00CB6BA3"/>
    <w:rsid w:val="00D955CF"/>
    <w:rsid w:val="00DD1892"/>
    <w:rsid w:val="00DF37AA"/>
    <w:rsid w:val="00E70A8B"/>
    <w:rsid w:val="00EA3A22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8</cp:revision>
  <dcterms:created xsi:type="dcterms:W3CDTF">2023-06-07T09:50:00Z</dcterms:created>
  <dcterms:modified xsi:type="dcterms:W3CDTF">2023-06-07T11:42:00Z</dcterms:modified>
</cp:coreProperties>
</file>