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F53" w:rsidRPr="00C43432" w:rsidRDefault="003B2EE3" w:rsidP="00CA4F53">
      <w:pPr>
        <w:spacing w:after="3" w:line="259" w:lineRule="auto"/>
        <w:ind w:left="44" w:right="34" w:hanging="10"/>
        <w:jc w:val="center"/>
        <w:rPr>
          <w:color w:val="000000" w:themeColor="text1"/>
          <w:sz w:val="24"/>
          <w:szCs w:val="24"/>
        </w:rPr>
      </w:pPr>
      <w:r>
        <w:rPr>
          <w:color w:val="000000" w:themeColor="text1"/>
          <w:sz w:val="24"/>
          <w:szCs w:val="24"/>
        </w:rPr>
        <w:t xml:space="preserve">                                                                     Anexă la Proiectul de Hotărâre nr. 125/11013/21.06.2023</w:t>
      </w:r>
    </w:p>
    <w:p w:rsidR="00CA4F53" w:rsidRPr="00C43432" w:rsidRDefault="00CA4F53" w:rsidP="00CA4F53">
      <w:pPr>
        <w:spacing w:after="3" w:line="259" w:lineRule="auto"/>
        <w:ind w:left="44" w:right="34" w:hanging="10"/>
        <w:jc w:val="center"/>
        <w:rPr>
          <w:color w:val="000000" w:themeColor="text1"/>
          <w:sz w:val="24"/>
          <w:szCs w:val="24"/>
        </w:rPr>
      </w:pPr>
    </w:p>
    <w:p w:rsidR="00CA4F53" w:rsidRPr="00C43432" w:rsidRDefault="00CA4F53" w:rsidP="00CA4F53">
      <w:pPr>
        <w:spacing w:after="3" w:line="259" w:lineRule="auto"/>
        <w:ind w:left="44" w:right="34" w:hanging="10"/>
        <w:jc w:val="center"/>
        <w:rPr>
          <w:color w:val="000000" w:themeColor="text1"/>
          <w:sz w:val="24"/>
          <w:szCs w:val="24"/>
        </w:rPr>
      </w:pPr>
    </w:p>
    <w:p w:rsidR="00CA4F53" w:rsidRPr="00C43432" w:rsidRDefault="00CA4F53" w:rsidP="00CA4F53">
      <w:pPr>
        <w:spacing w:after="3" w:line="259" w:lineRule="auto"/>
        <w:ind w:left="44" w:right="34" w:hanging="10"/>
        <w:jc w:val="center"/>
        <w:rPr>
          <w:color w:val="000000" w:themeColor="text1"/>
          <w:sz w:val="24"/>
          <w:szCs w:val="24"/>
        </w:rPr>
      </w:pPr>
    </w:p>
    <w:p w:rsidR="00CA4F53" w:rsidRPr="00C43432" w:rsidRDefault="00CA4F53" w:rsidP="00CA4F53">
      <w:pPr>
        <w:spacing w:after="3" w:line="259" w:lineRule="auto"/>
        <w:ind w:left="44" w:right="34" w:hanging="10"/>
        <w:jc w:val="center"/>
        <w:rPr>
          <w:color w:val="000000" w:themeColor="text1"/>
          <w:sz w:val="24"/>
          <w:szCs w:val="24"/>
        </w:rPr>
      </w:pPr>
    </w:p>
    <w:p w:rsidR="00CA4F53" w:rsidRPr="00C43432" w:rsidRDefault="00CA4F53" w:rsidP="00CA4F53">
      <w:pPr>
        <w:spacing w:after="3" w:line="259" w:lineRule="auto"/>
        <w:ind w:left="44" w:right="34" w:hanging="10"/>
        <w:jc w:val="center"/>
        <w:rPr>
          <w:color w:val="000000" w:themeColor="text1"/>
          <w:sz w:val="24"/>
          <w:szCs w:val="24"/>
        </w:rPr>
      </w:pPr>
    </w:p>
    <w:p w:rsidR="00CA4F53" w:rsidRPr="00C43432" w:rsidRDefault="00CA4F53" w:rsidP="00CA4F53">
      <w:pPr>
        <w:spacing w:after="3" w:line="259" w:lineRule="auto"/>
        <w:ind w:left="44" w:right="34" w:hanging="10"/>
        <w:jc w:val="center"/>
        <w:rPr>
          <w:color w:val="000000" w:themeColor="text1"/>
          <w:sz w:val="24"/>
          <w:szCs w:val="24"/>
        </w:rPr>
      </w:pPr>
    </w:p>
    <w:p w:rsidR="00CA4F53" w:rsidRPr="00C43432" w:rsidRDefault="00CA4F53" w:rsidP="00CA4F53">
      <w:pPr>
        <w:spacing w:after="3" w:line="259" w:lineRule="auto"/>
        <w:ind w:left="44" w:right="34" w:hanging="10"/>
        <w:jc w:val="center"/>
        <w:rPr>
          <w:color w:val="000000" w:themeColor="text1"/>
          <w:sz w:val="24"/>
          <w:szCs w:val="24"/>
        </w:rPr>
      </w:pPr>
    </w:p>
    <w:p w:rsidR="007A6A9C" w:rsidRPr="00C43432" w:rsidRDefault="00CC3BD3" w:rsidP="00CA4F53">
      <w:pPr>
        <w:spacing w:after="3" w:line="259" w:lineRule="auto"/>
        <w:ind w:left="44" w:right="34" w:hanging="10"/>
        <w:jc w:val="center"/>
        <w:rPr>
          <w:color w:val="000000" w:themeColor="text1"/>
          <w:sz w:val="24"/>
          <w:szCs w:val="24"/>
        </w:rPr>
      </w:pPr>
      <w:r w:rsidRPr="00C43432">
        <w:rPr>
          <w:color w:val="000000" w:themeColor="text1"/>
          <w:sz w:val="24"/>
          <w:szCs w:val="24"/>
        </w:rPr>
        <w:t>REGULAMENT DE ORGANIZARE</w:t>
      </w:r>
    </w:p>
    <w:p w:rsidR="007A6A9C" w:rsidRPr="00C43432" w:rsidRDefault="00CC3BD3" w:rsidP="00CA4F53">
      <w:pPr>
        <w:spacing w:after="82" w:line="259" w:lineRule="auto"/>
        <w:ind w:left="44" w:hanging="10"/>
        <w:jc w:val="center"/>
        <w:rPr>
          <w:color w:val="000000" w:themeColor="text1"/>
          <w:sz w:val="24"/>
          <w:szCs w:val="24"/>
        </w:rPr>
      </w:pPr>
      <w:r w:rsidRPr="00C43432">
        <w:rPr>
          <w:color w:val="000000" w:themeColor="text1"/>
          <w:sz w:val="24"/>
          <w:szCs w:val="24"/>
        </w:rPr>
        <w:t>Șl FUNCȚIONARE A</w:t>
      </w:r>
    </w:p>
    <w:p w:rsidR="007A6A9C" w:rsidRPr="00C43432" w:rsidRDefault="00CC3BD3" w:rsidP="00CA4F53">
      <w:pPr>
        <w:spacing w:after="0" w:line="259" w:lineRule="auto"/>
        <w:ind w:left="-5" w:hanging="10"/>
        <w:jc w:val="center"/>
        <w:rPr>
          <w:color w:val="000000" w:themeColor="text1"/>
          <w:sz w:val="24"/>
          <w:szCs w:val="24"/>
        </w:rPr>
      </w:pPr>
      <w:r w:rsidRPr="00C43432">
        <w:rPr>
          <w:color w:val="000000" w:themeColor="text1"/>
          <w:sz w:val="24"/>
          <w:szCs w:val="24"/>
        </w:rPr>
        <w:t>ASOCIAȚIEI DE DEZVOLTARE INTERCOMUNITARĂ</w:t>
      </w:r>
    </w:p>
    <w:p w:rsidR="007A6A9C" w:rsidRPr="00C43432" w:rsidRDefault="00CC3BD3" w:rsidP="00CA4F53">
      <w:pPr>
        <w:spacing w:after="0" w:line="259" w:lineRule="auto"/>
        <w:ind w:left="351" w:hanging="10"/>
        <w:jc w:val="center"/>
        <w:rPr>
          <w:color w:val="000000" w:themeColor="text1"/>
          <w:sz w:val="24"/>
          <w:szCs w:val="24"/>
        </w:rPr>
      </w:pPr>
      <w:r w:rsidRPr="00C43432">
        <w:rPr>
          <w:color w:val="000000" w:themeColor="text1"/>
          <w:sz w:val="24"/>
          <w:szCs w:val="24"/>
        </w:rPr>
        <w:t>„SERVICIULUI JUDEȚEAN PENTRU OCROTIREA</w:t>
      </w:r>
    </w:p>
    <w:p w:rsidR="007A6A9C" w:rsidRPr="00C43432" w:rsidRDefault="00CC3BD3" w:rsidP="00CA4F53">
      <w:pPr>
        <w:spacing w:after="3" w:line="259" w:lineRule="auto"/>
        <w:ind w:left="44" w:right="24" w:hanging="10"/>
        <w:jc w:val="center"/>
        <w:rPr>
          <w:color w:val="000000" w:themeColor="text1"/>
          <w:sz w:val="24"/>
          <w:szCs w:val="24"/>
        </w:rPr>
      </w:pPr>
      <w:r w:rsidRPr="00C43432">
        <w:rPr>
          <w:color w:val="000000" w:themeColor="text1"/>
          <w:sz w:val="24"/>
          <w:szCs w:val="24"/>
        </w:rPr>
        <w:t>ANIMALELOR FĂRĂ STĂPÂN”</w:t>
      </w:r>
      <w:r w:rsidRPr="00C43432">
        <w:rPr>
          <w:color w:val="000000" w:themeColor="text1"/>
          <w:sz w:val="24"/>
          <w:szCs w:val="24"/>
        </w:rPr>
        <w:br w:type="page"/>
      </w:r>
    </w:p>
    <w:p w:rsidR="007A6A9C" w:rsidRPr="00C43432" w:rsidRDefault="00CC3BD3">
      <w:pPr>
        <w:spacing w:after="587" w:line="265" w:lineRule="auto"/>
        <w:ind w:left="399" w:right="341" w:hanging="10"/>
        <w:jc w:val="center"/>
        <w:rPr>
          <w:color w:val="000000" w:themeColor="text1"/>
          <w:sz w:val="24"/>
          <w:szCs w:val="24"/>
        </w:rPr>
      </w:pPr>
      <w:r w:rsidRPr="00C43432">
        <w:rPr>
          <w:color w:val="000000" w:themeColor="text1"/>
          <w:sz w:val="24"/>
          <w:szCs w:val="24"/>
        </w:rPr>
        <w:lastRenderedPageBreak/>
        <w:t xml:space="preserve">CAPITOLUL </w:t>
      </w:r>
      <w:r w:rsidR="00121AC2">
        <w:rPr>
          <w:color w:val="000000" w:themeColor="text1"/>
          <w:sz w:val="24"/>
          <w:szCs w:val="24"/>
        </w:rPr>
        <w:t>I</w:t>
      </w:r>
      <w:r w:rsidRPr="00C43432">
        <w:rPr>
          <w:color w:val="000000" w:themeColor="text1"/>
          <w:sz w:val="24"/>
          <w:szCs w:val="24"/>
        </w:rPr>
        <w:t>. DISPOZIȚII GENERALE.</w:t>
      </w:r>
    </w:p>
    <w:p w:rsidR="007A6A9C" w:rsidRPr="00C43432" w:rsidRDefault="00CC3BD3">
      <w:pPr>
        <w:spacing w:after="312"/>
        <w:ind w:left="14" w:right="14"/>
        <w:rPr>
          <w:color w:val="000000" w:themeColor="text1"/>
          <w:sz w:val="24"/>
          <w:szCs w:val="24"/>
        </w:rPr>
      </w:pPr>
      <w:r w:rsidRPr="00C43432">
        <w:rPr>
          <w:color w:val="000000" w:themeColor="text1"/>
          <w:sz w:val="24"/>
          <w:szCs w:val="24"/>
        </w:rPr>
        <w:t>Art.l. Prezentul regulament stabilește cadrul juridic unitar și condițiile în care se desfășoară activitatea Asociația de Dezvoltare Intercomunitar</w:t>
      </w:r>
      <w:r w:rsidR="00CA4F53" w:rsidRPr="00C43432">
        <w:rPr>
          <w:color w:val="000000" w:themeColor="text1"/>
          <w:sz w:val="24"/>
          <w:szCs w:val="24"/>
        </w:rPr>
        <w:t>a</w:t>
      </w:r>
      <w:r w:rsidRPr="00C43432">
        <w:rPr>
          <w:color w:val="000000" w:themeColor="text1"/>
          <w:sz w:val="24"/>
          <w:szCs w:val="24"/>
        </w:rPr>
        <w:t xml:space="preserve"> ”Serviciul județean pentru ocrotirea animalelor fără stăpân” în conformitate cu O.U.G nr. 155/2001 privind aprobarea programului de gestionare a câinilor fără stăpân, cu modificările și completările ulterioare, H.G. nr. 1059/2013 de aprobare a normelor metodologice de aplicare a OUG nr. 155/2001, OG nr. 21/2002 privind gospodărirea localităților urbane și rurale, cu modificările și completările ulterioare, Legea nr. 205/2004 privind protecția animalelor, cu modificările si completările ulterioare, Legea nr. 60/2004 privind ratificarea Convenției Europene pentru protecția animalelor de companie.</w:t>
      </w:r>
    </w:p>
    <w:p w:rsidR="007A6A9C" w:rsidRPr="00C43432" w:rsidRDefault="00CC3BD3">
      <w:pPr>
        <w:spacing w:after="338"/>
        <w:ind w:left="14" w:right="14"/>
        <w:rPr>
          <w:color w:val="000000" w:themeColor="text1"/>
          <w:sz w:val="24"/>
          <w:szCs w:val="24"/>
        </w:rPr>
      </w:pPr>
      <w:r w:rsidRPr="00C43432">
        <w:rPr>
          <w:color w:val="000000" w:themeColor="text1"/>
          <w:sz w:val="24"/>
          <w:szCs w:val="24"/>
        </w:rPr>
        <w:t>Art.2. Serviciul județean pentru ocrotirea animalelor fără stăpân este înființat la nivelul judetului Hunedoara, în condițiile legii, în scopul gestionării câinilor fără stăpân.</w:t>
      </w:r>
    </w:p>
    <w:p w:rsidR="007A6A9C" w:rsidRPr="00C43432" w:rsidRDefault="00CC3BD3">
      <w:pPr>
        <w:spacing w:after="908"/>
        <w:ind w:left="14" w:right="14"/>
        <w:rPr>
          <w:color w:val="000000" w:themeColor="text1"/>
          <w:sz w:val="24"/>
          <w:szCs w:val="24"/>
        </w:rPr>
      </w:pPr>
      <w:r w:rsidRPr="00C43432">
        <w:rPr>
          <w:color w:val="000000" w:themeColor="text1"/>
          <w:sz w:val="24"/>
          <w:szCs w:val="24"/>
        </w:rPr>
        <w:t>Art.3. Prevederile prezentului Regulament reglementează activitatea de organizare și funcționare a Serviciul județean pentru ocrotirea animalelor fără stăpân.</w:t>
      </w:r>
    </w:p>
    <w:p w:rsidR="007A6A9C" w:rsidRPr="00C43432" w:rsidRDefault="00CC3BD3">
      <w:pPr>
        <w:spacing w:after="553" w:line="265" w:lineRule="auto"/>
        <w:ind w:left="399" w:right="403" w:hanging="10"/>
        <w:jc w:val="center"/>
        <w:rPr>
          <w:color w:val="000000" w:themeColor="text1"/>
          <w:sz w:val="24"/>
          <w:szCs w:val="24"/>
        </w:rPr>
      </w:pPr>
      <w:r w:rsidRPr="00C43432">
        <w:rPr>
          <w:color w:val="000000" w:themeColor="text1"/>
          <w:sz w:val="24"/>
          <w:szCs w:val="24"/>
        </w:rPr>
        <w:t xml:space="preserve">CAPITOLUL </w:t>
      </w:r>
      <w:r w:rsidR="00121AC2">
        <w:rPr>
          <w:color w:val="000000" w:themeColor="text1"/>
          <w:sz w:val="24"/>
          <w:szCs w:val="24"/>
        </w:rPr>
        <w:t>II</w:t>
      </w:r>
      <w:r w:rsidRPr="00C43432">
        <w:rPr>
          <w:color w:val="000000" w:themeColor="text1"/>
          <w:sz w:val="24"/>
          <w:szCs w:val="24"/>
        </w:rPr>
        <w:t>. DEFINIȚII.</w:t>
      </w:r>
    </w:p>
    <w:p w:rsidR="007A6A9C" w:rsidRPr="00C43432" w:rsidRDefault="00CC3BD3">
      <w:pPr>
        <w:ind w:left="14" w:right="14"/>
        <w:rPr>
          <w:color w:val="000000" w:themeColor="text1"/>
          <w:sz w:val="24"/>
          <w:szCs w:val="24"/>
        </w:rPr>
      </w:pPr>
      <w:r w:rsidRPr="00C43432">
        <w:rPr>
          <w:color w:val="000000" w:themeColor="text1"/>
          <w:sz w:val="24"/>
          <w:szCs w:val="24"/>
        </w:rPr>
        <w:t>Art.4. Pentru definirea obiectului prezentului regulament se folosesc următorii termeni:</w:t>
      </w:r>
    </w:p>
    <w:p w:rsidR="00121AC2" w:rsidRDefault="00CC3BD3" w:rsidP="004E57FF">
      <w:pPr>
        <w:numPr>
          <w:ilvl w:val="0"/>
          <w:numId w:val="1"/>
        </w:numPr>
        <w:spacing w:after="32"/>
        <w:ind w:left="235" w:right="14" w:firstLine="221"/>
        <w:rPr>
          <w:color w:val="000000" w:themeColor="text1"/>
          <w:sz w:val="24"/>
          <w:szCs w:val="24"/>
        </w:rPr>
      </w:pPr>
      <w:r w:rsidRPr="00121AC2">
        <w:rPr>
          <w:color w:val="000000" w:themeColor="text1"/>
          <w:sz w:val="24"/>
          <w:szCs w:val="24"/>
        </w:rPr>
        <w:t xml:space="preserve">adăpost public - adăpost pentru câinii fără stăpân ce aparține municipiului și pe care- </w:t>
      </w:r>
      <w:r w:rsidR="00CA4F53" w:rsidRPr="00121AC2">
        <w:rPr>
          <w:color w:val="000000" w:themeColor="text1"/>
          <w:sz w:val="24"/>
          <w:szCs w:val="24"/>
        </w:rPr>
        <w:t>l</w:t>
      </w:r>
      <w:r w:rsidRPr="00121AC2">
        <w:rPr>
          <w:color w:val="000000" w:themeColor="text1"/>
          <w:sz w:val="24"/>
          <w:szCs w:val="24"/>
        </w:rPr>
        <w:t xml:space="preserve"> deservește, administrat de serviciu;</w:t>
      </w:r>
    </w:p>
    <w:p w:rsidR="00121AC2" w:rsidRPr="00121AC2" w:rsidRDefault="00CC3BD3" w:rsidP="004E57FF">
      <w:pPr>
        <w:numPr>
          <w:ilvl w:val="0"/>
          <w:numId w:val="1"/>
        </w:numPr>
        <w:spacing w:after="32"/>
        <w:ind w:left="235" w:right="14" w:firstLine="221"/>
        <w:rPr>
          <w:color w:val="000000" w:themeColor="text1"/>
          <w:sz w:val="24"/>
          <w:szCs w:val="24"/>
        </w:rPr>
      </w:pPr>
      <w:r w:rsidRPr="00121AC2">
        <w:rPr>
          <w:color w:val="000000" w:themeColor="text1"/>
          <w:sz w:val="24"/>
          <w:szCs w:val="24"/>
        </w:rPr>
        <w:t>adăpost privat - adăpost pentru câinii fără stăpân, care aparține unei persoane juridice, asociație sau fundație care desfășoară activități în domeniul protecției animalelor;</w:t>
      </w:r>
    </w:p>
    <w:p w:rsidR="00121AC2" w:rsidRPr="00121AC2" w:rsidRDefault="00CC3BD3" w:rsidP="004E57FF">
      <w:pPr>
        <w:numPr>
          <w:ilvl w:val="0"/>
          <w:numId w:val="1"/>
        </w:numPr>
        <w:spacing w:after="32"/>
        <w:ind w:left="235" w:right="14" w:firstLine="221"/>
        <w:rPr>
          <w:color w:val="000000" w:themeColor="text1"/>
          <w:sz w:val="24"/>
          <w:szCs w:val="24"/>
        </w:rPr>
      </w:pPr>
      <w:r w:rsidRPr="00121AC2">
        <w:rPr>
          <w:color w:val="000000" w:themeColor="text1"/>
          <w:sz w:val="24"/>
          <w:szCs w:val="24"/>
        </w:rPr>
        <w:t>adopție - procedura de preluare în proprietate a câinilor fără stăpân din adăposturi, de către persoane fizice sau juridice, cu respectarea prevederilor art. 5 din Legea nr. 205/2004 privind protecția animalelor, cu modificările și completările ulterioare;</w:t>
      </w:r>
    </w:p>
    <w:p w:rsidR="00121AC2" w:rsidRPr="00121AC2" w:rsidRDefault="00CC3BD3" w:rsidP="004E57FF">
      <w:pPr>
        <w:numPr>
          <w:ilvl w:val="0"/>
          <w:numId w:val="1"/>
        </w:numPr>
        <w:spacing w:after="32"/>
        <w:ind w:left="235" w:right="14" w:firstLine="221"/>
        <w:rPr>
          <w:color w:val="000000" w:themeColor="text1"/>
          <w:sz w:val="24"/>
          <w:szCs w:val="24"/>
        </w:rPr>
      </w:pPr>
      <w:r w:rsidRPr="00121AC2">
        <w:rPr>
          <w:color w:val="000000" w:themeColor="text1"/>
          <w:sz w:val="24"/>
          <w:szCs w:val="24"/>
        </w:rPr>
        <w:t>adopție la distanță - procedura prin care, în condițiile legale, persoanele fizice sau juridice își pot asuma responsabilitatea suportării cheltuielilor necesare întreținerii câinilor fără stăpân în adăposturile publice peste perioada de 14 zile lucrătoare;</w:t>
      </w:r>
    </w:p>
    <w:p w:rsidR="00121AC2" w:rsidRDefault="00CC3BD3" w:rsidP="00121AC2">
      <w:pPr>
        <w:numPr>
          <w:ilvl w:val="0"/>
          <w:numId w:val="1"/>
        </w:numPr>
        <w:spacing w:after="32"/>
        <w:ind w:right="14" w:firstLine="221"/>
        <w:rPr>
          <w:color w:val="000000" w:themeColor="text1"/>
          <w:sz w:val="24"/>
          <w:szCs w:val="24"/>
        </w:rPr>
      </w:pPr>
      <w:r w:rsidRPr="00121AC2">
        <w:rPr>
          <w:color w:val="000000" w:themeColor="text1"/>
          <w:sz w:val="24"/>
          <w:szCs w:val="24"/>
        </w:rPr>
        <w:t>capturare - operațiunea de prindere a câinilor;</w:t>
      </w:r>
    </w:p>
    <w:p w:rsidR="00121AC2" w:rsidRPr="00121AC2" w:rsidRDefault="00CC3BD3" w:rsidP="00121AC2">
      <w:pPr>
        <w:numPr>
          <w:ilvl w:val="0"/>
          <w:numId w:val="1"/>
        </w:numPr>
        <w:spacing w:after="32"/>
        <w:ind w:right="14" w:firstLine="221"/>
        <w:rPr>
          <w:color w:val="000000" w:themeColor="text1"/>
          <w:sz w:val="24"/>
          <w:szCs w:val="24"/>
        </w:rPr>
      </w:pPr>
      <w:r w:rsidRPr="00121AC2">
        <w:rPr>
          <w:color w:val="000000" w:themeColor="text1"/>
          <w:sz w:val="24"/>
          <w:szCs w:val="24"/>
        </w:rPr>
        <w:t>câine fără stăpân - orice câine crescut, adăpostit, ținut pe domeniul public, în locuri publice sau în spațiile adiacente acestora, în afara proprietății stăpânului sau deținătorului acestuia„ necontrolat, nesupravegheat, liber, abandonat, inclusiv cei identificați prin microcipare sau alt mijloc alternativ de identificare, stabilit de către Autoritatea Națională Sanitară Veterinară și pentru Siguranța Alimentelor;</w:t>
      </w:r>
    </w:p>
    <w:p w:rsidR="007A6A9C" w:rsidRPr="00121AC2" w:rsidRDefault="00CC3BD3" w:rsidP="00121AC2">
      <w:pPr>
        <w:numPr>
          <w:ilvl w:val="0"/>
          <w:numId w:val="1"/>
        </w:numPr>
        <w:spacing w:after="32"/>
        <w:ind w:right="14" w:firstLine="221"/>
        <w:rPr>
          <w:color w:val="000000" w:themeColor="text1"/>
          <w:sz w:val="24"/>
          <w:szCs w:val="24"/>
        </w:rPr>
      </w:pPr>
      <w:r w:rsidRPr="00121AC2">
        <w:rPr>
          <w:color w:val="000000" w:themeColor="text1"/>
          <w:sz w:val="24"/>
          <w:szCs w:val="24"/>
        </w:rPr>
        <w:lastRenderedPageBreak/>
        <w:t>câine agresiv - orice câine definit ca atare de Ordonanța de urgență a Guvernului nr. 55/2002 privind regimul de deținere al câinilor periculoși sau agresivi, cu modificările si completările ulterioare;</w:t>
      </w:r>
    </w:p>
    <w:p w:rsidR="007A6A9C" w:rsidRPr="00C43432" w:rsidRDefault="00CC3BD3" w:rsidP="0005082B">
      <w:pPr>
        <w:numPr>
          <w:ilvl w:val="0"/>
          <w:numId w:val="1"/>
        </w:numPr>
        <w:ind w:right="14" w:firstLine="221"/>
        <w:rPr>
          <w:color w:val="000000" w:themeColor="text1"/>
          <w:sz w:val="24"/>
          <w:szCs w:val="24"/>
        </w:rPr>
      </w:pPr>
      <w:r w:rsidRPr="00C43432">
        <w:rPr>
          <w:color w:val="000000" w:themeColor="text1"/>
          <w:sz w:val="24"/>
          <w:szCs w:val="24"/>
        </w:rPr>
        <w:t>câine periculos - orice câine definit ca atare de Ordonanța de urgență a Guvernului nr.55/2002,</w:t>
      </w:r>
      <w:r w:rsidR="00CA4F53" w:rsidRPr="00C43432">
        <w:rPr>
          <w:color w:val="000000" w:themeColor="text1"/>
          <w:sz w:val="24"/>
          <w:szCs w:val="24"/>
        </w:rPr>
        <w:t xml:space="preserve"> </w:t>
      </w:r>
      <w:r w:rsidRPr="00C43432">
        <w:rPr>
          <w:color w:val="000000" w:themeColor="text1"/>
          <w:sz w:val="24"/>
          <w:szCs w:val="24"/>
        </w:rPr>
        <w:t>cu modificările si completările ulterioare;</w:t>
      </w:r>
    </w:p>
    <w:p w:rsidR="007A6A9C" w:rsidRPr="00C43432" w:rsidRDefault="00CC3BD3">
      <w:pPr>
        <w:numPr>
          <w:ilvl w:val="0"/>
          <w:numId w:val="1"/>
        </w:numPr>
        <w:ind w:right="14" w:firstLine="221"/>
        <w:rPr>
          <w:color w:val="000000" w:themeColor="text1"/>
          <w:sz w:val="24"/>
          <w:szCs w:val="24"/>
        </w:rPr>
      </w:pPr>
      <w:r w:rsidRPr="00C43432">
        <w:rPr>
          <w:color w:val="000000" w:themeColor="text1"/>
          <w:sz w:val="24"/>
          <w:szCs w:val="24"/>
        </w:rPr>
        <w:t>câine utilitar - orice câine folosit de unitățile de poliție, de jandarmerie, de alte unități militare, de unitățile vamale, de serviciile de securitate, protecție și pază, de persoanele cu dizabilități, precum și orice câine folosit în caz de dezastre sau de către organizațiile neguvernamentale în activitățile educative, terapeutice, de căutare și salvare sau utilitare;</w:t>
      </w:r>
    </w:p>
    <w:p w:rsidR="007A6A9C" w:rsidRPr="00C43432" w:rsidRDefault="00CC3BD3">
      <w:pPr>
        <w:numPr>
          <w:ilvl w:val="0"/>
          <w:numId w:val="1"/>
        </w:numPr>
        <w:ind w:right="14" w:firstLine="221"/>
        <w:rPr>
          <w:color w:val="000000" w:themeColor="text1"/>
          <w:sz w:val="24"/>
          <w:szCs w:val="24"/>
        </w:rPr>
      </w:pPr>
      <w:r w:rsidRPr="00C43432">
        <w:rPr>
          <w:color w:val="000000" w:themeColor="text1"/>
          <w:sz w:val="24"/>
          <w:szCs w:val="24"/>
        </w:rPr>
        <w:t>câine de rasă comună - orice câine care nu poate fi asimilat unei rase omologate;</w:t>
      </w:r>
    </w:p>
    <w:p w:rsidR="007A6A9C" w:rsidRPr="00C43432" w:rsidRDefault="00CC3BD3">
      <w:pPr>
        <w:numPr>
          <w:ilvl w:val="0"/>
          <w:numId w:val="1"/>
        </w:numPr>
        <w:spacing w:after="4" w:line="242" w:lineRule="auto"/>
        <w:ind w:right="14" w:firstLine="221"/>
        <w:rPr>
          <w:color w:val="000000" w:themeColor="text1"/>
          <w:sz w:val="24"/>
          <w:szCs w:val="24"/>
        </w:rPr>
      </w:pPr>
      <w:r w:rsidRPr="00C43432">
        <w:rPr>
          <w:color w:val="000000" w:themeColor="text1"/>
          <w:sz w:val="24"/>
          <w:szCs w:val="24"/>
        </w:rPr>
        <w:t>examen medical - procedura efectuată de un medic veterinar de liberă practică organizat în condițiile legii prin care se urmărește stabilirea statusului de sănătate al câinilor;</w:t>
      </w:r>
    </w:p>
    <w:p w:rsidR="007A6A9C" w:rsidRPr="00C43432" w:rsidRDefault="00CC3BD3">
      <w:pPr>
        <w:numPr>
          <w:ilvl w:val="0"/>
          <w:numId w:val="1"/>
        </w:numPr>
        <w:ind w:right="14" w:firstLine="221"/>
        <w:rPr>
          <w:color w:val="000000" w:themeColor="text1"/>
          <w:sz w:val="24"/>
          <w:szCs w:val="24"/>
        </w:rPr>
      </w:pPr>
      <w:r w:rsidRPr="00C43432">
        <w:rPr>
          <w:color w:val="000000" w:themeColor="text1"/>
          <w:sz w:val="24"/>
          <w:szCs w:val="24"/>
        </w:rPr>
        <w:t>gestionarea câinilor fără stăpân - ansamblul de operațiuni și proceduri care au ca scop controlul populației de câini fără stăpân;</w:t>
      </w:r>
    </w:p>
    <w:p w:rsidR="007A6A9C" w:rsidRPr="00C43432" w:rsidRDefault="00CC3BD3">
      <w:pPr>
        <w:numPr>
          <w:ilvl w:val="0"/>
          <w:numId w:val="1"/>
        </w:numPr>
        <w:ind w:right="14" w:firstLine="221"/>
        <w:rPr>
          <w:color w:val="000000" w:themeColor="text1"/>
          <w:sz w:val="24"/>
          <w:szCs w:val="24"/>
        </w:rPr>
      </w:pPr>
      <w:r w:rsidRPr="00C43432">
        <w:rPr>
          <w:color w:val="000000" w:themeColor="text1"/>
          <w:sz w:val="24"/>
          <w:szCs w:val="24"/>
        </w:rPr>
        <w:t>asociație sau fundație pentru protecția animalelor - organizație neguvernamentală, înființată în temeiul prevederilor Ordonanței Guvernului nr. 26/2000 cu privire la asociații și fundații, aprobată cu modificări și completări prin Legea nr. 246/2005, cu modificările și completările ulterioare, care desfășoară activități și acțiuni de protecție a animalelor și în al cărei statut figurează scopuri și activități referitoare ta protecția și bunăstarea animalelor;</w:t>
      </w:r>
    </w:p>
    <w:p w:rsidR="007A6A9C" w:rsidRPr="00C43432" w:rsidRDefault="00CC3BD3">
      <w:pPr>
        <w:numPr>
          <w:ilvl w:val="0"/>
          <w:numId w:val="1"/>
        </w:numPr>
        <w:ind w:right="14" w:firstLine="221"/>
        <w:rPr>
          <w:color w:val="000000" w:themeColor="text1"/>
          <w:sz w:val="24"/>
          <w:szCs w:val="24"/>
        </w:rPr>
      </w:pPr>
      <w:r w:rsidRPr="00C43432">
        <w:rPr>
          <w:color w:val="000000" w:themeColor="text1"/>
          <w:sz w:val="24"/>
          <w:szCs w:val="24"/>
        </w:rPr>
        <w:t>operator al serviciilor specializate pentru gestionarea câinilor fără stăpân persoană juridică, de drept public sau privat, care are competența și capacitatea de a presta servicii în domeniul protecției animalelor și căreia i s-a delegat, încredințat sau concesionat, în condițiile legii, realizarea activității de gestionare a câinilor fără stăpân;</w:t>
      </w:r>
    </w:p>
    <w:p w:rsidR="007A6A9C" w:rsidRPr="00C43432" w:rsidRDefault="00CC3BD3">
      <w:pPr>
        <w:numPr>
          <w:ilvl w:val="0"/>
          <w:numId w:val="1"/>
        </w:numPr>
        <w:ind w:right="14" w:firstLine="221"/>
        <w:rPr>
          <w:color w:val="000000" w:themeColor="text1"/>
          <w:sz w:val="24"/>
          <w:szCs w:val="24"/>
        </w:rPr>
      </w:pPr>
      <w:r w:rsidRPr="00C43432">
        <w:rPr>
          <w:color w:val="000000" w:themeColor="text1"/>
          <w:sz w:val="24"/>
          <w:szCs w:val="24"/>
        </w:rPr>
        <w:t>mijloc de identificare - orice dispozitiv de tipul microcipului, crotaliei, tatuajului, medalionului inscripționat, care conține informații necesare identificării deținătorului câinelui, respectiv a serviciului public care a gestionat câinele;</w:t>
      </w:r>
    </w:p>
    <w:p w:rsidR="007A6A9C" w:rsidRPr="00C43432" w:rsidRDefault="00CC3BD3">
      <w:pPr>
        <w:numPr>
          <w:ilvl w:val="0"/>
          <w:numId w:val="1"/>
        </w:numPr>
        <w:ind w:right="14" w:firstLine="221"/>
        <w:rPr>
          <w:color w:val="000000" w:themeColor="text1"/>
          <w:sz w:val="24"/>
          <w:szCs w:val="24"/>
        </w:rPr>
      </w:pPr>
      <w:r w:rsidRPr="00C43432">
        <w:rPr>
          <w:color w:val="000000" w:themeColor="text1"/>
          <w:sz w:val="24"/>
          <w:szCs w:val="24"/>
        </w:rPr>
        <w:t xml:space="preserve">identificare - operațiunea prin care se atașează câinelui un mijloc de identificare, precum și operațiunea de citire a mijlocului de identificare și de stabilire a datelor de </w:t>
      </w:r>
      <w:r w:rsidRPr="00C43432">
        <w:rPr>
          <w:noProof/>
          <w:color w:val="000000" w:themeColor="text1"/>
          <w:sz w:val="24"/>
          <w:szCs w:val="24"/>
          <w:lang w:val="ro-RO" w:eastAsia="ro-RO"/>
        </w:rPr>
        <w:drawing>
          <wp:inline distT="0" distB="0" distL="0" distR="0">
            <wp:extent cx="9148" cy="9144"/>
            <wp:effectExtent l="0" t="0" r="0" b="0"/>
            <wp:docPr id="6089" name="Picture 6089"/>
            <wp:cNvGraphicFramePr/>
            <a:graphic xmlns:a="http://schemas.openxmlformats.org/drawingml/2006/main">
              <a:graphicData uri="http://schemas.openxmlformats.org/drawingml/2006/picture">
                <pic:pic xmlns:pic="http://schemas.openxmlformats.org/drawingml/2006/picture">
                  <pic:nvPicPr>
                    <pic:cNvPr id="6089" name="Picture 6089"/>
                    <pic:cNvPicPr/>
                  </pic:nvPicPr>
                  <pic:blipFill>
                    <a:blip r:embed="rId7" cstate="print"/>
                    <a:stretch>
                      <a:fillRect/>
                    </a:stretch>
                  </pic:blipFill>
                  <pic:spPr>
                    <a:xfrm>
                      <a:off x="0" y="0"/>
                      <a:ext cx="9148" cy="9144"/>
                    </a:xfrm>
                    <a:prstGeom prst="rect">
                      <a:avLst/>
                    </a:prstGeom>
                  </pic:spPr>
                </pic:pic>
              </a:graphicData>
            </a:graphic>
          </wp:inline>
        </w:drawing>
      </w:r>
      <w:r w:rsidRPr="00C43432">
        <w:rPr>
          <w:color w:val="000000" w:themeColor="text1"/>
          <w:sz w:val="24"/>
          <w:szCs w:val="24"/>
        </w:rPr>
        <w:t>identitate ale deținătorului câinelui sau a locului de proveniență a acestuia;</w:t>
      </w:r>
    </w:p>
    <w:p w:rsidR="007A6A9C" w:rsidRPr="00C43432" w:rsidRDefault="00CC3BD3">
      <w:pPr>
        <w:numPr>
          <w:ilvl w:val="0"/>
          <w:numId w:val="2"/>
        </w:numPr>
        <w:ind w:right="14" w:firstLine="221"/>
        <w:rPr>
          <w:color w:val="000000" w:themeColor="text1"/>
          <w:sz w:val="24"/>
          <w:szCs w:val="24"/>
        </w:rPr>
      </w:pPr>
      <w:r w:rsidRPr="00C43432">
        <w:rPr>
          <w:color w:val="000000" w:themeColor="text1"/>
          <w:sz w:val="24"/>
          <w:szCs w:val="24"/>
        </w:rPr>
        <w:t>înregistrare - operațiunea prin care datele inscripționate pe mijlocul de identificare al animalului, precum și alte date sunt introduse în registrele de evidență a câinilor;</w:t>
      </w:r>
    </w:p>
    <w:p w:rsidR="007A6A9C" w:rsidRPr="00C43432" w:rsidRDefault="00CC3BD3">
      <w:pPr>
        <w:numPr>
          <w:ilvl w:val="0"/>
          <w:numId w:val="2"/>
        </w:numPr>
        <w:ind w:right="14" w:firstLine="221"/>
        <w:rPr>
          <w:color w:val="000000" w:themeColor="text1"/>
          <w:sz w:val="24"/>
          <w:szCs w:val="24"/>
        </w:rPr>
      </w:pPr>
      <w:r w:rsidRPr="00C43432">
        <w:rPr>
          <w:color w:val="000000" w:themeColor="text1"/>
          <w:sz w:val="24"/>
          <w:szCs w:val="24"/>
        </w:rPr>
        <w:t>microcip - mijloc de identificare electronic omologat, care se implantează sub pielea animalului, în dreptul omoplaților, și care conține un număr unic criptat sub forma unui cod de bare ce poate fi citit cu ajutorul unui dispozitiv electronic;</w:t>
      </w:r>
    </w:p>
    <w:p w:rsidR="007A6A9C" w:rsidRPr="00C43432" w:rsidRDefault="00CC3BD3">
      <w:pPr>
        <w:ind w:left="14" w:right="14" w:firstLine="240"/>
        <w:rPr>
          <w:color w:val="000000" w:themeColor="text1"/>
          <w:sz w:val="24"/>
          <w:szCs w:val="24"/>
        </w:rPr>
      </w:pPr>
      <w:r w:rsidRPr="00C43432">
        <w:rPr>
          <w:color w:val="000000" w:themeColor="text1"/>
          <w:sz w:val="24"/>
          <w:szCs w:val="24"/>
        </w:rPr>
        <w:t>ș) sterilizare - operațiune prin care se realizează suprimarea funcției reproducătoare a câinilor;</w:t>
      </w:r>
    </w:p>
    <w:p w:rsidR="007A6A9C" w:rsidRPr="00C43432" w:rsidRDefault="00CC3BD3">
      <w:pPr>
        <w:numPr>
          <w:ilvl w:val="0"/>
          <w:numId w:val="2"/>
        </w:numPr>
        <w:ind w:right="14" w:firstLine="221"/>
        <w:rPr>
          <w:color w:val="000000" w:themeColor="text1"/>
          <w:sz w:val="24"/>
          <w:szCs w:val="24"/>
        </w:rPr>
      </w:pPr>
      <w:r w:rsidRPr="00C43432">
        <w:rPr>
          <w:color w:val="000000" w:themeColor="text1"/>
          <w:sz w:val="24"/>
          <w:szCs w:val="24"/>
        </w:rPr>
        <w:t>vecini - proprietarii spațiilor locative care au cel puțin un perete comun cu spațiul locativ în care urmează să fie adăpostiți câinii adoptați din adăposturile publice;</w:t>
      </w:r>
    </w:p>
    <w:p w:rsidR="007A6A9C" w:rsidRPr="00C43432" w:rsidRDefault="00CC3BD3">
      <w:pPr>
        <w:ind w:left="14" w:right="14" w:firstLine="216"/>
        <w:rPr>
          <w:color w:val="000000" w:themeColor="text1"/>
          <w:sz w:val="24"/>
          <w:szCs w:val="24"/>
        </w:rPr>
      </w:pPr>
      <w:r w:rsidRPr="00C43432">
        <w:rPr>
          <w:color w:val="000000" w:themeColor="text1"/>
          <w:sz w:val="24"/>
          <w:szCs w:val="24"/>
        </w:rPr>
        <w:t xml:space="preserve">ț) unitate de ecarisare și unitate de neutralizare a deșeurilor de origine animală orice unitate </w:t>
      </w:r>
      <w:r w:rsidR="00CA4F53" w:rsidRPr="00C43432">
        <w:rPr>
          <w:color w:val="000000" w:themeColor="text1"/>
          <w:sz w:val="24"/>
          <w:szCs w:val="24"/>
        </w:rPr>
        <w:t>autorizata in acest scop</w:t>
      </w:r>
      <w:r w:rsidRPr="00C43432">
        <w:rPr>
          <w:color w:val="000000" w:themeColor="text1"/>
          <w:sz w:val="24"/>
          <w:szCs w:val="24"/>
        </w:rPr>
        <w:t>.</w:t>
      </w:r>
    </w:p>
    <w:p w:rsidR="007A6A9C" w:rsidRPr="00C43432" w:rsidRDefault="00CC3BD3">
      <w:pPr>
        <w:numPr>
          <w:ilvl w:val="0"/>
          <w:numId w:val="2"/>
        </w:numPr>
        <w:spacing w:after="34"/>
        <w:ind w:right="14" w:firstLine="221"/>
        <w:rPr>
          <w:color w:val="000000" w:themeColor="text1"/>
          <w:sz w:val="24"/>
          <w:szCs w:val="24"/>
        </w:rPr>
      </w:pPr>
      <w:r w:rsidRPr="00C43432">
        <w:rPr>
          <w:color w:val="000000" w:themeColor="text1"/>
          <w:sz w:val="24"/>
          <w:szCs w:val="24"/>
        </w:rPr>
        <w:t>infrastructura serviciului - ansamblul bunurilor mobile și imobile dobândite potrivit legii, constând în clădiri, construcții și instalații tehnologice, echipamente funcționale, dotări specifice și mobilier urban, inclusiv terenurile aferente, destinate desfășurării serviciului</w:t>
      </w:r>
      <w:r w:rsidR="00CA4F53" w:rsidRPr="00C43432">
        <w:rPr>
          <w:color w:val="000000" w:themeColor="text1"/>
          <w:sz w:val="24"/>
          <w:szCs w:val="24"/>
        </w:rPr>
        <w:t>. I</w:t>
      </w:r>
      <w:r w:rsidRPr="00C43432">
        <w:rPr>
          <w:color w:val="000000" w:themeColor="text1"/>
          <w:sz w:val="24"/>
          <w:szCs w:val="24"/>
        </w:rPr>
        <w:t xml:space="preserve">nfrastructura face parte </w:t>
      </w:r>
      <w:r w:rsidRPr="00C43432">
        <w:rPr>
          <w:color w:val="000000" w:themeColor="text1"/>
          <w:sz w:val="24"/>
          <w:szCs w:val="24"/>
        </w:rPr>
        <w:lastRenderedPageBreak/>
        <w:t>din domeniul public sau privat al municipiului și este supusă regimului juridic al proprietății publice sau private, potrivit legii;</w:t>
      </w:r>
    </w:p>
    <w:p w:rsidR="007A6A9C" w:rsidRPr="00C43432" w:rsidRDefault="00CC3BD3">
      <w:pPr>
        <w:numPr>
          <w:ilvl w:val="0"/>
          <w:numId w:val="2"/>
        </w:numPr>
        <w:spacing w:after="0" w:line="259" w:lineRule="auto"/>
        <w:ind w:right="14" w:firstLine="221"/>
        <w:rPr>
          <w:color w:val="000000" w:themeColor="text1"/>
          <w:sz w:val="24"/>
          <w:szCs w:val="24"/>
        </w:rPr>
      </w:pPr>
      <w:r w:rsidRPr="00C43432">
        <w:rPr>
          <w:color w:val="000000" w:themeColor="text1"/>
          <w:sz w:val="24"/>
          <w:szCs w:val="24"/>
        </w:rPr>
        <w:t>deparazitare - distrugerea sau înlăturarea paraziților, prin metode științifice adecvate;</w:t>
      </w:r>
    </w:p>
    <w:p w:rsidR="007A6A9C" w:rsidRPr="00C43432" w:rsidRDefault="00CC3BD3">
      <w:pPr>
        <w:numPr>
          <w:ilvl w:val="0"/>
          <w:numId w:val="2"/>
        </w:numPr>
        <w:ind w:right="14" w:firstLine="221"/>
        <w:rPr>
          <w:color w:val="000000" w:themeColor="text1"/>
          <w:sz w:val="24"/>
          <w:szCs w:val="24"/>
        </w:rPr>
      </w:pPr>
      <w:r w:rsidRPr="00C43432">
        <w:rPr>
          <w:color w:val="000000" w:themeColor="text1"/>
          <w:sz w:val="24"/>
          <w:szCs w:val="24"/>
        </w:rPr>
        <w:t>eutanasia - eutanasia este un act de sacrificare prin procedee rapide și nedureroase a câinilor fără stăpân care sunt agresivi, bolnavi cronici și incurabili, ori care nu au fost revendicați sau adoptați în condițiile și termenele stabilite prin legislația în vigoare;</w:t>
      </w:r>
    </w:p>
    <w:p w:rsidR="007A6A9C" w:rsidRPr="00C43432" w:rsidRDefault="00CC3BD3">
      <w:pPr>
        <w:numPr>
          <w:ilvl w:val="0"/>
          <w:numId w:val="2"/>
        </w:numPr>
        <w:ind w:right="14" w:firstLine="221"/>
        <w:rPr>
          <w:color w:val="000000" w:themeColor="text1"/>
          <w:sz w:val="24"/>
          <w:szCs w:val="24"/>
        </w:rPr>
      </w:pPr>
      <w:r w:rsidRPr="00C43432">
        <w:rPr>
          <w:color w:val="000000" w:themeColor="text1"/>
          <w:sz w:val="24"/>
          <w:szCs w:val="24"/>
        </w:rPr>
        <w:t xml:space="preserve">incinerare - arderea cadavrelor de animale și transformarea lor în </w:t>
      </w:r>
      <w:r w:rsidRPr="00C43432">
        <w:rPr>
          <w:noProof/>
          <w:color w:val="000000" w:themeColor="text1"/>
          <w:sz w:val="24"/>
          <w:szCs w:val="24"/>
          <w:lang w:val="ro-RO" w:eastAsia="ro-RO"/>
        </w:rPr>
        <w:drawing>
          <wp:inline distT="0" distB="0" distL="0" distR="0">
            <wp:extent cx="9148" cy="15240"/>
            <wp:effectExtent l="0" t="0" r="0" b="0"/>
            <wp:docPr id="8965" name="Picture 8965"/>
            <wp:cNvGraphicFramePr/>
            <a:graphic xmlns:a="http://schemas.openxmlformats.org/drawingml/2006/main">
              <a:graphicData uri="http://schemas.openxmlformats.org/drawingml/2006/picture">
                <pic:pic xmlns:pic="http://schemas.openxmlformats.org/drawingml/2006/picture">
                  <pic:nvPicPr>
                    <pic:cNvPr id="8965" name="Picture 8965"/>
                    <pic:cNvPicPr/>
                  </pic:nvPicPr>
                  <pic:blipFill>
                    <a:blip r:embed="rId8" cstate="print"/>
                    <a:stretch>
                      <a:fillRect/>
                    </a:stretch>
                  </pic:blipFill>
                  <pic:spPr>
                    <a:xfrm>
                      <a:off x="0" y="0"/>
                      <a:ext cx="9148" cy="15240"/>
                    </a:xfrm>
                    <a:prstGeom prst="rect">
                      <a:avLst/>
                    </a:prstGeom>
                  </pic:spPr>
                </pic:pic>
              </a:graphicData>
            </a:graphic>
          </wp:inline>
        </w:drawing>
      </w:r>
      <w:r w:rsidRPr="00C43432">
        <w:rPr>
          <w:color w:val="000000" w:themeColor="text1"/>
          <w:sz w:val="24"/>
          <w:szCs w:val="24"/>
        </w:rPr>
        <w:tab/>
        <w:t>cenușă;</w:t>
      </w:r>
    </w:p>
    <w:p w:rsidR="007A6A9C" w:rsidRPr="00C43432" w:rsidRDefault="00CC3BD3">
      <w:pPr>
        <w:numPr>
          <w:ilvl w:val="0"/>
          <w:numId w:val="2"/>
        </w:numPr>
        <w:spacing w:after="889"/>
        <w:ind w:right="14" w:firstLine="221"/>
        <w:rPr>
          <w:color w:val="000000" w:themeColor="text1"/>
          <w:sz w:val="24"/>
          <w:szCs w:val="24"/>
        </w:rPr>
      </w:pPr>
      <w:r w:rsidRPr="00C43432">
        <w:rPr>
          <w:color w:val="000000" w:themeColor="text1"/>
          <w:sz w:val="24"/>
          <w:szCs w:val="24"/>
        </w:rPr>
        <w:t>vaccinare - administrarea unui produs biologic, în scop preventiv.</w:t>
      </w:r>
    </w:p>
    <w:p w:rsidR="007A6A9C" w:rsidRPr="00C43432" w:rsidRDefault="00CC3BD3" w:rsidP="00121AC2">
      <w:pPr>
        <w:spacing w:after="3" w:line="259" w:lineRule="auto"/>
        <w:ind w:left="139"/>
        <w:jc w:val="center"/>
        <w:rPr>
          <w:color w:val="000000" w:themeColor="text1"/>
          <w:sz w:val="24"/>
          <w:szCs w:val="24"/>
        </w:rPr>
      </w:pPr>
      <w:r w:rsidRPr="00C43432">
        <w:rPr>
          <w:color w:val="000000" w:themeColor="text1"/>
          <w:sz w:val="24"/>
          <w:szCs w:val="24"/>
        </w:rPr>
        <w:t xml:space="preserve">CAPITOLUL </w:t>
      </w:r>
      <w:r w:rsidR="00121AC2">
        <w:rPr>
          <w:color w:val="000000" w:themeColor="text1"/>
          <w:sz w:val="24"/>
          <w:szCs w:val="24"/>
        </w:rPr>
        <w:t>III</w:t>
      </w:r>
      <w:r w:rsidRPr="00C43432">
        <w:rPr>
          <w:color w:val="000000" w:themeColor="text1"/>
          <w:sz w:val="24"/>
          <w:szCs w:val="24"/>
        </w:rPr>
        <w:t>. FUNCȚIONALITATEA SERVICIULUI JUDEȚEAN PENTRU</w:t>
      </w:r>
    </w:p>
    <w:p w:rsidR="007A6A9C" w:rsidRPr="00C43432" w:rsidRDefault="00CC3BD3" w:rsidP="00121AC2">
      <w:pPr>
        <w:spacing w:after="553" w:line="265" w:lineRule="auto"/>
        <w:ind w:left="399" w:right="403" w:hanging="10"/>
        <w:jc w:val="center"/>
        <w:rPr>
          <w:color w:val="000000" w:themeColor="text1"/>
          <w:sz w:val="24"/>
          <w:szCs w:val="24"/>
        </w:rPr>
      </w:pPr>
      <w:r w:rsidRPr="00C43432">
        <w:rPr>
          <w:color w:val="000000" w:themeColor="text1"/>
          <w:sz w:val="24"/>
          <w:szCs w:val="24"/>
        </w:rPr>
        <w:t>OCROTIREA ANIMALELOR FĂRĂ STĂPÂN</w:t>
      </w:r>
    </w:p>
    <w:p w:rsidR="007A6A9C" w:rsidRPr="00C43432" w:rsidRDefault="00CC3BD3">
      <w:pPr>
        <w:spacing w:after="236" w:line="259" w:lineRule="auto"/>
        <w:ind w:left="9"/>
        <w:rPr>
          <w:color w:val="000000" w:themeColor="text1"/>
          <w:sz w:val="24"/>
          <w:szCs w:val="24"/>
        </w:rPr>
      </w:pPr>
      <w:r w:rsidRPr="00C43432">
        <w:rPr>
          <w:color w:val="000000" w:themeColor="text1"/>
          <w:sz w:val="24"/>
          <w:szCs w:val="24"/>
        </w:rPr>
        <w:t xml:space="preserve"> 1. Descrierea Serviciului județean pentru ocrotirea animalelor fără stăpân.</w:t>
      </w:r>
    </w:p>
    <w:p w:rsidR="007A6A9C" w:rsidRPr="00C43432" w:rsidRDefault="00CC3BD3">
      <w:pPr>
        <w:ind w:left="14" w:right="14"/>
        <w:rPr>
          <w:color w:val="000000" w:themeColor="text1"/>
          <w:sz w:val="24"/>
          <w:szCs w:val="24"/>
        </w:rPr>
      </w:pPr>
      <w:r w:rsidRPr="00C43432">
        <w:rPr>
          <w:color w:val="000000" w:themeColor="text1"/>
          <w:sz w:val="24"/>
          <w:szCs w:val="24"/>
        </w:rPr>
        <w:t>Art.5. (l) Serviciul realizează următoarele activități:</w:t>
      </w:r>
    </w:p>
    <w:p w:rsidR="007A6A9C" w:rsidRPr="00C43432" w:rsidRDefault="00CC3BD3">
      <w:pPr>
        <w:numPr>
          <w:ilvl w:val="0"/>
          <w:numId w:val="3"/>
        </w:numPr>
        <w:ind w:right="14"/>
        <w:rPr>
          <w:color w:val="000000" w:themeColor="text1"/>
          <w:sz w:val="24"/>
          <w:szCs w:val="24"/>
        </w:rPr>
      </w:pPr>
      <w:r w:rsidRPr="00C43432">
        <w:rPr>
          <w:color w:val="000000" w:themeColor="text1"/>
          <w:sz w:val="24"/>
          <w:szCs w:val="24"/>
        </w:rPr>
        <w:t>acțiunea/acțiunile de capturare, transport, adăpostire/cazare, deparazitare, vaccinare, sterilizare și revendicare'au•adopție a câinilor fără stăpân, eutanasiere.</w:t>
      </w:r>
    </w:p>
    <w:p w:rsidR="007A6A9C" w:rsidRPr="00C43432" w:rsidRDefault="00CC3BD3">
      <w:pPr>
        <w:numPr>
          <w:ilvl w:val="0"/>
          <w:numId w:val="3"/>
        </w:numPr>
        <w:ind w:right="14"/>
        <w:rPr>
          <w:color w:val="000000" w:themeColor="text1"/>
          <w:sz w:val="24"/>
          <w:szCs w:val="24"/>
        </w:rPr>
      </w:pPr>
      <w:r w:rsidRPr="00C43432">
        <w:rPr>
          <w:color w:val="000000" w:themeColor="text1"/>
          <w:sz w:val="24"/>
          <w:szCs w:val="24"/>
        </w:rPr>
        <w:t>promovarea adopției și revendicarea câinilor fără stăpân, informând constant populația cu privire la programul de funcționare a adăpostului public pentru câinii fără stăpân;</w:t>
      </w:r>
    </w:p>
    <w:p w:rsidR="007A6A9C" w:rsidRPr="00C43432" w:rsidRDefault="00CC3BD3">
      <w:pPr>
        <w:numPr>
          <w:ilvl w:val="0"/>
          <w:numId w:val="3"/>
        </w:numPr>
        <w:ind w:right="14"/>
        <w:rPr>
          <w:color w:val="000000" w:themeColor="text1"/>
          <w:sz w:val="24"/>
          <w:szCs w:val="24"/>
        </w:rPr>
      </w:pPr>
      <w:r w:rsidRPr="00C43432">
        <w:rPr>
          <w:color w:val="000000" w:themeColor="text1"/>
          <w:sz w:val="24"/>
          <w:szCs w:val="24"/>
        </w:rPr>
        <w:t>posibilitatea de a încheia parteneriate cu organizațiile de protecție a animalelor interesate de promovarea adopțiilor și sterilizarea câinilor, cu aprobarea consililor locale;</w:t>
      </w:r>
    </w:p>
    <w:p w:rsidR="007A6A9C" w:rsidRPr="00C43432" w:rsidRDefault="00CC3BD3">
      <w:pPr>
        <w:numPr>
          <w:ilvl w:val="0"/>
          <w:numId w:val="3"/>
        </w:numPr>
        <w:spacing w:after="30"/>
        <w:ind w:right="14"/>
        <w:rPr>
          <w:color w:val="000000" w:themeColor="text1"/>
          <w:sz w:val="24"/>
          <w:szCs w:val="24"/>
        </w:rPr>
      </w:pPr>
      <w:r w:rsidRPr="00C43432">
        <w:rPr>
          <w:color w:val="000000" w:themeColor="text1"/>
          <w:sz w:val="24"/>
          <w:szCs w:val="24"/>
        </w:rPr>
        <w:t>înregistrarea solicitărilor asociațiilor și fundațiilor pentru protecția animalelor pentru participarea la acțiunile de capturare, adăpostire, deparazitare, vaccinare, sterilizare și revendicare sau adopție a câinilor fără stăpân printr-un delegat ales de acestia cu conditia ca acesta sa fie medic veterinar si sa fie inregistrat in Colegiul medicilor veterinari..</w:t>
      </w:r>
    </w:p>
    <w:p w:rsidR="007A6A9C" w:rsidRPr="00C43432" w:rsidRDefault="00CC3BD3">
      <w:pPr>
        <w:numPr>
          <w:ilvl w:val="0"/>
          <w:numId w:val="4"/>
        </w:numPr>
        <w:ind w:right="14" w:firstLine="173"/>
        <w:rPr>
          <w:color w:val="000000" w:themeColor="text1"/>
          <w:sz w:val="24"/>
          <w:szCs w:val="24"/>
        </w:rPr>
      </w:pPr>
      <w:r w:rsidRPr="00C43432">
        <w:rPr>
          <w:color w:val="000000" w:themeColor="text1"/>
          <w:sz w:val="24"/>
          <w:szCs w:val="24"/>
        </w:rPr>
        <w:t>Acțiunile de capturare, adăpostire, deparazitare, vaccinare, sterilizare, revendicare/adopție se realizează cu respectarea normelor și măsurilor sanitar-veterinare referitoare la protecția animalelor in conditiile legi.</w:t>
      </w:r>
    </w:p>
    <w:p w:rsidR="007A6A9C" w:rsidRPr="00C43432" w:rsidRDefault="00CC3BD3">
      <w:pPr>
        <w:numPr>
          <w:ilvl w:val="0"/>
          <w:numId w:val="4"/>
        </w:numPr>
        <w:spacing w:after="313"/>
        <w:ind w:right="14" w:firstLine="173"/>
        <w:rPr>
          <w:color w:val="000000" w:themeColor="text1"/>
          <w:sz w:val="24"/>
          <w:szCs w:val="24"/>
        </w:rPr>
      </w:pPr>
      <w:r w:rsidRPr="00C43432">
        <w:rPr>
          <w:color w:val="000000" w:themeColor="text1"/>
          <w:sz w:val="24"/>
          <w:szCs w:val="24"/>
        </w:rPr>
        <w:t>Reprezentanții asociațiilor și fundațiilor pentru protecția animalelor interesate pot participa la examenul medical al câinilor, în baza solicitării adresate serviciului. Reprezentanții asociațiilor și fundațiilor pentru protecția animalelor care participă la examinarea medicală trebuie sa aibă studii de specialitate în acest domeniu.</w:t>
      </w:r>
    </w:p>
    <w:p w:rsidR="007A6A9C" w:rsidRPr="00C43432" w:rsidRDefault="00CC3BD3">
      <w:pPr>
        <w:spacing w:after="268" w:line="259" w:lineRule="auto"/>
        <w:ind w:left="9"/>
        <w:rPr>
          <w:color w:val="000000" w:themeColor="text1"/>
          <w:sz w:val="24"/>
          <w:szCs w:val="24"/>
        </w:rPr>
      </w:pPr>
      <w:r w:rsidRPr="00C43432">
        <w:rPr>
          <w:color w:val="000000" w:themeColor="text1"/>
          <w:sz w:val="24"/>
          <w:szCs w:val="24"/>
        </w:rPr>
        <w:t>2. Descrierea activităților desfășurate în cadrul serviciului:</w:t>
      </w:r>
    </w:p>
    <w:p w:rsidR="007A6A9C" w:rsidRPr="00C43432" w:rsidRDefault="00CC3BD3">
      <w:pPr>
        <w:ind w:left="14" w:right="14"/>
        <w:rPr>
          <w:color w:val="000000" w:themeColor="text1"/>
          <w:sz w:val="24"/>
          <w:szCs w:val="24"/>
        </w:rPr>
      </w:pPr>
      <w:r w:rsidRPr="00C43432">
        <w:rPr>
          <w:color w:val="000000" w:themeColor="text1"/>
          <w:sz w:val="24"/>
          <w:szCs w:val="24"/>
        </w:rPr>
        <w:t>Art.6. (l) Serviciul este obligat să captureze câinii fără stăpân în următoarea ordine:</w:t>
      </w:r>
    </w:p>
    <w:p w:rsidR="007A6A9C" w:rsidRPr="00C43432" w:rsidRDefault="00CC3BD3">
      <w:pPr>
        <w:tabs>
          <w:tab w:val="center" w:pos="261"/>
          <w:tab w:val="center" w:pos="4620"/>
        </w:tabs>
        <w:spacing w:after="0" w:line="259" w:lineRule="auto"/>
        <w:ind w:left="0"/>
        <w:jc w:val="left"/>
        <w:rPr>
          <w:color w:val="000000" w:themeColor="text1"/>
          <w:sz w:val="24"/>
          <w:szCs w:val="24"/>
        </w:rPr>
      </w:pPr>
      <w:r w:rsidRPr="00C43432">
        <w:rPr>
          <w:color w:val="000000" w:themeColor="text1"/>
          <w:sz w:val="24"/>
          <w:szCs w:val="24"/>
        </w:rPr>
        <w:tab/>
      </w:r>
      <w:r w:rsidRPr="00C43432">
        <w:rPr>
          <w:noProof/>
          <w:color w:val="000000" w:themeColor="text1"/>
          <w:sz w:val="24"/>
          <w:szCs w:val="24"/>
          <w:lang w:val="ro-RO" w:eastAsia="ro-RO"/>
        </w:rPr>
        <w:drawing>
          <wp:inline distT="0" distB="0" distL="0" distR="0">
            <wp:extent cx="21345" cy="21336"/>
            <wp:effectExtent l="0" t="0" r="0" b="0"/>
            <wp:docPr id="8966" name="Picture 8966"/>
            <wp:cNvGraphicFramePr/>
            <a:graphic xmlns:a="http://schemas.openxmlformats.org/drawingml/2006/main">
              <a:graphicData uri="http://schemas.openxmlformats.org/drawingml/2006/picture">
                <pic:pic xmlns:pic="http://schemas.openxmlformats.org/drawingml/2006/picture">
                  <pic:nvPicPr>
                    <pic:cNvPr id="8966" name="Picture 8966"/>
                    <pic:cNvPicPr/>
                  </pic:nvPicPr>
                  <pic:blipFill>
                    <a:blip r:embed="rId9" cstate="print"/>
                    <a:stretch>
                      <a:fillRect/>
                    </a:stretch>
                  </pic:blipFill>
                  <pic:spPr>
                    <a:xfrm>
                      <a:off x="0" y="0"/>
                      <a:ext cx="21345" cy="21336"/>
                    </a:xfrm>
                    <a:prstGeom prst="rect">
                      <a:avLst/>
                    </a:prstGeom>
                  </pic:spPr>
                </pic:pic>
              </a:graphicData>
            </a:graphic>
          </wp:inline>
        </w:drawing>
      </w:r>
      <w:r w:rsidRPr="00C43432">
        <w:rPr>
          <w:color w:val="000000" w:themeColor="text1"/>
          <w:sz w:val="24"/>
          <w:szCs w:val="24"/>
        </w:rPr>
        <w:tab/>
        <w:t>a) câini agresivi sau care au cauzat incidente, pe baza reclamațiilor cetățenilor;</w:t>
      </w:r>
    </w:p>
    <w:p w:rsidR="007A6A9C" w:rsidRPr="00C43432" w:rsidRDefault="00CC3BD3">
      <w:pPr>
        <w:ind w:left="14" w:right="14" w:firstLine="663"/>
        <w:rPr>
          <w:color w:val="000000" w:themeColor="text1"/>
          <w:sz w:val="24"/>
          <w:szCs w:val="24"/>
        </w:rPr>
      </w:pPr>
      <w:r w:rsidRPr="00C43432">
        <w:rPr>
          <w:color w:val="000000" w:themeColor="text1"/>
          <w:sz w:val="24"/>
          <w:szCs w:val="24"/>
        </w:rPr>
        <w:t>b)câinii care circulă liber, fără însoțitor, din preajma școlilor, grădinițelor, locurilor de joacă pentru copii, parcurilor, piețelor publice;</w:t>
      </w:r>
    </w:p>
    <w:p w:rsidR="007A6A9C" w:rsidRPr="00C43432" w:rsidRDefault="00CC3BD3">
      <w:pPr>
        <w:numPr>
          <w:ilvl w:val="2"/>
          <w:numId w:val="7"/>
        </w:numPr>
        <w:ind w:left="907" w:right="14" w:hanging="235"/>
        <w:rPr>
          <w:color w:val="000000" w:themeColor="text1"/>
          <w:sz w:val="24"/>
          <w:szCs w:val="24"/>
        </w:rPr>
      </w:pPr>
      <w:r w:rsidRPr="00C43432">
        <w:rPr>
          <w:color w:val="000000" w:themeColor="text1"/>
          <w:sz w:val="24"/>
          <w:szCs w:val="24"/>
        </w:rPr>
        <w:lastRenderedPageBreak/>
        <w:t>câinii care circulă liber, fără însoțitor,în alte locuri publice decât cele prevăzute la lit. a.</w:t>
      </w:r>
    </w:p>
    <w:p w:rsidR="007A6A9C" w:rsidRPr="00C43432" w:rsidRDefault="00CC3BD3">
      <w:pPr>
        <w:numPr>
          <w:ilvl w:val="2"/>
          <w:numId w:val="7"/>
        </w:numPr>
        <w:ind w:left="907" w:right="14" w:hanging="235"/>
        <w:rPr>
          <w:color w:val="000000" w:themeColor="text1"/>
          <w:sz w:val="24"/>
          <w:szCs w:val="24"/>
        </w:rPr>
      </w:pPr>
      <w:r w:rsidRPr="00C43432">
        <w:rPr>
          <w:color w:val="000000" w:themeColor="text1"/>
          <w:sz w:val="24"/>
          <w:szCs w:val="24"/>
        </w:rPr>
        <w:t>câinii care circulă liber, fără însoțitor, în zonele periferice ale localităților.</w:t>
      </w:r>
    </w:p>
    <w:p w:rsidR="00472395" w:rsidRDefault="00CC3BD3" w:rsidP="00472395">
      <w:pPr>
        <w:ind w:left="14" w:right="14" w:firstLine="221"/>
        <w:rPr>
          <w:color w:val="000000" w:themeColor="text1"/>
          <w:sz w:val="24"/>
          <w:szCs w:val="24"/>
        </w:rPr>
      </w:pPr>
      <w:r w:rsidRPr="00C43432">
        <w:rPr>
          <w:color w:val="000000" w:themeColor="text1"/>
          <w:sz w:val="24"/>
          <w:szCs w:val="24"/>
        </w:rPr>
        <w:t>(2)Capturarea câinilor se face de către personalul angajat al serviciului, care trebuie să fie format din persoane instruite în acest sens, cu respectarea următoarelor condiții:</w:t>
      </w:r>
    </w:p>
    <w:p w:rsidR="00472395" w:rsidRDefault="00472395" w:rsidP="00472395">
      <w:pPr>
        <w:ind w:left="14" w:right="14" w:firstLine="221"/>
        <w:rPr>
          <w:color w:val="000000" w:themeColor="text1"/>
          <w:sz w:val="24"/>
          <w:szCs w:val="24"/>
        </w:rPr>
      </w:pPr>
      <w:r>
        <w:rPr>
          <w:color w:val="000000" w:themeColor="text1"/>
          <w:sz w:val="24"/>
          <w:szCs w:val="24"/>
        </w:rPr>
        <w:t>a)</w:t>
      </w:r>
      <w:r w:rsidR="00CC3BD3" w:rsidRPr="00C43432">
        <w:rPr>
          <w:color w:val="000000" w:themeColor="text1"/>
          <w:sz w:val="24"/>
          <w:szCs w:val="24"/>
        </w:rPr>
        <w:t>la capturare nu se va aplica un tratament brutal, iar persoanele care capturează câinii fără stăpân vor fi, în mod obligatoriu, vaccinate antirabic;</w:t>
      </w:r>
    </w:p>
    <w:p w:rsidR="00472395" w:rsidRDefault="00472395" w:rsidP="00472395">
      <w:pPr>
        <w:ind w:left="14" w:right="14" w:firstLine="221"/>
        <w:rPr>
          <w:color w:val="000000" w:themeColor="text1"/>
          <w:sz w:val="24"/>
          <w:szCs w:val="24"/>
        </w:rPr>
      </w:pPr>
      <w:r>
        <w:rPr>
          <w:color w:val="000000" w:themeColor="text1"/>
          <w:sz w:val="24"/>
          <w:szCs w:val="24"/>
        </w:rPr>
        <w:t>b)</w:t>
      </w:r>
      <w:r w:rsidR="00CC3BD3" w:rsidRPr="00C43432">
        <w:rPr>
          <w:color w:val="000000" w:themeColor="text1"/>
          <w:sz w:val="24"/>
          <w:szCs w:val="24"/>
        </w:rPr>
        <w:t>persoanele care capturează câinii vor lucra în echipe de câte doi, plus șoferul mijlocului de transport și vor purta echipament de protecție adecvat. Se poate solicita, totodată și sprijinul Poliției Locale de pe raza localitatii .</w:t>
      </w:r>
    </w:p>
    <w:p w:rsidR="00472395" w:rsidRDefault="00472395" w:rsidP="00472395">
      <w:pPr>
        <w:ind w:left="14" w:right="14" w:firstLine="221"/>
        <w:rPr>
          <w:color w:val="000000" w:themeColor="text1"/>
          <w:sz w:val="24"/>
          <w:szCs w:val="24"/>
        </w:rPr>
      </w:pPr>
      <w:r>
        <w:rPr>
          <w:color w:val="000000" w:themeColor="text1"/>
          <w:sz w:val="24"/>
          <w:szCs w:val="24"/>
        </w:rPr>
        <w:t>c)</w:t>
      </w:r>
      <w:r w:rsidR="00CC3BD3" w:rsidRPr="00C43432">
        <w:rPr>
          <w:color w:val="000000" w:themeColor="text1"/>
          <w:sz w:val="24"/>
          <w:szCs w:val="24"/>
        </w:rPr>
        <w:t xml:space="preserve">la capturare se vor folosi crose speciale sau plase; crosele speciale sunt formate din tije de aluminiu, având la capăt o buclă care poate să gliseze, sau care se poate strânge în jurul gâtului câinelui, pentru a permite persoanei calificate să țină câinele la distanță și să- </w:t>
      </w:r>
      <w:r w:rsidR="0005082B" w:rsidRPr="00C43432">
        <w:rPr>
          <w:color w:val="000000" w:themeColor="text1"/>
          <w:sz w:val="24"/>
          <w:szCs w:val="24"/>
        </w:rPr>
        <w:t xml:space="preserve">l </w:t>
      </w:r>
      <w:r w:rsidR="00CC3BD3" w:rsidRPr="00C43432">
        <w:rPr>
          <w:color w:val="000000" w:themeColor="text1"/>
          <w:sz w:val="24"/>
          <w:szCs w:val="24"/>
        </w:rPr>
        <w:t>poată manipula. Bucla trebuie fixată la lărgimea dorită, pentru a se evita ștrangularea câinelui, mecanismul de declanșare rapidă fiind utilizat pentru eliberarea câinelui în caz de urgență, sau atunci când este pus în cușcă;</w:t>
      </w:r>
    </w:p>
    <w:p w:rsidR="00472395" w:rsidRDefault="00472395" w:rsidP="00472395">
      <w:pPr>
        <w:ind w:left="14" w:right="14" w:firstLine="221"/>
        <w:rPr>
          <w:color w:val="000000" w:themeColor="text1"/>
          <w:sz w:val="24"/>
          <w:szCs w:val="24"/>
        </w:rPr>
      </w:pPr>
      <w:r>
        <w:rPr>
          <w:color w:val="000000" w:themeColor="text1"/>
          <w:sz w:val="24"/>
          <w:szCs w:val="24"/>
        </w:rPr>
        <w:t>d)</w:t>
      </w:r>
      <w:r w:rsidR="00CC3BD3" w:rsidRPr="00C43432">
        <w:rPr>
          <w:color w:val="000000" w:themeColor="text1"/>
          <w:sz w:val="24"/>
          <w:szCs w:val="24"/>
        </w:rPr>
        <w:t>câinii mai pot fi capturați cu ajutorul cuștilor capcană în care se introduce mâncare și care sunt dotate cu uși mobile care cad după intrarea câinelui în cușcă, aflate pe sol și apoi încărcate în autovehicul;</w:t>
      </w:r>
    </w:p>
    <w:p w:rsidR="00472395" w:rsidRDefault="00472395" w:rsidP="00472395">
      <w:pPr>
        <w:ind w:left="14" w:right="14" w:firstLine="221"/>
        <w:rPr>
          <w:color w:val="000000" w:themeColor="text1"/>
          <w:sz w:val="24"/>
          <w:szCs w:val="24"/>
        </w:rPr>
      </w:pPr>
      <w:r>
        <w:rPr>
          <w:color w:val="000000" w:themeColor="text1"/>
          <w:sz w:val="24"/>
          <w:szCs w:val="24"/>
        </w:rPr>
        <w:t>e)</w:t>
      </w:r>
      <w:r w:rsidR="00CC3BD3" w:rsidRPr="00C43432">
        <w:rPr>
          <w:color w:val="000000" w:themeColor="text1"/>
          <w:sz w:val="24"/>
          <w:szCs w:val="24"/>
        </w:rPr>
        <w:t>personalul calificat poate captura câinii foarte agresivi, situați în spații inaccesibile sau suspecți de a fi turbați, prin imobilizarea acestora prin metode adecvate, cu respectarea legislației sanitar-veterinare; imobilizarea câinilor fără stăpân, prin administrarea de la distanță a unor substanțe stupefiante și psihotrope, cu ajutorul armelor utilitare sau sarbacanelor, trebuie</w:t>
      </w:r>
      <w:r>
        <w:rPr>
          <w:color w:val="000000" w:themeColor="text1"/>
          <w:sz w:val="24"/>
          <w:szCs w:val="24"/>
        </w:rPr>
        <w:t xml:space="preserve"> </w:t>
      </w:r>
      <w:r w:rsidR="00CC3BD3" w:rsidRPr="00C43432">
        <w:rPr>
          <w:color w:val="000000" w:themeColor="text1"/>
          <w:sz w:val="24"/>
          <w:szCs w:val="24"/>
        </w:rPr>
        <w:t>efectuată sub stricta supraveghere a medicului veterinar de liberă practică, organizat în condițiile legii;</w:t>
      </w:r>
    </w:p>
    <w:p w:rsidR="00472395" w:rsidRDefault="00472395" w:rsidP="00472395">
      <w:pPr>
        <w:ind w:left="14" w:right="14" w:firstLine="221"/>
        <w:rPr>
          <w:color w:val="000000" w:themeColor="text1"/>
          <w:sz w:val="24"/>
          <w:szCs w:val="24"/>
        </w:rPr>
      </w:pPr>
      <w:r>
        <w:rPr>
          <w:color w:val="000000" w:themeColor="text1"/>
          <w:sz w:val="24"/>
          <w:szCs w:val="24"/>
        </w:rPr>
        <w:t>f)</w:t>
      </w:r>
      <w:r w:rsidR="00CC3BD3" w:rsidRPr="00C43432">
        <w:rPr>
          <w:color w:val="000000" w:themeColor="text1"/>
          <w:sz w:val="24"/>
          <w:szCs w:val="24"/>
        </w:rPr>
        <w:t>pentru imobilizarea câinilor foarte agresivi sau supecți de a fi turbați se vor utiliza hidroclorura de ketamina și xylazina. O altă asociere de produse foarte eficienta - etorfina cu acepromazina - poate fi folosită cu respectarea legislației în vigoare;</w:t>
      </w:r>
    </w:p>
    <w:p w:rsidR="007A6A9C" w:rsidRPr="00C43432" w:rsidRDefault="00472395" w:rsidP="00472395">
      <w:pPr>
        <w:ind w:left="14" w:right="14" w:firstLine="221"/>
        <w:rPr>
          <w:color w:val="000000" w:themeColor="text1"/>
          <w:sz w:val="24"/>
          <w:szCs w:val="24"/>
        </w:rPr>
      </w:pPr>
      <w:r>
        <w:rPr>
          <w:color w:val="000000" w:themeColor="text1"/>
          <w:sz w:val="24"/>
          <w:szCs w:val="24"/>
        </w:rPr>
        <w:t>g)</w:t>
      </w:r>
      <w:r w:rsidR="00CC3BD3" w:rsidRPr="00C43432">
        <w:rPr>
          <w:color w:val="000000" w:themeColor="text1"/>
          <w:sz w:val="24"/>
          <w:szCs w:val="24"/>
        </w:rPr>
        <w:t>este interzisă utilizarea armelor pentru capturarea cățeilor, aceștia putând fi răniți grav; prinderea acestora se va face manual.</w:t>
      </w:r>
    </w:p>
    <w:p w:rsidR="007A6A9C" w:rsidRPr="00C43432" w:rsidRDefault="00CC3BD3">
      <w:pPr>
        <w:spacing w:after="281"/>
        <w:ind w:left="14" w:right="14" w:firstLine="230"/>
        <w:rPr>
          <w:color w:val="000000" w:themeColor="text1"/>
          <w:sz w:val="24"/>
          <w:szCs w:val="24"/>
        </w:rPr>
      </w:pPr>
      <w:r w:rsidRPr="00C43432">
        <w:rPr>
          <w:color w:val="000000" w:themeColor="text1"/>
          <w:sz w:val="24"/>
          <w:szCs w:val="24"/>
        </w:rPr>
        <w:t>(3)Imediat după capturarea câinilor fără stăpân, personalul specializat completează formularul individual de capturare conform anexei nr. 1 la prezentul regulament.</w:t>
      </w:r>
    </w:p>
    <w:p w:rsidR="00472395" w:rsidRDefault="00CC3BD3" w:rsidP="00472395">
      <w:pPr>
        <w:ind w:left="14" w:right="14"/>
        <w:rPr>
          <w:color w:val="000000" w:themeColor="text1"/>
          <w:sz w:val="24"/>
          <w:szCs w:val="24"/>
        </w:rPr>
      </w:pPr>
      <w:r w:rsidRPr="00C43432">
        <w:rPr>
          <w:color w:val="000000" w:themeColor="text1"/>
          <w:sz w:val="24"/>
          <w:szCs w:val="24"/>
        </w:rPr>
        <w:t>Art.7. (1) Transportul câinilor fără stăpân în adăpost se va face cu autovehicule închise, de tip autoutilitara, cu respectarea următoarelor condiții:</w:t>
      </w:r>
    </w:p>
    <w:p w:rsidR="00472395" w:rsidRDefault="00472395" w:rsidP="00472395">
      <w:pPr>
        <w:ind w:left="14" w:right="14"/>
        <w:rPr>
          <w:color w:val="000000" w:themeColor="text1"/>
          <w:sz w:val="24"/>
          <w:szCs w:val="24"/>
        </w:rPr>
      </w:pPr>
      <w:r>
        <w:rPr>
          <w:color w:val="000000" w:themeColor="text1"/>
          <w:sz w:val="24"/>
          <w:szCs w:val="24"/>
        </w:rPr>
        <w:t>a)</w:t>
      </w:r>
      <w:r w:rsidR="00CC3BD3" w:rsidRPr="00C43432">
        <w:rPr>
          <w:color w:val="000000" w:themeColor="text1"/>
          <w:sz w:val="24"/>
          <w:szCs w:val="24"/>
        </w:rPr>
        <w:t>autovehiculele de transport trebuie să ofere câinilor siguranță, securitate, protecție împotriva intemperiilor naturii și aerisirea adecvată; mijloacele de transport trebuie să fie vizibil marcate cu denumirea Serviciului județean pentru ocrotirea animalelor fără stăpân, cu număr de telefon, cu indicativul mijlocului de transport, dotat cu cuști individuale;</w:t>
      </w:r>
    </w:p>
    <w:p w:rsidR="00472395" w:rsidRDefault="00472395" w:rsidP="00472395">
      <w:pPr>
        <w:ind w:left="14" w:right="14"/>
        <w:rPr>
          <w:color w:val="000000" w:themeColor="text1"/>
          <w:sz w:val="24"/>
          <w:szCs w:val="24"/>
        </w:rPr>
      </w:pPr>
      <w:r>
        <w:rPr>
          <w:color w:val="000000" w:themeColor="text1"/>
          <w:sz w:val="24"/>
          <w:szCs w:val="24"/>
        </w:rPr>
        <w:t>b)</w:t>
      </w:r>
      <w:r w:rsidR="00CC3BD3" w:rsidRPr="00C43432">
        <w:rPr>
          <w:color w:val="000000" w:themeColor="text1"/>
          <w:sz w:val="24"/>
          <w:szCs w:val="24"/>
        </w:rPr>
        <w:t>se va utiliza un sistem care să reducă la minimum manipularea directă a câinelui;</w:t>
      </w:r>
    </w:p>
    <w:p w:rsidR="00472395" w:rsidRDefault="00472395" w:rsidP="00472395">
      <w:pPr>
        <w:ind w:left="14" w:right="14"/>
        <w:rPr>
          <w:color w:val="000000" w:themeColor="text1"/>
          <w:sz w:val="24"/>
          <w:szCs w:val="24"/>
        </w:rPr>
      </w:pPr>
      <w:r>
        <w:rPr>
          <w:color w:val="000000" w:themeColor="text1"/>
          <w:sz w:val="24"/>
          <w:szCs w:val="24"/>
        </w:rPr>
        <w:t>c)</w:t>
      </w:r>
      <w:r w:rsidR="00CC3BD3" w:rsidRPr="00C43432">
        <w:rPr>
          <w:color w:val="000000" w:themeColor="text1"/>
          <w:sz w:val="24"/>
          <w:szCs w:val="24"/>
        </w:rPr>
        <w:t>cuștile vor fi alese în funcție de talia câinelui, acestea trebuind să fie întotdeauna mai lungi decât corpul câinelui; cuștile vor fi fixate corespunzător pentru a preveni deplasarea lor în timpul călătoriei și ventilate în mod corespunzător; trebuie să existe o cușcă separată pentru câinii morți și câinii bolnavi;</w:t>
      </w:r>
    </w:p>
    <w:p w:rsidR="00472395" w:rsidRDefault="00472395" w:rsidP="00472395">
      <w:pPr>
        <w:ind w:left="14" w:right="14"/>
        <w:rPr>
          <w:color w:val="000000" w:themeColor="text1"/>
          <w:sz w:val="24"/>
          <w:szCs w:val="24"/>
        </w:rPr>
      </w:pPr>
      <w:r>
        <w:rPr>
          <w:color w:val="000000" w:themeColor="text1"/>
          <w:sz w:val="24"/>
          <w:szCs w:val="24"/>
        </w:rPr>
        <w:t>d)</w:t>
      </w:r>
      <w:r w:rsidR="00CC3BD3" w:rsidRPr="00C43432">
        <w:rPr>
          <w:color w:val="000000" w:themeColor="text1"/>
          <w:sz w:val="24"/>
          <w:szCs w:val="24"/>
        </w:rPr>
        <w:t>cuștile trebuie să fie fabricate din materiale solide pentru a rezista la uzură, putând fi utilizate totodată și cuști din material plastic;</w:t>
      </w:r>
    </w:p>
    <w:p w:rsidR="007A6A9C" w:rsidRPr="00C43432" w:rsidRDefault="00472395" w:rsidP="00472395">
      <w:pPr>
        <w:ind w:left="14" w:right="14"/>
        <w:rPr>
          <w:color w:val="000000" w:themeColor="text1"/>
          <w:sz w:val="24"/>
          <w:szCs w:val="24"/>
        </w:rPr>
      </w:pPr>
      <w:r>
        <w:rPr>
          <w:color w:val="000000" w:themeColor="text1"/>
          <w:sz w:val="24"/>
          <w:szCs w:val="24"/>
        </w:rPr>
        <w:t>e)</w:t>
      </w:r>
      <w:r w:rsidR="00CC3BD3" w:rsidRPr="00C43432">
        <w:rPr>
          <w:color w:val="000000" w:themeColor="text1"/>
          <w:sz w:val="24"/>
          <w:szCs w:val="24"/>
        </w:rPr>
        <w:t>câinii se vor transporta în cuști individuale.</w:t>
      </w:r>
    </w:p>
    <w:p w:rsidR="007A6A9C" w:rsidRPr="00C43432" w:rsidRDefault="00CC3BD3">
      <w:pPr>
        <w:ind w:left="14" w:right="14"/>
        <w:rPr>
          <w:color w:val="000000" w:themeColor="text1"/>
          <w:sz w:val="24"/>
          <w:szCs w:val="24"/>
        </w:rPr>
      </w:pPr>
      <w:r w:rsidRPr="00C43432">
        <w:rPr>
          <w:color w:val="000000" w:themeColor="text1"/>
          <w:sz w:val="24"/>
          <w:szCs w:val="24"/>
        </w:rPr>
        <w:lastRenderedPageBreak/>
        <w:t>Art.8. La capturarea, manipularea, încărcarea câinilor fară stăpân în autovehicule și la transportul acestora se interzic următoarele:</w:t>
      </w:r>
    </w:p>
    <w:p w:rsidR="007A6A9C" w:rsidRPr="00C43432" w:rsidRDefault="00CC3BD3">
      <w:pPr>
        <w:ind w:left="682" w:right="14"/>
        <w:rPr>
          <w:color w:val="000000" w:themeColor="text1"/>
          <w:sz w:val="24"/>
          <w:szCs w:val="24"/>
        </w:rPr>
      </w:pPr>
      <w:r w:rsidRPr="00C43432">
        <w:rPr>
          <w:color w:val="000000" w:themeColor="text1"/>
          <w:sz w:val="24"/>
          <w:szCs w:val="24"/>
        </w:rPr>
        <w:t>a)lovirea, rănirea, mutilarea în orice mod a câinilor;</w:t>
      </w:r>
    </w:p>
    <w:p w:rsidR="007A6A9C" w:rsidRPr="00C43432" w:rsidRDefault="00CC3BD3">
      <w:pPr>
        <w:ind w:left="677" w:right="14"/>
        <w:rPr>
          <w:color w:val="000000" w:themeColor="text1"/>
          <w:sz w:val="24"/>
          <w:szCs w:val="24"/>
        </w:rPr>
      </w:pPr>
      <w:r w:rsidRPr="00C43432">
        <w:rPr>
          <w:color w:val="000000" w:themeColor="text1"/>
          <w:sz w:val="24"/>
          <w:szCs w:val="24"/>
        </w:rPr>
        <w:t>b)manipularea acestora într-un mod care le provoacă dureri sau suferințe inutile;</w:t>
      </w:r>
    </w:p>
    <w:p w:rsidR="007A6A9C" w:rsidRPr="00C43432" w:rsidRDefault="00CC3BD3">
      <w:pPr>
        <w:ind w:left="14" w:right="14" w:firstLine="667"/>
        <w:rPr>
          <w:color w:val="000000" w:themeColor="text1"/>
          <w:sz w:val="24"/>
          <w:szCs w:val="24"/>
        </w:rPr>
      </w:pPr>
      <w:r w:rsidRPr="00C43432">
        <w:rPr>
          <w:color w:val="000000" w:themeColor="text1"/>
          <w:sz w:val="24"/>
          <w:szCs w:val="24"/>
        </w:rPr>
        <w:t>c)împușcarea cu arma cu tranchilizant sau cu sarbacana a câinilor aflați în cuști sau imobilizați în lanț;</w:t>
      </w:r>
    </w:p>
    <w:p w:rsidR="007A6A9C" w:rsidRPr="00C43432" w:rsidRDefault="00CC3BD3">
      <w:pPr>
        <w:ind w:left="14" w:right="14" w:firstLine="672"/>
        <w:rPr>
          <w:color w:val="000000" w:themeColor="text1"/>
          <w:sz w:val="24"/>
          <w:szCs w:val="24"/>
        </w:rPr>
      </w:pPr>
      <w:r w:rsidRPr="00C43432">
        <w:rPr>
          <w:color w:val="000000" w:themeColor="text1"/>
          <w:sz w:val="24"/>
          <w:szCs w:val="24"/>
        </w:rPr>
        <w:t>d)capturarea câinilor care nu sunt foarte agresivi, nu sunt suspecți de a fi turbați sau nu sunt situați în spații inaccesibile, prin administrare de la distanță a medicamentelor stupefiante și psihotrope;</w:t>
      </w:r>
    </w:p>
    <w:p w:rsidR="00472395" w:rsidRDefault="00CC3BD3" w:rsidP="00472395">
      <w:pPr>
        <w:ind w:left="687" w:right="14"/>
        <w:rPr>
          <w:color w:val="000000" w:themeColor="text1"/>
          <w:sz w:val="24"/>
          <w:szCs w:val="24"/>
        </w:rPr>
      </w:pPr>
      <w:r w:rsidRPr="00C43432">
        <w:rPr>
          <w:color w:val="000000" w:themeColor="text1"/>
          <w:sz w:val="24"/>
          <w:szCs w:val="24"/>
        </w:rPr>
        <w:t>e)transportarea câinilor fâră cuști individuale de transport;</w:t>
      </w:r>
    </w:p>
    <w:p w:rsidR="007A6A9C" w:rsidRPr="00C43432" w:rsidRDefault="00472395" w:rsidP="00472395">
      <w:pPr>
        <w:ind w:left="687" w:right="14"/>
        <w:rPr>
          <w:color w:val="000000" w:themeColor="text1"/>
          <w:sz w:val="24"/>
          <w:szCs w:val="24"/>
        </w:rPr>
      </w:pPr>
      <w:r>
        <w:rPr>
          <w:color w:val="000000" w:themeColor="text1"/>
          <w:sz w:val="24"/>
          <w:szCs w:val="24"/>
        </w:rPr>
        <w:t xml:space="preserve">f) </w:t>
      </w:r>
      <w:r w:rsidR="00CC3BD3" w:rsidRPr="00C43432">
        <w:rPr>
          <w:color w:val="000000" w:themeColor="text1"/>
          <w:sz w:val="24"/>
          <w:szCs w:val="24"/>
        </w:rPr>
        <w:t>transportarea câinilor în mijloace de transport neventilate corespunzător.</w:t>
      </w:r>
    </w:p>
    <w:p w:rsidR="007A6A9C" w:rsidRPr="00C43432" w:rsidRDefault="00CC3BD3">
      <w:pPr>
        <w:ind w:left="14" w:right="14"/>
        <w:rPr>
          <w:color w:val="000000" w:themeColor="text1"/>
          <w:sz w:val="24"/>
          <w:szCs w:val="24"/>
        </w:rPr>
      </w:pPr>
      <w:r w:rsidRPr="00C43432">
        <w:rPr>
          <w:color w:val="000000" w:themeColor="text1"/>
          <w:sz w:val="24"/>
          <w:szCs w:val="24"/>
        </w:rPr>
        <w:t>Art.9. (l) Adăpostirea/cazarea se face în adăposturile Serviciului județean pentru ocrotirea animalelor fără stăpân. In adăpost pot fi adăpostiți câinii fără stăpân capturați pe raza localitatii, precum și câinii fără stăpân din unitățile administrativ-teritoriale vecine, în condițiile în care au fost încheiate cu acestea protocoale de colaborare.</w:t>
      </w:r>
    </w:p>
    <w:p w:rsidR="007A6A9C" w:rsidRPr="00C43432" w:rsidRDefault="00CC3BD3">
      <w:pPr>
        <w:ind w:left="259" w:right="14"/>
        <w:rPr>
          <w:color w:val="000000" w:themeColor="text1"/>
          <w:sz w:val="24"/>
          <w:szCs w:val="24"/>
        </w:rPr>
      </w:pPr>
      <w:r w:rsidRPr="00C43432">
        <w:rPr>
          <w:color w:val="000000" w:themeColor="text1"/>
          <w:sz w:val="24"/>
          <w:szCs w:val="24"/>
        </w:rPr>
        <w:t>(2)Câinii fără stăpân vor fi cazați în adăpost pentru o perioadă de 14 zile lucrătoare.</w:t>
      </w:r>
    </w:p>
    <w:p w:rsidR="007A6A9C" w:rsidRPr="00C43432" w:rsidRDefault="00CC3BD3">
      <w:pPr>
        <w:spacing w:after="213"/>
        <w:ind w:left="250" w:right="14"/>
        <w:rPr>
          <w:color w:val="000000" w:themeColor="text1"/>
          <w:sz w:val="24"/>
          <w:szCs w:val="24"/>
        </w:rPr>
      </w:pPr>
      <w:r w:rsidRPr="00C43432">
        <w:rPr>
          <w:color w:val="000000" w:themeColor="text1"/>
          <w:sz w:val="24"/>
          <w:szCs w:val="24"/>
        </w:rPr>
        <w:t>(3)Pentru funcționare, adăpostul trebuie să îndeplinească următoarele condiții minime:</w:t>
      </w:r>
    </w:p>
    <w:p w:rsidR="007A6A9C" w:rsidRPr="00C43432" w:rsidRDefault="00CC3BD3">
      <w:pPr>
        <w:numPr>
          <w:ilvl w:val="0"/>
          <w:numId w:val="8"/>
        </w:numPr>
        <w:spacing w:after="0" w:line="265" w:lineRule="auto"/>
        <w:ind w:left="311" w:hanging="307"/>
        <w:jc w:val="left"/>
        <w:rPr>
          <w:color w:val="000000" w:themeColor="text1"/>
          <w:sz w:val="24"/>
          <w:szCs w:val="24"/>
        </w:rPr>
      </w:pPr>
      <w:r w:rsidRPr="00C43432">
        <w:rPr>
          <w:color w:val="000000" w:themeColor="text1"/>
          <w:sz w:val="24"/>
          <w:szCs w:val="24"/>
          <w:u w:val="single" w:color="000000"/>
        </w:rPr>
        <w:t>în ceea ce priveste cazarea câinilor</w:t>
      </w:r>
      <w:r w:rsidRPr="00C43432">
        <w:rPr>
          <w:color w:val="000000" w:themeColor="text1"/>
          <w:sz w:val="24"/>
          <w:szCs w:val="24"/>
        </w:rPr>
        <w:t>:</w:t>
      </w:r>
    </w:p>
    <w:p w:rsidR="007A6A9C" w:rsidRPr="00C43432" w:rsidRDefault="00472395" w:rsidP="00472395">
      <w:pPr>
        <w:ind w:right="14"/>
        <w:rPr>
          <w:color w:val="000000" w:themeColor="text1"/>
          <w:sz w:val="24"/>
          <w:szCs w:val="24"/>
        </w:rPr>
      </w:pPr>
      <w:r>
        <w:rPr>
          <w:color w:val="000000" w:themeColor="text1"/>
          <w:sz w:val="24"/>
          <w:szCs w:val="24"/>
        </w:rPr>
        <w:t>1.A</w:t>
      </w:r>
      <w:r w:rsidR="00CC3BD3" w:rsidRPr="00C43432">
        <w:rPr>
          <w:color w:val="000000" w:themeColor="text1"/>
          <w:sz w:val="24"/>
          <w:szCs w:val="24"/>
        </w:rPr>
        <w:t>ceștia trebuie sa fie</w:t>
      </w:r>
      <w:r w:rsidR="0005082B" w:rsidRPr="00C43432">
        <w:rPr>
          <w:color w:val="000000" w:themeColor="text1"/>
          <w:sz w:val="24"/>
          <w:szCs w:val="24"/>
        </w:rPr>
        <w:t xml:space="preserve"> </w:t>
      </w:r>
      <w:r w:rsidR="00CC3BD3" w:rsidRPr="00C43432">
        <w:rPr>
          <w:color w:val="000000" w:themeColor="text1"/>
          <w:sz w:val="24"/>
          <w:szCs w:val="24"/>
        </w:rPr>
        <w:t>separați pentru a se reduce stresul asupra lor și pentru a controla bolile.</w:t>
      </w:r>
    </w:p>
    <w:p w:rsidR="00472395" w:rsidRDefault="00CC3BD3" w:rsidP="00472395">
      <w:pPr>
        <w:ind w:left="14" w:right="14"/>
        <w:rPr>
          <w:color w:val="000000" w:themeColor="text1"/>
          <w:sz w:val="24"/>
          <w:szCs w:val="24"/>
        </w:rPr>
      </w:pPr>
      <w:r w:rsidRPr="00C43432">
        <w:rPr>
          <w:color w:val="000000" w:themeColor="text1"/>
          <w:sz w:val="24"/>
          <w:szCs w:val="24"/>
        </w:rPr>
        <w:t>Prin excepție, mamele care alăptează vor fi cazate împreună cu puii.</w:t>
      </w:r>
    </w:p>
    <w:p w:rsidR="007A6A9C" w:rsidRPr="00C43432" w:rsidRDefault="00472395" w:rsidP="00472395">
      <w:pPr>
        <w:ind w:left="14" w:right="14"/>
        <w:rPr>
          <w:color w:val="000000" w:themeColor="text1"/>
          <w:sz w:val="24"/>
          <w:szCs w:val="24"/>
        </w:rPr>
      </w:pPr>
      <w:r>
        <w:rPr>
          <w:color w:val="000000" w:themeColor="text1"/>
          <w:sz w:val="24"/>
          <w:szCs w:val="24"/>
        </w:rPr>
        <w:t>2. S</w:t>
      </w:r>
      <w:r w:rsidR="00CC3BD3" w:rsidRPr="00C43432">
        <w:rPr>
          <w:color w:val="000000" w:themeColor="text1"/>
          <w:sz w:val="24"/>
          <w:szCs w:val="24"/>
        </w:rPr>
        <w:t>epararea câinilor se va face pe următoarele criterii:</w:t>
      </w:r>
      <w:r w:rsidR="00CC3BD3" w:rsidRPr="00C43432">
        <w:rPr>
          <w:color w:val="000000" w:themeColor="text1"/>
          <w:sz w:val="24"/>
          <w:szCs w:val="24"/>
        </w:rPr>
        <w:tab/>
      </w:r>
      <w:r w:rsidR="00CC3BD3" w:rsidRPr="00C43432">
        <w:rPr>
          <w:noProof/>
          <w:color w:val="000000" w:themeColor="text1"/>
          <w:sz w:val="24"/>
          <w:szCs w:val="24"/>
          <w:lang w:val="ro-RO" w:eastAsia="ro-RO"/>
        </w:rPr>
        <w:drawing>
          <wp:inline distT="0" distB="0" distL="0" distR="0">
            <wp:extent cx="12197" cy="18288"/>
            <wp:effectExtent l="0" t="0" r="0" b="0"/>
            <wp:docPr id="15558" name="Picture 15558"/>
            <wp:cNvGraphicFramePr/>
            <a:graphic xmlns:a="http://schemas.openxmlformats.org/drawingml/2006/main">
              <a:graphicData uri="http://schemas.openxmlformats.org/drawingml/2006/picture">
                <pic:pic xmlns:pic="http://schemas.openxmlformats.org/drawingml/2006/picture">
                  <pic:nvPicPr>
                    <pic:cNvPr id="15558" name="Picture 15558"/>
                    <pic:cNvPicPr/>
                  </pic:nvPicPr>
                  <pic:blipFill>
                    <a:blip r:embed="rId10" cstate="print"/>
                    <a:stretch>
                      <a:fillRect/>
                    </a:stretch>
                  </pic:blipFill>
                  <pic:spPr>
                    <a:xfrm>
                      <a:off x="0" y="0"/>
                      <a:ext cx="12197" cy="18288"/>
                    </a:xfrm>
                    <a:prstGeom prst="rect">
                      <a:avLst/>
                    </a:prstGeom>
                  </pic:spPr>
                </pic:pic>
              </a:graphicData>
            </a:graphic>
          </wp:inline>
        </w:drawing>
      </w:r>
    </w:p>
    <w:p w:rsidR="007A6A9C" w:rsidRPr="00C43432" w:rsidRDefault="00CC3BD3">
      <w:pPr>
        <w:numPr>
          <w:ilvl w:val="2"/>
          <w:numId w:val="8"/>
        </w:numPr>
        <w:ind w:right="14" w:hanging="279"/>
        <w:rPr>
          <w:color w:val="000000" w:themeColor="text1"/>
          <w:sz w:val="24"/>
          <w:szCs w:val="24"/>
        </w:rPr>
      </w:pPr>
      <w:r w:rsidRPr="00C43432">
        <w:rPr>
          <w:color w:val="000000" w:themeColor="text1"/>
          <w:sz w:val="24"/>
          <w:szCs w:val="24"/>
        </w:rPr>
        <w:t>stare de sănătate;</w:t>
      </w:r>
    </w:p>
    <w:p w:rsidR="007A6A9C" w:rsidRPr="00C43432" w:rsidRDefault="00CC3BD3">
      <w:pPr>
        <w:numPr>
          <w:ilvl w:val="2"/>
          <w:numId w:val="8"/>
        </w:numPr>
        <w:ind w:right="14" w:hanging="279"/>
        <w:rPr>
          <w:color w:val="000000" w:themeColor="text1"/>
          <w:sz w:val="24"/>
          <w:szCs w:val="24"/>
        </w:rPr>
      </w:pPr>
      <w:r w:rsidRPr="00C43432">
        <w:rPr>
          <w:color w:val="000000" w:themeColor="text1"/>
          <w:sz w:val="24"/>
          <w:szCs w:val="24"/>
        </w:rPr>
        <w:t>vârsta;</w:t>
      </w:r>
    </w:p>
    <w:p w:rsidR="007A6A9C" w:rsidRPr="00C43432" w:rsidRDefault="00CC3BD3">
      <w:pPr>
        <w:numPr>
          <w:ilvl w:val="2"/>
          <w:numId w:val="8"/>
        </w:numPr>
        <w:ind w:right="14" w:hanging="279"/>
        <w:rPr>
          <w:color w:val="000000" w:themeColor="text1"/>
          <w:sz w:val="24"/>
          <w:szCs w:val="24"/>
        </w:rPr>
      </w:pPr>
      <w:r w:rsidRPr="00C43432">
        <w:rPr>
          <w:color w:val="000000" w:themeColor="text1"/>
          <w:sz w:val="24"/>
          <w:szCs w:val="24"/>
        </w:rPr>
        <w:t>sex;</w:t>
      </w:r>
    </w:p>
    <w:p w:rsidR="007A6A9C" w:rsidRPr="00C43432" w:rsidRDefault="00CC3BD3">
      <w:pPr>
        <w:numPr>
          <w:ilvl w:val="2"/>
          <w:numId w:val="8"/>
        </w:numPr>
        <w:ind w:right="14" w:hanging="279"/>
        <w:rPr>
          <w:color w:val="000000" w:themeColor="text1"/>
          <w:sz w:val="24"/>
          <w:szCs w:val="24"/>
        </w:rPr>
      </w:pPr>
      <w:r w:rsidRPr="00C43432">
        <w:rPr>
          <w:color w:val="000000" w:themeColor="text1"/>
          <w:sz w:val="24"/>
          <w:szCs w:val="24"/>
        </w:rPr>
        <w:t>grad de agresivitate.</w:t>
      </w:r>
    </w:p>
    <w:p w:rsidR="007A6A9C" w:rsidRPr="00C43432" w:rsidRDefault="00472395" w:rsidP="00472395">
      <w:pPr>
        <w:ind w:right="14"/>
        <w:rPr>
          <w:color w:val="000000" w:themeColor="text1"/>
          <w:sz w:val="24"/>
          <w:szCs w:val="24"/>
        </w:rPr>
      </w:pPr>
      <w:r>
        <w:rPr>
          <w:color w:val="000000" w:themeColor="text1"/>
          <w:sz w:val="24"/>
          <w:szCs w:val="24"/>
        </w:rPr>
        <w:t>3.</w:t>
      </w:r>
      <w:r w:rsidR="00CC3BD3" w:rsidRPr="00C43432">
        <w:rPr>
          <w:color w:val="000000" w:themeColor="text1"/>
          <w:sz w:val="24"/>
          <w:szCs w:val="24"/>
        </w:rPr>
        <w:t>Pardoselile trebuie să fie în pantă, cu scurgerea spre exterior sau în canalizare, pentru a împiedica acumularea apei pe zonele de acces. Pardoselile trebuie să fie făcute din materiale care pot fi ușor curățate și dezinfectate.</w:t>
      </w:r>
    </w:p>
    <w:p w:rsidR="00472395" w:rsidRDefault="00472395" w:rsidP="00472395">
      <w:pPr>
        <w:ind w:right="14"/>
        <w:rPr>
          <w:color w:val="000000" w:themeColor="text1"/>
          <w:sz w:val="24"/>
          <w:szCs w:val="24"/>
        </w:rPr>
      </w:pPr>
      <w:r>
        <w:rPr>
          <w:color w:val="000000" w:themeColor="text1"/>
          <w:sz w:val="24"/>
          <w:szCs w:val="24"/>
        </w:rPr>
        <w:t>4.</w:t>
      </w:r>
      <w:r w:rsidR="00CC3BD3" w:rsidRPr="00472395">
        <w:rPr>
          <w:color w:val="000000" w:themeColor="text1"/>
          <w:sz w:val="24"/>
          <w:szCs w:val="24"/>
        </w:rPr>
        <w:t>Pereții dintre cuști trebuie sa aibă cel puțin 185 cm înălțime și trebuie sa împiedice scurgerea apei și a dejecțiilor de la o cușcă la alta.</w:t>
      </w:r>
    </w:p>
    <w:p w:rsidR="007A6A9C" w:rsidRPr="00472395" w:rsidRDefault="00472395" w:rsidP="00472395">
      <w:pPr>
        <w:ind w:right="14"/>
        <w:rPr>
          <w:color w:val="000000" w:themeColor="text1"/>
          <w:sz w:val="24"/>
          <w:szCs w:val="24"/>
        </w:rPr>
      </w:pPr>
      <w:r>
        <w:rPr>
          <w:color w:val="000000" w:themeColor="text1"/>
          <w:sz w:val="24"/>
          <w:szCs w:val="24"/>
        </w:rPr>
        <w:t>5.</w:t>
      </w:r>
      <w:r w:rsidR="00CC3BD3" w:rsidRPr="00472395">
        <w:rPr>
          <w:color w:val="000000" w:themeColor="text1"/>
          <w:sz w:val="24"/>
          <w:szCs w:val="24"/>
        </w:rPr>
        <w:t>Materialele utilizate pentru pereții cuștilor pot fi următoarele:</w:t>
      </w:r>
    </w:p>
    <w:p w:rsidR="007A6A9C" w:rsidRPr="00C43432" w:rsidRDefault="00CC3BD3">
      <w:pPr>
        <w:numPr>
          <w:ilvl w:val="2"/>
          <w:numId w:val="8"/>
        </w:numPr>
        <w:ind w:right="14" w:hanging="279"/>
        <w:rPr>
          <w:color w:val="000000" w:themeColor="text1"/>
          <w:sz w:val="24"/>
          <w:szCs w:val="24"/>
        </w:rPr>
      </w:pPr>
      <w:r w:rsidRPr="00C43432">
        <w:rPr>
          <w:color w:val="000000" w:themeColor="text1"/>
          <w:sz w:val="24"/>
          <w:szCs w:val="24"/>
        </w:rPr>
        <w:t>cărămida tencuita și vopsita;</w:t>
      </w:r>
    </w:p>
    <w:p w:rsidR="007A6A9C" w:rsidRPr="00C43432" w:rsidRDefault="00CC3BD3">
      <w:pPr>
        <w:ind w:left="706" w:right="14"/>
        <w:rPr>
          <w:color w:val="000000" w:themeColor="text1"/>
          <w:sz w:val="24"/>
          <w:szCs w:val="24"/>
        </w:rPr>
      </w:pPr>
      <w:r w:rsidRPr="00C43432">
        <w:rPr>
          <w:color w:val="000000" w:themeColor="text1"/>
          <w:sz w:val="24"/>
          <w:szCs w:val="24"/>
        </w:rPr>
        <w:t>b)metal încastrat în beton;</w:t>
      </w:r>
    </w:p>
    <w:p w:rsidR="007A6A9C" w:rsidRPr="00C43432" w:rsidRDefault="00CC3BD3">
      <w:pPr>
        <w:ind w:left="715" w:right="14"/>
        <w:rPr>
          <w:color w:val="000000" w:themeColor="text1"/>
          <w:sz w:val="24"/>
          <w:szCs w:val="24"/>
        </w:rPr>
      </w:pPr>
      <w:r w:rsidRPr="00C43432">
        <w:rPr>
          <w:color w:val="000000" w:themeColor="text1"/>
          <w:sz w:val="24"/>
          <w:szCs w:val="24"/>
        </w:rPr>
        <w:t>c) beton;</w:t>
      </w:r>
    </w:p>
    <w:p w:rsidR="00472395" w:rsidRDefault="00CC3BD3" w:rsidP="00472395">
      <w:pPr>
        <w:ind w:left="715" w:right="14"/>
        <w:rPr>
          <w:color w:val="000000" w:themeColor="text1"/>
          <w:sz w:val="24"/>
          <w:szCs w:val="24"/>
        </w:rPr>
      </w:pPr>
      <w:r w:rsidRPr="00C43432">
        <w:rPr>
          <w:color w:val="000000" w:themeColor="text1"/>
          <w:sz w:val="24"/>
          <w:szCs w:val="24"/>
        </w:rPr>
        <w:t>d)plasă de sârmă.</w:t>
      </w:r>
    </w:p>
    <w:p w:rsidR="00472395" w:rsidRDefault="00472395" w:rsidP="00472395">
      <w:pPr>
        <w:ind w:right="14"/>
        <w:rPr>
          <w:color w:val="000000" w:themeColor="text1"/>
          <w:sz w:val="24"/>
          <w:szCs w:val="24"/>
        </w:rPr>
      </w:pPr>
      <w:r>
        <w:rPr>
          <w:color w:val="000000" w:themeColor="text1"/>
          <w:sz w:val="24"/>
          <w:szCs w:val="24"/>
        </w:rPr>
        <w:t>6.</w:t>
      </w:r>
      <w:r w:rsidR="00CC3BD3" w:rsidRPr="00472395">
        <w:rPr>
          <w:color w:val="000000" w:themeColor="text1"/>
          <w:sz w:val="24"/>
          <w:szCs w:val="24"/>
        </w:rPr>
        <w:t>Deasupra pereților despărțitori se pune o plasă de sârmă cu înălțimea de 60 cm.</w:t>
      </w:r>
    </w:p>
    <w:p w:rsidR="00472395" w:rsidRDefault="00472395" w:rsidP="00472395">
      <w:pPr>
        <w:ind w:right="14"/>
        <w:rPr>
          <w:color w:val="000000" w:themeColor="text1"/>
          <w:sz w:val="24"/>
          <w:szCs w:val="24"/>
        </w:rPr>
      </w:pPr>
      <w:r>
        <w:rPr>
          <w:color w:val="000000" w:themeColor="text1"/>
          <w:sz w:val="24"/>
          <w:szCs w:val="24"/>
        </w:rPr>
        <w:t xml:space="preserve">7. </w:t>
      </w:r>
      <w:r w:rsidR="00CC3BD3" w:rsidRPr="00472395">
        <w:rPr>
          <w:color w:val="000000" w:themeColor="text1"/>
          <w:sz w:val="24"/>
          <w:szCs w:val="24"/>
        </w:rPr>
        <w:t>Cuștile exterioare pot fi confecționate din plasă pe stâlpi metalici sau din lemn.</w:t>
      </w:r>
    </w:p>
    <w:p w:rsidR="007A6A9C" w:rsidRPr="00472395" w:rsidRDefault="00CC3BD3" w:rsidP="00472395">
      <w:pPr>
        <w:ind w:right="14"/>
        <w:rPr>
          <w:color w:val="000000" w:themeColor="text1"/>
          <w:sz w:val="24"/>
          <w:szCs w:val="24"/>
        </w:rPr>
      </w:pPr>
      <w:r w:rsidRPr="00C43432">
        <w:rPr>
          <w:noProof/>
          <w:color w:val="000000" w:themeColor="text1"/>
          <w:sz w:val="24"/>
          <w:szCs w:val="24"/>
          <w:lang w:val="ro-RO" w:eastAsia="ro-RO"/>
        </w:rPr>
        <w:drawing>
          <wp:anchor distT="0" distB="0" distL="114300" distR="114300" simplePos="0" relativeHeight="251668480" behindDoc="0" locked="0" layoutInCell="1" allowOverlap="0">
            <wp:simplePos x="0" y="0"/>
            <wp:positionH relativeFrom="column">
              <wp:posOffset>42690</wp:posOffset>
            </wp:positionH>
            <wp:positionV relativeFrom="paragraph">
              <wp:posOffset>155923</wp:posOffset>
            </wp:positionV>
            <wp:extent cx="3049" cy="6097"/>
            <wp:effectExtent l="0" t="0" r="0" b="0"/>
            <wp:wrapSquare wrapText="bothSides"/>
            <wp:docPr id="15559" name="Picture 15559"/>
            <wp:cNvGraphicFramePr/>
            <a:graphic xmlns:a="http://schemas.openxmlformats.org/drawingml/2006/main">
              <a:graphicData uri="http://schemas.openxmlformats.org/drawingml/2006/picture">
                <pic:pic xmlns:pic="http://schemas.openxmlformats.org/drawingml/2006/picture">
                  <pic:nvPicPr>
                    <pic:cNvPr id="15559" name="Picture 15559"/>
                    <pic:cNvPicPr/>
                  </pic:nvPicPr>
                  <pic:blipFill>
                    <a:blip r:embed="rId11"/>
                    <a:stretch>
                      <a:fillRect/>
                    </a:stretch>
                  </pic:blipFill>
                  <pic:spPr>
                    <a:xfrm>
                      <a:off x="0" y="0"/>
                      <a:ext cx="3049" cy="6097"/>
                    </a:xfrm>
                    <a:prstGeom prst="rect">
                      <a:avLst/>
                    </a:prstGeom>
                  </pic:spPr>
                </pic:pic>
              </a:graphicData>
            </a:graphic>
          </wp:anchor>
        </w:drawing>
      </w:r>
      <w:r w:rsidR="00472395">
        <w:rPr>
          <w:color w:val="000000" w:themeColor="text1"/>
          <w:sz w:val="24"/>
          <w:szCs w:val="24"/>
        </w:rPr>
        <w:t>8.</w:t>
      </w:r>
      <w:r w:rsidRPr="00472395">
        <w:rPr>
          <w:color w:val="000000" w:themeColor="text1"/>
          <w:sz w:val="24"/>
          <w:szCs w:val="24"/>
        </w:rPr>
        <w:t>Adăpostul trebuie să aibă drenaj și instalații corespunzătoare pentru depozitarea încărcăturii de deșeuri zilnice. Drenarea existentă la fiecare teren de alergare trebuie sa împiedice contaminarea cu urina sau cu fecale a altor terenuri de alergări.</w:t>
      </w:r>
    </w:p>
    <w:p w:rsidR="00472395" w:rsidRDefault="00472395" w:rsidP="00472395">
      <w:pPr>
        <w:ind w:right="14"/>
        <w:rPr>
          <w:color w:val="000000" w:themeColor="text1"/>
          <w:sz w:val="24"/>
          <w:szCs w:val="24"/>
        </w:rPr>
      </w:pPr>
      <w:r>
        <w:rPr>
          <w:color w:val="000000" w:themeColor="text1"/>
          <w:sz w:val="24"/>
          <w:szCs w:val="24"/>
        </w:rPr>
        <w:lastRenderedPageBreak/>
        <w:t>9.</w:t>
      </w:r>
      <w:r w:rsidR="00CC3BD3" w:rsidRPr="00C43432">
        <w:rPr>
          <w:color w:val="000000" w:themeColor="text1"/>
          <w:sz w:val="24"/>
          <w:szCs w:val="24"/>
        </w:rPr>
        <w:t>Trebuie să existe un control în ceea ce privește încălzirea, ventilația și umiditatea corespunzătoare, în vederea asigurării confortului animalelor.</w:t>
      </w:r>
    </w:p>
    <w:p w:rsidR="00472395" w:rsidRDefault="00472395" w:rsidP="00472395">
      <w:pPr>
        <w:ind w:right="14"/>
        <w:rPr>
          <w:color w:val="000000" w:themeColor="text1"/>
          <w:sz w:val="24"/>
          <w:szCs w:val="24"/>
        </w:rPr>
      </w:pPr>
      <w:r>
        <w:rPr>
          <w:color w:val="000000" w:themeColor="text1"/>
          <w:sz w:val="24"/>
          <w:szCs w:val="24"/>
        </w:rPr>
        <w:t>10</w:t>
      </w:r>
      <w:r w:rsidR="00CC3BD3" w:rsidRPr="00C43432">
        <w:rPr>
          <w:color w:val="000000" w:themeColor="text1"/>
          <w:sz w:val="24"/>
          <w:szCs w:val="24"/>
        </w:rPr>
        <w:t xml:space="preserve">. </w:t>
      </w:r>
      <w:r w:rsidR="0005082B" w:rsidRPr="00C43432">
        <w:rPr>
          <w:color w:val="000000" w:themeColor="text1"/>
          <w:sz w:val="24"/>
          <w:szCs w:val="24"/>
        </w:rPr>
        <w:t>I</w:t>
      </w:r>
      <w:r w:rsidR="00CC3BD3" w:rsidRPr="00C43432">
        <w:rPr>
          <w:color w:val="000000" w:themeColor="text1"/>
          <w:sz w:val="24"/>
          <w:szCs w:val="24"/>
        </w:rPr>
        <w:t xml:space="preserve">n toate zonele cu cuști trebuie să existe un mijloc de circulare a aerului fie cu ajutorul </w:t>
      </w:r>
      <w:r w:rsidR="00CC3BD3" w:rsidRPr="00C43432">
        <w:rPr>
          <w:noProof/>
          <w:color w:val="000000" w:themeColor="text1"/>
          <w:sz w:val="24"/>
          <w:szCs w:val="24"/>
          <w:lang w:val="ro-RO" w:eastAsia="ro-RO"/>
        </w:rPr>
        <w:drawing>
          <wp:inline distT="0" distB="0" distL="0" distR="0">
            <wp:extent cx="3049" cy="6096"/>
            <wp:effectExtent l="0" t="0" r="0" b="0"/>
            <wp:docPr id="15560" name="Picture 15560"/>
            <wp:cNvGraphicFramePr/>
            <a:graphic xmlns:a="http://schemas.openxmlformats.org/drawingml/2006/main">
              <a:graphicData uri="http://schemas.openxmlformats.org/drawingml/2006/picture">
                <pic:pic xmlns:pic="http://schemas.openxmlformats.org/drawingml/2006/picture">
                  <pic:nvPicPr>
                    <pic:cNvPr id="15560" name="Picture 15560"/>
                    <pic:cNvPicPr/>
                  </pic:nvPicPr>
                  <pic:blipFill>
                    <a:blip r:embed="rId12"/>
                    <a:stretch>
                      <a:fillRect/>
                    </a:stretch>
                  </pic:blipFill>
                  <pic:spPr>
                    <a:xfrm>
                      <a:off x="0" y="0"/>
                      <a:ext cx="3049" cy="6096"/>
                    </a:xfrm>
                    <a:prstGeom prst="rect">
                      <a:avLst/>
                    </a:prstGeom>
                  </pic:spPr>
                </pic:pic>
              </a:graphicData>
            </a:graphic>
          </wp:inline>
        </w:drawing>
      </w:r>
      <w:r w:rsidR="00CC3BD3" w:rsidRPr="00C43432">
        <w:rPr>
          <w:color w:val="000000" w:themeColor="text1"/>
          <w:sz w:val="24"/>
          <w:szCs w:val="24"/>
        </w:rPr>
        <w:t>ventilatoarelor de evacuare, fie cu ajutorul unor ferestre care sa poată fi deschise.</w:t>
      </w:r>
    </w:p>
    <w:p w:rsidR="007A6A9C" w:rsidRPr="00C43432" w:rsidRDefault="0005082B" w:rsidP="00472395">
      <w:pPr>
        <w:ind w:right="14"/>
        <w:rPr>
          <w:color w:val="000000" w:themeColor="text1"/>
          <w:sz w:val="24"/>
          <w:szCs w:val="24"/>
        </w:rPr>
      </w:pPr>
      <w:r w:rsidRPr="00C43432">
        <w:rPr>
          <w:color w:val="000000" w:themeColor="text1"/>
          <w:sz w:val="24"/>
          <w:szCs w:val="24"/>
        </w:rPr>
        <w:t>11</w:t>
      </w:r>
      <w:r w:rsidR="00CC3BD3" w:rsidRPr="00C43432">
        <w:rPr>
          <w:color w:val="000000" w:themeColor="text1"/>
          <w:sz w:val="24"/>
          <w:szCs w:val="24"/>
        </w:rPr>
        <w:t xml:space="preserve">.Cuștile exterioare trebuie sa fie </w:t>
      </w:r>
      <w:r w:rsidR="00CC3BD3" w:rsidRPr="00121AC2">
        <w:rPr>
          <w:color w:val="000000" w:themeColor="text1"/>
          <w:sz w:val="24"/>
          <w:szCs w:val="24"/>
          <w:lang w:val="ro-RO"/>
        </w:rPr>
        <w:t>acoperite</w:t>
      </w:r>
      <w:r w:rsidR="00CC3BD3" w:rsidRPr="00C43432">
        <w:rPr>
          <w:color w:val="000000" w:themeColor="text1"/>
          <w:sz w:val="24"/>
          <w:szCs w:val="24"/>
        </w:rPr>
        <w:t xml:space="preserve"> în mod obligatoriu. Toate terenurile de alergare în aer liber, în cazul în care acestea exista, trebuie să fie dotate cu gard și porți cu lacăte pentru a împiedica îndepărtarea neautorizată a câinilor.</w:t>
      </w:r>
    </w:p>
    <w:p w:rsidR="007A6A9C" w:rsidRPr="00C43432" w:rsidRDefault="00CC3BD3">
      <w:pPr>
        <w:numPr>
          <w:ilvl w:val="0"/>
          <w:numId w:val="8"/>
        </w:numPr>
        <w:spacing w:after="0" w:line="265" w:lineRule="auto"/>
        <w:ind w:left="311" w:hanging="307"/>
        <w:jc w:val="left"/>
        <w:rPr>
          <w:color w:val="000000" w:themeColor="text1"/>
          <w:sz w:val="24"/>
          <w:szCs w:val="24"/>
        </w:rPr>
      </w:pPr>
      <w:r w:rsidRPr="00C43432">
        <w:rPr>
          <w:color w:val="000000" w:themeColor="text1"/>
          <w:sz w:val="24"/>
          <w:szCs w:val="24"/>
          <w:u w:val="single" w:color="000000"/>
        </w:rPr>
        <w:t>Spatiile pentru adăpostire si pentru intervenții medicale</w:t>
      </w:r>
    </w:p>
    <w:p w:rsidR="007A6A9C" w:rsidRPr="00C43432" w:rsidRDefault="00472395" w:rsidP="00472395">
      <w:pPr>
        <w:ind w:left="0" w:right="14"/>
        <w:rPr>
          <w:color w:val="000000" w:themeColor="text1"/>
          <w:sz w:val="24"/>
          <w:szCs w:val="24"/>
        </w:rPr>
      </w:pPr>
      <w:r>
        <w:rPr>
          <w:color w:val="000000" w:themeColor="text1"/>
          <w:sz w:val="24"/>
          <w:szCs w:val="24"/>
        </w:rPr>
        <w:t>1.</w:t>
      </w:r>
      <w:r w:rsidR="00CC3BD3" w:rsidRPr="00C43432">
        <w:rPr>
          <w:color w:val="000000" w:themeColor="text1"/>
          <w:sz w:val="24"/>
          <w:szCs w:val="24"/>
        </w:rPr>
        <w:t xml:space="preserve"> Cuștile individuale trebuie să corespundă următoarelor standarde minime:</w:t>
      </w:r>
    </w:p>
    <w:p w:rsidR="007A6A9C" w:rsidRPr="00C43432" w:rsidRDefault="00CC3BD3">
      <w:pPr>
        <w:tabs>
          <w:tab w:val="center" w:pos="3818"/>
        </w:tabs>
        <w:ind w:left="0"/>
        <w:jc w:val="left"/>
        <w:rPr>
          <w:color w:val="000000" w:themeColor="text1"/>
          <w:sz w:val="24"/>
          <w:szCs w:val="24"/>
        </w:rPr>
      </w:pPr>
      <w:r w:rsidRPr="00C43432">
        <w:rPr>
          <w:noProof/>
          <w:color w:val="000000" w:themeColor="text1"/>
          <w:sz w:val="24"/>
          <w:szCs w:val="24"/>
          <w:lang w:val="ro-RO" w:eastAsia="ro-RO"/>
        </w:rPr>
        <w:drawing>
          <wp:inline distT="0" distB="0" distL="0" distR="0">
            <wp:extent cx="12197" cy="24384"/>
            <wp:effectExtent l="0" t="0" r="0" b="0"/>
            <wp:docPr id="19063" name="Picture 19063"/>
            <wp:cNvGraphicFramePr/>
            <a:graphic xmlns:a="http://schemas.openxmlformats.org/drawingml/2006/main">
              <a:graphicData uri="http://schemas.openxmlformats.org/drawingml/2006/picture">
                <pic:pic xmlns:pic="http://schemas.openxmlformats.org/drawingml/2006/picture">
                  <pic:nvPicPr>
                    <pic:cNvPr id="19063" name="Picture 19063"/>
                    <pic:cNvPicPr/>
                  </pic:nvPicPr>
                  <pic:blipFill>
                    <a:blip r:embed="rId13" cstate="print"/>
                    <a:stretch>
                      <a:fillRect/>
                    </a:stretch>
                  </pic:blipFill>
                  <pic:spPr>
                    <a:xfrm>
                      <a:off x="0" y="0"/>
                      <a:ext cx="12197" cy="24384"/>
                    </a:xfrm>
                    <a:prstGeom prst="rect">
                      <a:avLst/>
                    </a:prstGeom>
                  </pic:spPr>
                </pic:pic>
              </a:graphicData>
            </a:graphic>
          </wp:inline>
        </w:drawing>
      </w:r>
      <w:r w:rsidRPr="00C43432">
        <w:rPr>
          <w:color w:val="000000" w:themeColor="text1"/>
          <w:sz w:val="24"/>
          <w:szCs w:val="24"/>
        </w:rPr>
        <w:t>a) pentru câinii de talie mare: 120 cm x 160 cm sau 1,92 mp;</w:t>
      </w:r>
    </w:p>
    <w:p w:rsidR="007A6A9C" w:rsidRPr="00C43432" w:rsidRDefault="00CC3BD3" w:rsidP="0005082B">
      <w:pPr>
        <w:ind w:right="14"/>
        <w:rPr>
          <w:color w:val="000000" w:themeColor="text1"/>
          <w:sz w:val="24"/>
          <w:szCs w:val="24"/>
        </w:rPr>
      </w:pPr>
      <w:r w:rsidRPr="00C43432">
        <w:rPr>
          <w:color w:val="000000" w:themeColor="text1"/>
          <w:sz w:val="24"/>
          <w:szCs w:val="24"/>
        </w:rPr>
        <w:t>b)pentru câinii de talie mijlocie: 110 cm x 148 cm sau 1,92 mp;</w:t>
      </w:r>
    </w:p>
    <w:p w:rsidR="007A6A9C" w:rsidRPr="00C43432" w:rsidRDefault="00CC3BD3" w:rsidP="0005082B">
      <w:pPr>
        <w:ind w:right="14"/>
        <w:rPr>
          <w:color w:val="000000" w:themeColor="text1"/>
          <w:sz w:val="24"/>
          <w:szCs w:val="24"/>
        </w:rPr>
      </w:pPr>
      <w:r w:rsidRPr="00C43432">
        <w:rPr>
          <w:color w:val="000000" w:themeColor="text1"/>
          <w:sz w:val="24"/>
          <w:szCs w:val="24"/>
        </w:rPr>
        <w:t>c) pentru câinii de talie mica: 91 cm x 122 cm sau 1,10 mp;</w:t>
      </w:r>
    </w:p>
    <w:p w:rsidR="007A6A9C" w:rsidRPr="00C43432" w:rsidRDefault="00CC3BD3">
      <w:pPr>
        <w:ind w:left="710" w:right="14" w:hanging="696"/>
        <w:rPr>
          <w:color w:val="000000" w:themeColor="text1"/>
          <w:sz w:val="24"/>
          <w:szCs w:val="24"/>
        </w:rPr>
      </w:pPr>
      <w:r w:rsidRPr="00C43432">
        <w:rPr>
          <w:noProof/>
          <w:color w:val="000000" w:themeColor="text1"/>
          <w:sz w:val="24"/>
          <w:szCs w:val="24"/>
          <w:lang w:val="ro-RO" w:eastAsia="ro-RO"/>
        </w:rPr>
        <w:drawing>
          <wp:inline distT="0" distB="0" distL="0" distR="0">
            <wp:extent cx="24394" cy="51816"/>
            <wp:effectExtent l="0" t="0" r="0" b="0"/>
            <wp:docPr id="113641" name="Picture 113641"/>
            <wp:cNvGraphicFramePr/>
            <a:graphic xmlns:a="http://schemas.openxmlformats.org/drawingml/2006/main">
              <a:graphicData uri="http://schemas.openxmlformats.org/drawingml/2006/picture">
                <pic:pic xmlns:pic="http://schemas.openxmlformats.org/drawingml/2006/picture">
                  <pic:nvPicPr>
                    <pic:cNvPr id="113641" name="Picture 113641"/>
                    <pic:cNvPicPr/>
                  </pic:nvPicPr>
                  <pic:blipFill>
                    <a:blip r:embed="rId14" cstate="print"/>
                    <a:stretch>
                      <a:fillRect/>
                    </a:stretch>
                  </pic:blipFill>
                  <pic:spPr>
                    <a:xfrm>
                      <a:off x="0" y="0"/>
                      <a:ext cx="24394" cy="51816"/>
                    </a:xfrm>
                    <a:prstGeom prst="rect">
                      <a:avLst/>
                    </a:prstGeom>
                  </pic:spPr>
                </pic:pic>
              </a:graphicData>
            </a:graphic>
          </wp:inline>
        </w:drawing>
      </w:r>
      <w:r w:rsidRPr="00C43432">
        <w:rPr>
          <w:color w:val="000000" w:themeColor="text1"/>
          <w:sz w:val="24"/>
          <w:szCs w:val="24"/>
        </w:rPr>
        <w:t>d) cuștile comune nu trebuie sa adăpostească mai mult de 4 câini pe o suprafața de 6,5 mp.</w:t>
      </w:r>
    </w:p>
    <w:p w:rsidR="007A6A9C" w:rsidRPr="00C43432" w:rsidRDefault="00CC3BD3" w:rsidP="00472395">
      <w:pPr>
        <w:ind w:right="14"/>
        <w:rPr>
          <w:color w:val="000000" w:themeColor="text1"/>
          <w:sz w:val="24"/>
          <w:szCs w:val="24"/>
        </w:rPr>
      </w:pPr>
      <w:r w:rsidRPr="00C43432">
        <w:rPr>
          <w:color w:val="000000" w:themeColor="text1"/>
          <w:sz w:val="24"/>
          <w:szCs w:val="24"/>
        </w:rPr>
        <w:t>2. Locurile imprejmuite trebuie sa aibă următoarele dotări:</w:t>
      </w:r>
    </w:p>
    <w:p w:rsidR="007A6A9C" w:rsidRPr="00C43432" w:rsidRDefault="00CC3BD3">
      <w:pPr>
        <w:numPr>
          <w:ilvl w:val="2"/>
          <w:numId w:val="8"/>
        </w:numPr>
        <w:ind w:right="14" w:hanging="279"/>
        <w:rPr>
          <w:color w:val="000000" w:themeColor="text1"/>
          <w:sz w:val="24"/>
          <w:szCs w:val="24"/>
        </w:rPr>
      </w:pPr>
      <w:r w:rsidRPr="00C43432">
        <w:rPr>
          <w:color w:val="000000" w:themeColor="text1"/>
          <w:sz w:val="24"/>
          <w:szCs w:val="24"/>
        </w:rPr>
        <w:t>sa existe apa potabilă în permanenta;</w:t>
      </w:r>
      <w:r w:rsidRPr="00C43432">
        <w:rPr>
          <w:noProof/>
          <w:color w:val="000000" w:themeColor="text1"/>
          <w:sz w:val="24"/>
          <w:szCs w:val="24"/>
          <w:lang w:val="ro-RO" w:eastAsia="ro-RO"/>
        </w:rPr>
        <w:drawing>
          <wp:inline distT="0" distB="0" distL="0" distR="0">
            <wp:extent cx="3049" cy="6096"/>
            <wp:effectExtent l="0" t="0" r="0" b="0"/>
            <wp:docPr id="19066" name="Picture 19066"/>
            <wp:cNvGraphicFramePr/>
            <a:graphic xmlns:a="http://schemas.openxmlformats.org/drawingml/2006/main">
              <a:graphicData uri="http://schemas.openxmlformats.org/drawingml/2006/picture">
                <pic:pic xmlns:pic="http://schemas.openxmlformats.org/drawingml/2006/picture">
                  <pic:nvPicPr>
                    <pic:cNvPr id="19066" name="Picture 19066"/>
                    <pic:cNvPicPr/>
                  </pic:nvPicPr>
                  <pic:blipFill>
                    <a:blip r:embed="rId15"/>
                    <a:stretch>
                      <a:fillRect/>
                    </a:stretch>
                  </pic:blipFill>
                  <pic:spPr>
                    <a:xfrm>
                      <a:off x="0" y="0"/>
                      <a:ext cx="3049" cy="6096"/>
                    </a:xfrm>
                    <a:prstGeom prst="rect">
                      <a:avLst/>
                    </a:prstGeom>
                  </pic:spPr>
                </pic:pic>
              </a:graphicData>
            </a:graphic>
          </wp:inline>
        </w:drawing>
      </w:r>
    </w:p>
    <w:p w:rsidR="0005082B" w:rsidRPr="00C43432" w:rsidRDefault="0005082B" w:rsidP="0005082B">
      <w:pPr>
        <w:ind w:left="14" w:right="14" w:firstLine="667"/>
        <w:rPr>
          <w:color w:val="000000" w:themeColor="text1"/>
          <w:sz w:val="24"/>
          <w:szCs w:val="24"/>
        </w:rPr>
      </w:pPr>
      <w:r w:rsidRPr="00C43432">
        <w:rPr>
          <w:color w:val="000000" w:themeColor="text1"/>
          <w:sz w:val="24"/>
          <w:szCs w:val="24"/>
        </w:rPr>
        <w:t xml:space="preserve"> </w:t>
      </w:r>
      <w:r w:rsidR="00CC3BD3" w:rsidRPr="00C43432">
        <w:rPr>
          <w:color w:val="000000" w:themeColor="text1"/>
          <w:sz w:val="24"/>
          <w:szCs w:val="24"/>
        </w:rPr>
        <w:t>b)</w:t>
      </w:r>
      <w:r w:rsidRPr="00C43432">
        <w:rPr>
          <w:color w:val="000000" w:themeColor="text1"/>
          <w:sz w:val="24"/>
          <w:szCs w:val="24"/>
        </w:rPr>
        <w:t xml:space="preserve"> </w:t>
      </w:r>
      <w:r w:rsidR="00CC3BD3" w:rsidRPr="00C43432">
        <w:rPr>
          <w:color w:val="000000" w:themeColor="text1"/>
          <w:sz w:val="24"/>
          <w:szCs w:val="24"/>
        </w:rPr>
        <w:t>vasele de apa sa fie curate și dezinfectate zilnic și întotdeauna înaintea aducerii unui nou animal în cușcă;</w:t>
      </w:r>
    </w:p>
    <w:p w:rsidR="0005082B" w:rsidRPr="00C43432" w:rsidRDefault="0005082B" w:rsidP="0005082B">
      <w:pPr>
        <w:ind w:left="14" w:right="14" w:firstLine="667"/>
        <w:rPr>
          <w:color w:val="000000" w:themeColor="text1"/>
          <w:sz w:val="24"/>
          <w:szCs w:val="24"/>
        </w:rPr>
      </w:pPr>
      <w:r w:rsidRPr="00C43432">
        <w:rPr>
          <w:color w:val="000000" w:themeColor="text1"/>
          <w:sz w:val="24"/>
          <w:szCs w:val="24"/>
        </w:rPr>
        <w:t xml:space="preserve">c) </w:t>
      </w:r>
      <w:r w:rsidR="00CC3BD3" w:rsidRPr="00C43432">
        <w:rPr>
          <w:color w:val="000000" w:themeColor="text1"/>
          <w:sz w:val="24"/>
          <w:szCs w:val="24"/>
        </w:rPr>
        <w:t>vasele pentru alimentare sa fie așezate astfel încât câinii sa nu poată urina sau defeca în ele și să poată fi curățate și dezinfectate ușor;</w:t>
      </w:r>
    </w:p>
    <w:p w:rsidR="0005082B" w:rsidRPr="00C43432" w:rsidRDefault="0005082B" w:rsidP="0005082B">
      <w:pPr>
        <w:ind w:left="14" w:right="14" w:firstLine="667"/>
        <w:rPr>
          <w:color w:val="000000" w:themeColor="text1"/>
          <w:sz w:val="24"/>
          <w:szCs w:val="24"/>
        </w:rPr>
      </w:pPr>
      <w:r w:rsidRPr="00C43432">
        <w:rPr>
          <w:color w:val="000000" w:themeColor="text1"/>
          <w:sz w:val="24"/>
          <w:szCs w:val="24"/>
        </w:rPr>
        <w:t xml:space="preserve">d) </w:t>
      </w:r>
      <w:r w:rsidR="00CC3BD3" w:rsidRPr="00C43432">
        <w:rPr>
          <w:color w:val="000000" w:themeColor="text1"/>
          <w:sz w:val="24"/>
          <w:szCs w:val="24"/>
        </w:rPr>
        <w:t>dacă spațiile nu sunt încălzite, se pun în mod obligatoriu scânduri pentru odihna și culcușuri;</w:t>
      </w:r>
    </w:p>
    <w:p w:rsidR="007A6A9C" w:rsidRPr="00C43432" w:rsidRDefault="0005082B" w:rsidP="0005082B">
      <w:pPr>
        <w:ind w:left="14" w:right="14" w:firstLine="667"/>
        <w:rPr>
          <w:color w:val="000000" w:themeColor="text1"/>
          <w:sz w:val="24"/>
          <w:szCs w:val="24"/>
        </w:rPr>
      </w:pPr>
      <w:r w:rsidRPr="00C43432">
        <w:rPr>
          <w:color w:val="000000" w:themeColor="text1"/>
          <w:sz w:val="24"/>
          <w:szCs w:val="24"/>
        </w:rPr>
        <w:t xml:space="preserve">e) </w:t>
      </w:r>
      <w:r w:rsidR="00CC3BD3" w:rsidRPr="00C43432">
        <w:rPr>
          <w:color w:val="000000" w:themeColor="text1"/>
          <w:sz w:val="24"/>
          <w:szCs w:val="24"/>
        </w:rPr>
        <w:t>pentru culcușurile câinilor tineri se vor folosi paturi, prosoape, cutii de carton, care pot fi curățate și dezinfectate ușor.</w:t>
      </w:r>
      <w:r w:rsidR="00CC3BD3" w:rsidRPr="00C43432">
        <w:rPr>
          <w:noProof/>
          <w:color w:val="000000" w:themeColor="text1"/>
          <w:sz w:val="24"/>
          <w:szCs w:val="24"/>
          <w:lang w:val="ro-RO" w:eastAsia="ro-RO"/>
        </w:rPr>
        <w:drawing>
          <wp:inline distT="0" distB="0" distL="0" distR="0">
            <wp:extent cx="9148" cy="12192"/>
            <wp:effectExtent l="0" t="0" r="0" b="0"/>
            <wp:docPr id="19067" name="Picture 19067"/>
            <wp:cNvGraphicFramePr/>
            <a:graphic xmlns:a="http://schemas.openxmlformats.org/drawingml/2006/main">
              <a:graphicData uri="http://schemas.openxmlformats.org/drawingml/2006/picture">
                <pic:pic xmlns:pic="http://schemas.openxmlformats.org/drawingml/2006/picture">
                  <pic:nvPicPr>
                    <pic:cNvPr id="19067" name="Picture 19067"/>
                    <pic:cNvPicPr/>
                  </pic:nvPicPr>
                  <pic:blipFill>
                    <a:blip r:embed="rId16" cstate="print"/>
                    <a:stretch>
                      <a:fillRect/>
                    </a:stretch>
                  </pic:blipFill>
                  <pic:spPr>
                    <a:xfrm>
                      <a:off x="0" y="0"/>
                      <a:ext cx="9148" cy="12192"/>
                    </a:xfrm>
                    <a:prstGeom prst="rect">
                      <a:avLst/>
                    </a:prstGeom>
                  </pic:spPr>
                </pic:pic>
              </a:graphicData>
            </a:graphic>
          </wp:inline>
        </w:drawing>
      </w:r>
    </w:p>
    <w:p w:rsidR="00472395" w:rsidRDefault="00472395" w:rsidP="00472395">
      <w:pPr>
        <w:ind w:right="14"/>
        <w:rPr>
          <w:color w:val="000000" w:themeColor="text1"/>
          <w:sz w:val="24"/>
          <w:szCs w:val="24"/>
        </w:rPr>
      </w:pPr>
      <w:r>
        <w:rPr>
          <w:color w:val="000000" w:themeColor="text1"/>
          <w:sz w:val="24"/>
          <w:szCs w:val="24"/>
        </w:rPr>
        <w:t>3.</w:t>
      </w:r>
      <w:r w:rsidR="00CC3BD3" w:rsidRPr="00C43432">
        <w:rPr>
          <w:color w:val="000000" w:themeColor="text1"/>
          <w:sz w:val="24"/>
          <w:szCs w:val="24"/>
        </w:rPr>
        <w:t>Trebuie sa fie asigurat suficient spațiu pentru ca personalul să lucreze comod.</w:t>
      </w:r>
      <w:r w:rsidR="00CC3BD3" w:rsidRPr="00C43432">
        <w:rPr>
          <w:noProof/>
          <w:color w:val="000000" w:themeColor="text1"/>
          <w:sz w:val="24"/>
          <w:szCs w:val="24"/>
          <w:lang w:val="ro-RO" w:eastAsia="ro-RO"/>
        </w:rPr>
        <w:drawing>
          <wp:inline distT="0" distB="0" distL="0" distR="0">
            <wp:extent cx="45739" cy="48768"/>
            <wp:effectExtent l="0" t="0" r="0" b="0"/>
            <wp:docPr id="113643" name="Picture 113643"/>
            <wp:cNvGraphicFramePr/>
            <a:graphic xmlns:a="http://schemas.openxmlformats.org/drawingml/2006/main">
              <a:graphicData uri="http://schemas.openxmlformats.org/drawingml/2006/picture">
                <pic:pic xmlns:pic="http://schemas.openxmlformats.org/drawingml/2006/picture">
                  <pic:nvPicPr>
                    <pic:cNvPr id="113643" name="Picture 113643"/>
                    <pic:cNvPicPr/>
                  </pic:nvPicPr>
                  <pic:blipFill>
                    <a:blip r:embed="rId17" cstate="print"/>
                    <a:stretch>
                      <a:fillRect/>
                    </a:stretch>
                  </pic:blipFill>
                  <pic:spPr>
                    <a:xfrm>
                      <a:off x="0" y="0"/>
                      <a:ext cx="45739" cy="48768"/>
                    </a:xfrm>
                    <a:prstGeom prst="rect">
                      <a:avLst/>
                    </a:prstGeom>
                  </pic:spPr>
                </pic:pic>
              </a:graphicData>
            </a:graphic>
          </wp:inline>
        </w:drawing>
      </w:r>
    </w:p>
    <w:p w:rsidR="00472395" w:rsidRDefault="00472395" w:rsidP="00472395">
      <w:pPr>
        <w:ind w:right="14"/>
        <w:rPr>
          <w:color w:val="000000" w:themeColor="text1"/>
          <w:sz w:val="24"/>
          <w:szCs w:val="24"/>
        </w:rPr>
      </w:pPr>
      <w:r>
        <w:rPr>
          <w:color w:val="000000" w:themeColor="text1"/>
          <w:sz w:val="24"/>
          <w:szCs w:val="24"/>
        </w:rPr>
        <w:t>4.</w:t>
      </w:r>
      <w:r w:rsidR="00CC3BD3" w:rsidRPr="00C43432">
        <w:rPr>
          <w:noProof/>
          <w:color w:val="000000" w:themeColor="text1"/>
          <w:sz w:val="24"/>
          <w:szCs w:val="24"/>
          <w:lang w:val="ro-RO" w:eastAsia="ro-RO"/>
        </w:rPr>
        <w:drawing>
          <wp:anchor distT="0" distB="0" distL="114300" distR="114300" simplePos="0" relativeHeight="251669504" behindDoc="0" locked="0" layoutInCell="1" allowOverlap="0">
            <wp:simplePos x="0" y="0"/>
            <wp:positionH relativeFrom="page">
              <wp:posOffset>838548</wp:posOffset>
            </wp:positionH>
            <wp:positionV relativeFrom="page">
              <wp:posOffset>7589520</wp:posOffset>
            </wp:positionV>
            <wp:extent cx="3049" cy="3049"/>
            <wp:effectExtent l="0" t="0" r="0" b="0"/>
            <wp:wrapSquare wrapText="bothSides"/>
            <wp:docPr id="19075" name="Picture 19075"/>
            <wp:cNvGraphicFramePr/>
            <a:graphic xmlns:a="http://schemas.openxmlformats.org/drawingml/2006/main">
              <a:graphicData uri="http://schemas.openxmlformats.org/drawingml/2006/picture">
                <pic:pic xmlns:pic="http://schemas.openxmlformats.org/drawingml/2006/picture">
                  <pic:nvPicPr>
                    <pic:cNvPr id="19075" name="Picture 19075"/>
                    <pic:cNvPicPr/>
                  </pic:nvPicPr>
                  <pic:blipFill>
                    <a:blip r:embed="rId18"/>
                    <a:stretch>
                      <a:fillRect/>
                    </a:stretch>
                  </pic:blipFill>
                  <pic:spPr>
                    <a:xfrm>
                      <a:off x="0" y="0"/>
                      <a:ext cx="3049" cy="3049"/>
                    </a:xfrm>
                    <a:prstGeom prst="rect">
                      <a:avLst/>
                    </a:prstGeom>
                  </pic:spPr>
                </pic:pic>
              </a:graphicData>
            </a:graphic>
          </wp:anchor>
        </w:drawing>
      </w:r>
      <w:r w:rsidR="00CC3BD3" w:rsidRPr="00C43432">
        <w:rPr>
          <w:noProof/>
          <w:color w:val="000000" w:themeColor="text1"/>
          <w:sz w:val="24"/>
          <w:szCs w:val="24"/>
          <w:lang w:val="ro-RO" w:eastAsia="ro-RO"/>
        </w:rPr>
        <w:drawing>
          <wp:anchor distT="0" distB="0" distL="114300" distR="114300" simplePos="0" relativeHeight="251671552" behindDoc="0" locked="0" layoutInCell="1" allowOverlap="0">
            <wp:simplePos x="0" y="0"/>
            <wp:positionH relativeFrom="page">
              <wp:posOffset>847696</wp:posOffset>
            </wp:positionH>
            <wp:positionV relativeFrom="page">
              <wp:posOffset>5458969</wp:posOffset>
            </wp:positionV>
            <wp:extent cx="3049" cy="3048"/>
            <wp:effectExtent l="0" t="0" r="0" b="0"/>
            <wp:wrapSquare wrapText="bothSides"/>
            <wp:docPr id="19074" name="Picture 19074"/>
            <wp:cNvGraphicFramePr/>
            <a:graphic xmlns:a="http://schemas.openxmlformats.org/drawingml/2006/main">
              <a:graphicData uri="http://schemas.openxmlformats.org/drawingml/2006/picture">
                <pic:pic xmlns:pic="http://schemas.openxmlformats.org/drawingml/2006/picture">
                  <pic:nvPicPr>
                    <pic:cNvPr id="19074" name="Picture 19074"/>
                    <pic:cNvPicPr/>
                  </pic:nvPicPr>
                  <pic:blipFill>
                    <a:blip r:embed="rId19"/>
                    <a:stretch>
                      <a:fillRect/>
                    </a:stretch>
                  </pic:blipFill>
                  <pic:spPr>
                    <a:xfrm>
                      <a:off x="0" y="0"/>
                      <a:ext cx="3049" cy="3048"/>
                    </a:xfrm>
                    <a:prstGeom prst="rect">
                      <a:avLst/>
                    </a:prstGeom>
                  </pic:spPr>
                </pic:pic>
              </a:graphicData>
            </a:graphic>
          </wp:anchor>
        </w:drawing>
      </w:r>
      <w:r w:rsidR="00CC3BD3" w:rsidRPr="00C43432">
        <w:rPr>
          <w:noProof/>
          <w:color w:val="000000" w:themeColor="text1"/>
          <w:sz w:val="24"/>
          <w:szCs w:val="24"/>
          <w:lang w:val="ro-RO" w:eastAsia="ro-RO"/>
        </w:rPr>
        <w:drawing>
          <wp:anchor distT="0" distB="0" distL="114300" distR="114300" simplePos="0" relativeHeight="251673600" behindDoc="0" locked="0" layoutInCell="1" allowOverlap="0">
            <wp:simplePos x="0" y="0"/>
            <wp:positionH relativeFrom="page">
              <wp:posOffset>841597</wp:posOffset>
            </wp:positionH>
            <wp:positionV relativeFrom="page">
              <wp:posOffset>7769353</wp:posOffset>
            </wp:positionV>
            <wp:extent cx="3049" cy="15239"/>
            <wp:effectExtent l="0" t="0" r="0" b="0"/>
            <wp:wrapSquare wrapText="bothSides"/>
            <wp:docPr id="19076" name="Picture 19076"/>
            <wp:cNvGraphicFramePr/>
            <a:graphic xmlns:a="http://schemas.openxmlformats.org/drawingml/2006/main">
              <a:graphicData uri="http://schemas.openxmlformats.org/drawingml/2006/picture">
                <pic:pic xmlns:pic="http://schemas.openxmlformats.org/drawingml/2006/picture">
                  <pic:nvPicPr>
                    <pic:cNvPr id="19076" name="Picture 19076"/>
                    <pic:cNvPicPr/>
                  </pic:nvPicPr>
                  <pic:blipFill>
                    <a:blip r:embed="rId20"/>
                    <a:stretch>
                      <a:fillRect/>
                    </a:stretch>
                  </pic:blipFill>
                  <pic:spPr>
                    <a:xfrm>
                      <a:off x="0" y="0"/>
                      <a:ext cx="3049" cy="15239"/>
                    </a:xfrm>
                    <a:prstGeom prst="rect">
                      <a:avLst/>
                    </a:prstGeom>
                  </pic:spPr>
                </pic:pic>
              </a:graphicData>
            </a:graphic>
          </wp:anchor>
        </w:drawing>
      </w:r>
      <w:r w:rsidR="00CC3BD3" w:rsidRPr="00C43432">
        <w:rPr>
          <w:noProof/>
          <w:color w:val="000000" w:themeColor="text1"/>
          <w:sz w:val="24"/>
          <w:szCs w:val="24"/>
          <w:lang w:val="ro-RO" w:eastAsia="ro-RO"/>
        </w:rPr>
        <w:drawing>
          <wp:anchor distT="0" distB="0" distL="114300" distR="114300" simplePos="0" relativeHeight="251674624" behindDoc="0" locked="0" layoutInCell="1" allowOverlap="0">
            <wp:simplePos x="0" y="0"/>
            <wp:positionH relativeFrom="page">
              <wp:posOffset>841597</wp:posOffset>
            </wp:positionH>
            <wp:positionV relativeFrom="page">
              <wp:posOffset>7821169</wp:posOffset>
            </wp:positionV>
            <wp:extent cx="6098" cy="9144"/>
            <wp:effectExtent l="0" t="0" r="0" b="0"/>
            <wp:wrapSquare wrapText="bothSides"/>
            <wp:docPr id="19077" name="Picture 19077"/>
            <wp:cNvGraphicFramePr/>
            <a:graphic xmlns:a="http://schemas.openxmlformats.org/drawingml/2006/main">
              <a:graphicData uri="http://schemas.openxmlformats.org/drawingml/2006/picture">
                <pic:pic xmlns:pic="http://schemas.openxmlformats.org/drawingml/2006/picture">
                  <pic:nvPicPr>
                    <pic:cNvPr id="19077" name="Picture 19077"/>
                    <pic:cNvPicPr/>
                  </pic:nvPicPr>
                  <pic:blipFill>
                    <a:blip r:embed="rId21"/>
                    <a:stretch>
                      <a:fillRect/>
                    </a:stretch>
                  </pic:blipFill>
                  <pic:spPr>
                    <a:xfrm>
                      <a:off x="0" y="0"/>
                      <a:ext cx="6098" cy="9144"/>
                    </a:xfrm>
                    <a:prstGeom prst="rect">
                      <a:avLst/>
                    </a:prstGeom>
                  </pic:spPr>
                </pic:pic>
              </a:graphicData>
            </a:graphic>
          </wp:anchor>
        </w:drawing>
      </w:r>
      <w:r w:rsidR="00CC3BD3" w:rsidRPr="00C43432">
        <w:rPr>
          <w:color w:val="000000" w:themeColor="text1"/>
          <w:sz w:val="24"/>
          <w:szCs w:val="24"/>
        </w:rPr>
        <w:t>Spațiul pentru primire trebuie să fie corespunzător acțiunilor de adopție.</w:t>
      </w:r>
    </w:p>
    <w:p w:rsidR="00472395" w:rsidRDefault="00472395" w:rsidP="00472395">
      <w:pPr>
        <w:ind w:right="14"/>
        <w:rPr>
          <w:color w:val="000000" w:themeColor="text1"/>
          <w:sz w:val="24"/>
          <w:szCs w:val="24"/>
        </w:rPr>
      </w:pPr>
      <w:r>
        <w:rPr>
          <w:color w:val="000000" w:themeColor="text1"/>
          <w:sz w:val="24"/>
          <w:szCs w:val="24"/>
        </w:rPr>
        <w:t>5.</w:t>
      </w:r>
      <w:r w:rsidR="00CC3BD3" w:rsidRPr="00C43432">
        <w:rPr>
          <w:color w:val="000000" w:themeColor="text1"/>
          <w:sz w:val="24"/>
          <w:szCs w:val="24"/>
        </w:rPr>
        <w:t>Sala pentru eutanasie și locul de depozitare a cadavrelor nu vor fi accesibile publicului, iar în limita posibilităților pentru cadavre se vor folosi saci de plastic.</w:t>
      </w:r>
    </w:p>
    <w:p w:rsidR="007A6A9C" w:rsidRPr="00C43432" w:rsidRDefault="00472395" w:rsidP="00472395">
      <w:pPr>
        <w:ind w:right="14"/>
        <w:rPr>
          <w:color w:val="000000" w:themeColor="text1"/>
          <w:sz w:val="24"/>
          <w:szCs w:val="24"/>
        </w:rPr>
      </w:pPr>
      <w:r>
        <w:rPr>
          <w:color w:val="000000" w:themeColor="text1"/>
          <w:sz w:val="24"/>
          <w:szCs w:val="24"/>
        </w:rPr>
        <w:t>6.</w:t>
      </w:r>
      <w:r w:rsidR="00CC3BD3" w:rsidRPr="00C43432">
        <w:rPr>
          <w:color w:val="000000" w:themeColor="text1"/>
          <w:sz w:val="24"/>
          <w:szCs w:val="24"/>
        </w:rPr>
        <w:t>Fiecare adăpost va fi dotat cu o sală de chirurgie sau cu mai multe, în funcție de capacitate, cu respectarea normelor sanitar-veterinare în vigoare. In aceste săli se vor desfășura intervențiile chirurgicale de castrare a animalelor, precum și eutanasierea.</w:t>
      </w:r>
    </w:p>
    <w:p w:rsidR="007A6A9C" w:rsidRPr="00C43432" w:rsidRDefault="00472395" w:rsidP="00472395">
      <w:pPr>
        <w:ind w:left="0" w:right="14"/>
        <w:rPr>
          <w:color w:val="000000" w:themeColor="text1"/>
          <w:sz w:val="24"/>
          <w:szCs w:val="24"/>
        </w:rPr>
      </w:pPr>
      <w:r>
        <w:rPr>
          <w:color w:val="000000" w:themeColor="text1"/>
          <w:sz w:val="24"/>
          <w:szCs w:val="24"/>
        </w:rPr>
        <w:t>7.</w:t>
      </w:r>
      <w:r w:rsidR="00CC3BD3" w:rsidRPr="00C43432">
        <w:rPr>
          <w:color w:val="000000" w:themeColor="text1"/>
          <w:sz w:val="24"/>
          <w:szCs w:val="24"/>
        </w:rPr>
        <w:t>In cuștile comune vor fi cazați câinii fără stăpân capturați din același areal și introduși în adăpostul public în aceeași zi.</w:t>
      </w:r>
    </w:p>
    <w:p w:rsidR="007A6A9C" w:rsidRPr="00C43432" w:rsidRDefault="00472395" w:rsidP="00472395">
      <w:pPr>
        <w:ind w:left="14" w:right="14"/>
        <w:rPr>
          <w:color w:val="000000" w:themeColor="text1"/>
          <w:sz w:val="24"/>
          <w:szCs w:val="24"/>
        </w:rPr>
      </w:pPr>
      <w:r>
        <w:rPr>
          <w:color w:val="000000" w:themeColor="text1"/>
          <w:sz w:val="24"/>
          <w:szCs w:val="24"/>
        </w:rPr>
        <w:t>8.</w:t>
      </w:r>
      <w:r w:rsidR="00CC3BD3" w:rsidRPr="00C43432">
        <w:rPr>
          <w:color w:val="000000" w:themeColor="text1"/>
          <w:sz w:val="24"/>
          <w:szCs w:val="24"/>
        </w:rPr>
        <w:t xml:space="preserve"> Toate cuștile din adăpost se vor individualiza și marca cu un număr unic pe adăpost. Numărul unic va fi inscripționat lizibil pe o placă din material rezistent fixată la vedere pe peretele cuștii.</w:t>
      </w:r>
    </w:p>
    <w:p w:rsidR="007A6A9C" w:rsidRPr="00C43432" w:rsidRDefault="00472395" w:rsidP="00472395">
      <w:pPr>
        <w:ind w:left="14" w:right="14"/>
        <w:rPr>
          <w:color w:val="000000" w:themeColor="text1"/>
          <w:sz w:val="24"/>
          <w:szCs w:val="24"/>
        </w:rPr>
      </w:pPr>
      <w:r>
        <w:rPr>
          <w:color w:val="000000" w:themeColor="text1"/>
          <w:sz w:val="24"/>
          <w:szCs w:val="24"/>
        </w:rPr>
        <w:t>9.</w:t>
      </w:r>
      <w:r w:rsidR="00CC3BD3" w:rsidRPr="00C43432">
        <w:rPr>
          <w:color w:val="000000" w:themeColor="text1"/>
          <w:sz w:val="24"/>
          <w:szCs w:val="24"/>
        </w:rPr>
        <w:t>Pe fiecare cușcă se atașează un tabel redactat conform modelului prevăzut în Anexa nr. 2 la prezentul regulament.</w:t>
      </w:r>
    </w:p>
    <w:p w:rsidR="007A6A9C" w:rsidRPr="00C43432" w:rsidRDefault="00CC3BD3">
      <w:pPr>
        <w:ind w:left="14" w:right="14"/>
        <w:rPr>
          <w:color w:val="000000" w:themeColor="text1"/>
          <w:sz w:val="24"/>
          <w:szCs w:val="24"/>
        </w:rPr>
      </w:pPr>
      <w:r w:rsidRPr="00C43432">
        <w:rPr>
          <w:color w:val="000000" w:themeColor="text1"/>
          <w:sz w:val="24"/>
          <w:szCs w:val="24"/>
        </w:rPr>
        <w:t>Art.10. (l) Programul Serviciului este zilnic, de luni până vineri, în intervalul orar 10:00</w:t>
      </w:r>
      <w:r w:rsidR="00F36F02" w:rsidRPr="00C43432">
        <w:rPr>
          <w:color w:val="000000" w:themeColor="text1"/>
          <w:sz w:val="24"/>
          <w:szCs w:val="24"/>
        </w:rPr>
        <w:t>-</w:t>
      </w:r>
      <w:r w:rsidRPr="00C43432">
        <w:rPr>
          <w:color w:val="000000" w:themeColor="text1"/>
          <w:sz w:val="24"/>
          <w:szCs w:val="24"/>
        </w:rPr>
        <w:t>18:00. Accesul publicului în adăpostul public se face în baza unui program stabilit de Serviciu, program de vizitare care trebuie să fie de cel puțin 2 ore în fiecare zi mai exact de luni pana vineri de la ora</w:t>
      </w:r>
      <w:r w:rsidR="00F36F02" w:rsidRPr="00C43432">
        <w:rPr>
          <w:color w:val="000000" w:themeColor="text1"/>
          <w:sz w:val="24"/>
          <w:szCs w:val="24"/>
        </w:rPr>
        <w:t xml:space="preserve"> 11:00</w:t>
      </w:r>
      <w:r w:rsidRPr="00C43432">
        <w:rPr>
          <w:color w:val="000000" w:themeColor="text1"/>
          <w:sz w:val="24"/>
          <w:szCs w:val="24"/>
        </w:rPr>
        <w:t xml:space="preserve"> la ora 13:00, iar in zilele de sambata si duminica si in sarbatorile legale programul de vizita va fi de la ora 10:00 la ora 12:00.</w:t>
      </w:r>
    </w:p>
    <w:p w:rsidR="007A6A9C" w:rsidRPr="00C43432" w:rsidRDefault="00CC3BD3">
      <w:pPr>
        <w:ind w:left="14" w:right="14" w:firstLine="178"/>
        <w:rPr>
          <w:color w:val="000000" w:themeColor="text1"/>
          <w:sz w:val="24"/>
          <w:szCs w:val="24"/>
        </w:rPr>
      </w:pPr>
      <w:r w:rsidRPr="00C43432">
        <w:rPr>
          <w:color w:val="000000" w:themeColor="text1"/>
          <w:sz w:val="24"/>
          <w:szCs w:val="24"/>
        </w:rPr>
        <w:lastRenderedPageBreak/>
        <w:t>(2)Pentru zilele de sâmbătă și duminică, precum și în timpul zilelor de sărbători legale, accesul publicului, în vederea adopției se va face în urma unui program stabilit prin decizie a directorului Serviciului județean pentru ocrotirea animalelor fără stăpân.</w:t>
      </w:r>
    </w:p>
    <w:p w:rsidR="00F36F02" w:rsidRPr="00C43432" w:rsidRDefault="00CC3BD3" w:rsidP="00F36F02">
      <w:pPr>
        <w:ind w:left="14" w:right="14" w:firstLine="226"/>
        <w:rPr>
          <w:color w:val="000000" w:themeColor="text1"/>
          <w:sz w:val="24"/>
          <w:szCs w:val="24"/>
        </w:rPr>
      </w:pPr>
      <w:r w:rsidRPr="00C43432">
        <w:rPr>
          <w:color w:val="000000" w:themeColor="text1"/>
          <w:sz w:val="24"/>
          <w:szCs w:val="24"/>
        </w:rPr>
        <w:t>(3)Revendicarea câinilor fără stăpân se poate face pe toată perioada de acces a publicului în adăpostul public.</w:t>
      </w:r>
    </w:p>
    <w:p w:rsidR="00F36F02" w:rsidRPr="00C43432" w:rsidRDefault="00F36F02" w:rsidP="00F36F02">
      <w:pPr>
        <w:ind w:left="14" w:right="14" w:firstLine="226"/>
        <w:rPr>
          <w:color w:val="000000" w:themeColor="text1"/>
          <w:sz w:val="24"/>
          <w:szCs w:val="24"/>
        </w:rPr>
      </w:pPr>
      <w:r w:rsidRPr="00C43432">
        <w:rPr>
          <w:color w:val="000000" w:themeColor="text1"/>
          <w:sz w:val="24"/>
          <w:szCs w:val="24"/>
        </w:rPr>
        <w:t>(4)</w:t>
      </w:r>
      <w:r w:rsidR="00CC3BD3" w:rsidRPr="00C43432">
        <w:rPr>
          <w:color w:val="000000" w:themeColor="text1"/>
          <w:sz w:val="24"/>
          <w:szCs w:val="24"/>
        </w:rPr>
        <w:t>Accesul vizitatorilor în adăpostul public pentru câinii fără stăpân se face cu respectarea regulamentului de organizare interioară.</w:t>
      </w:r>
    </w:p>
    <w:p w:rsidR="007A6A9C" w:rsidRPr="00C43432" w:rsidRDefault="00F36F02" w:rsidP="00F36F02">
      <w:pPr>
        <w:ind w:left="14" w:right="14" w:firstLine="226"/>
        <w:rPr>
          <w:color w:val="000000" w:themeColor="text1"/>
          <w:sz w:val="24"/>
          <w:szCs w:val="24"/>
        </w:rPr>
      </w:pPr>
      <w:r w:rsidRPr="00C43432">
        <w:rPr>
          <w:color w:val="000000" w:themeColor="text1"/>
          <w:sz w:val="24"/>
          <w:szCs w:val="24"/>
        </w:rPr>
        <w:t>(5)</w:t>
      </w:r>
      <w:r w:rsidR="00CC3BD3" w:rsidRPr="00C43432">
        <w:rPr>
          <w:color w:val="000000" w:themeColor="text1"/>
          <w:sz w:val="24"/>
          <w:szCs w:val="24"/>
        </w:rPr>
        <w:t>Vizitatorii au dreptul să fotografieze și să filmeze câinii din adăpostul public.</w:t>
      </w:r>
    </w:p>
    <w:p w:rsidR="007A6A9C" w:rsidRPr="00C43432" w:rsidRDefault="00CC3BD3">
      <w:pPr>
        <w:ind w:left="14" w:right="14"/>
        <w:rPr>
          <w:color w:val="000000" w:themeColor="text1"/>
          <w:sz w:val="24"/>
          <w:szCs w:val="24"/>
        </w:rPr>
      </w:pPr>
      <w:r w:rsidRPr="00C43432">
        <w:rPr>
          <w:color w:val="000000" w:themeColor="text1"/>
          <w:sz w:val="24"/>
          <w:szCs w:val="24"/>
        </w:rPr>
        <w:t>Art.ll. La adăpostirea câinilor fără stăpân se interzic următoarele:</w:t>
      </w:r>
    </w:p>
    <w:p w:rsidR="00472395" w:rsidRDefault="00CC3BD3" w:rsidP="00472395">
      <w:pPr>
        <w:ind w:left="14" w:right="14" w:firstLine="643"/>
        <w:rPr>
          <w:color w:val="000000" w:themeColor="text1"/>
          <w:sz w:val="24"/>
          <w:szCs w:val="24"/>
        </w:rPr>
      </w:pPr>
      <w:r w:rsidRPr="00C43432">
        <w:rPr>
          <w:color w:val="000000" w:themeColor="text1"/>
          <w:sz w:val="24"/>
          <w:szCs w:val="24"/>
        </w:rPr>
        <w:t>a) nerespectarea obligativității de a hrăni de 3 ori pe zi cățeii cu vârsta cuprinsă între 6 și 12 săptămâni;</w:t>
      </w:r>
    </w:p>
    <w:p w:rsidR="007A6A9C" w:rsidRPr="00C43432" w:rsidRDefault="00CC3BD3" w:rsidP="00472395">
      <w:pPr>
        <w:ind w:left="14" w:right="14" w:firstLine="643"/>
        <w:rPr>
          <w:color w:val="000000" w:themeColor="text1"/>
          <w:sz w:val="24"/>
          <w:szCs w:val="24"/>
        </w:rPr>
      </w:pPr>
      <w:r w:rsidRPr="00C43432">
        <w:rPr>
          <w:noProof/>
          <w:color w:val="000000" w:themeColor="text1"/>
          <w:sz w:val="24"/>
          <w:szCs w:val="24"/>
          <w:lang w:val="ro-RO" w:eastAsia="ro-RO"/>
        </w:rPr>
        <w:drawing>
          <wp:inline distT="0" distB="0" distL="0" distR="0">
            <wp:extent cx="3049" cy="6096"/>
            <wp:effectExtent l="0" t="0" r="0" b="0"/>
            <wp:docPr id="22265" name="Picture 22265"/>
            <wp:cNvGraphicFramePr/>
            <a:graphic xmlns:a="http://schemas.openxmlformats.org/drawingml/2006/main">
              <a:graphicData uri="http://schemas.openxmlformats.org/drawingml/2006/picture">
                <pic:pic xmlns:pic="http://schemas.openxmlformats.org/drawingml/2006/picture">
                  <pic:nvPicPr>
                    <pic:cNvPr id="22265" name="Picture 22265"/>
                    <pic:cNvPicPr/>
                  </pic:nvPicPr>
                  <pic:blipFill>
                    <a:blip r:embed="rId22"/>
                    <a:stretch>
                      <a:fillRect/>
                    </a:stretch>
                  </pic:blipFill>
                  <pic:spPr>
                    <a:xfrm>
                      <a:off x="0" y="0"/>
                      <a:ext cx="3049" cy="6096"/>
                    </a:xfrm>
                    <a:prstGeom prst="rect">
                      <a:avLst/>
                    </a:prstGeom>
                  </pic:spPr>
                </pic:pic>
              </a:graphicData>
            </a:graphic>
          </wp:inline>
        </w:drawing>
      </w:r>
      <w:r w:rsidRPr="00C43432">
        <w:rPr>
          <w:color w:val="000000" w:themeColor="text1"/>
          <w:sz w:val="24"/>
          <w:szCs w:val="24"/>
        </w:rPr>
        <w:t xml:space="preserve"> b)nerespectarea obligativității de a hrăni de două ori pe zi cățeii cu vârsta cuprinsă între 12 săptămâni și 12 luni;</w:t>
      </w:r>
    </w:p>
    <w:p w:rsidR="007A6A9C" w:rsidRPr="00C43432" w:rsidRDefault="00CC3BD3">
      <w:pPr>
        <w:numPr>
          <w:ilvl w:val="1"/>
          <w:numId w:val="13"/>
        </w:numPr>
        <w:ind w:right="14" w:hanging="235"/>
        <w:rPr>
          <w:color w:val="000000" w:themeColor="text1"/>
          <w:sz w:val="24"/>
          <w:szCs w:val="24"/>
        </w:rPr>
      </w:pPr>
      <w:r w:rsidRPr="00C43432">
        <w:rPr>
          <w:color w:val="000000" w:themeColor="text1"/>
          <w:sz w:val="24"/>
          <w:szCs w:val="24"/>
        </w:rPr>
        <w:t>privarea câinilor bolnavi sau răniți de tratament medical;</w:t>
      </w:r>
    </w:p>
    <w:p w:rsidR="007A6A9C" w:rsidRPr="00C43432" w:rsidRDefault="00CC3BD3">
      <w:pPr>
        <w:numPr>
          <w:ilvl w:val="1"/>
          <w:numId w:val="13"/>
        </w:numPr>
        <w:ind w:right="14" w:hanging="235"/>
        <w:rPr>
          <w:color w:val="000000" w:themeColor="text1"/>
          <w:sz w:val="24"/>
          <w:szCs w:val="24"/>
        </w:rPr>
      </w:pPr>
      <w:r w:rsidRPr="00C43432">
        <w:rPr>
          <w:color w:val="000000" w:themeColor="text1"/>
          <w:sz w:val="24"/>
          <w:szCs w:val="24"/>
        </w:rPr>
        <w:t>cazarea cățelelor cu pui în boxe cu alți câini maturi;</w:t>
      </w:r>
    </w:p>
    <w:p w:rsidR="007A6A9C" w:rsidRPr="00C43432" w:rsidRDefault="00CC3BD3">
      <w:pPr>
        <w:ind w:left="14" w:right="14" w:firstLine="672"/>
        <w:rPr>
          <w:color w:val="000000" w:themeColor="text1"/>
          <w:sz w:val="24"/>
          <w:szCs w:val="24"/>
        </w:rPr>
      </w:pPr>
      <w:r w:rsidRPr="00C43432">
        <w:rPr>
          <w:color w:val="000000" w:themeColor="text1"/>
          <w:sz w:val="24"/>
          <w:szCs w:val="24"/>
        </w:rPr>
        <w:t>e)cazarea câinilor fără separarea acestora, potrivit criteriilor de talie și agresivitate prevăzute în prezentul regulament;</w:t>
      </w:r>
    </w:p>
    <w:p w:rsidR="00F36F02" w:rsidRPr="00C43432" w:rsidRDefault="00CC3BD3" w:rsidP="00F36F02">
      <w:pPr>
        <w:ind w:left="696" w:right="14"/>
        <w:rPr>
          <w:color w:val="000000" w:themeColor="text1"/>
          <w:sz w:val="24"/>
          <w:szCs w:val="24"/>
        </w:rPr>
      </w:pPr>
      <w:r w:rsidRPr="00C43432">
        <w:rPr>
          <w:color w:val="000000" w:themeColor="text1"/>
          <w:sz w:val="24"/>
          <w:szCs w:val="24"/>
        </w:rPr>
        <w:t>f) adăpostirea câinilor în țarcuri și cuști în care podelele sunt acoperite de apă;</w:t>
      </w:r>
    </w:p>
    <w:p w:rsidR="007A6A9C" w:rsidRPr="00C43432" w:rsidRDefault="00CC3BD3" w:rsidP="00F36F02">
      <w:pPr>
        <w:ind w:left="696" w:right="14"/>
        <w:rPr>
          <w:color w:val="000000" w:themeColor="text1"/>
          <w:sz w:val="24"/>
          <w:szCs w:val="24"/>
        </w:rPr>
      </w:pPr>
      <w:r w:rsidRPr="00C43432">
        <w:rPr>
          <w:color w:val="000000" w:themeColor="text1"/>
          <w:sz w:val="24"/>
          <w:szCs w:val="24"/>
        </w:rPr>
        <w:t>g)aruncarea cu substanțe dezinfectante peste câini în timpul procesului de curățare a boxelor.</w:t>
      </w:r>
    </w:p>
    <w:p w:rsidR="007A6A9C" w:rsidRPr="00C43432" w:rsidRDefault="00CC3BD3">
      <w:pPr>
        <w:ind w:left="14" w:right="14"/>
        <w:rPr>
          <w:color w:val="000000" w:themeColor="text1"/>
          <w:sz w:val="24"/>
          <w:szCs w:val="24"/>
        </w:rPr>
      </w:pPr>
      <w:r w:rsidRPr="00C43432">
        <w:rPr>
          <w:color w:val="000000" w:themeColor="text1"/>
          <w:sz w:val="24"/>
          <w:szCs w:val="24"/>
        </w:rPr>
        <w:t>Art.12. Personalul veterinar încadrat în serviciile specializate pentru gestionarea câinilor fără stăpân are următoarele competențe:</w:t>
      </w:r>
    </w:p>
    <w:p w:rsidR="00F36F02" w:rsidRPr="00C43432" w:rsidRDefault="00CC3BD3" w:rsidP="00F36F02">
      <w:pPr>
        <w:numPr>
          <w:ilvl w:val="1"/>
          <w:numId w:val="12"/>
        </w:numPr>
        <w:spacing w:after="287"/>
        <w:ind w:left="715" w:right="14" w:firstLine="408"/>
        <w:rPr>
          <w:color w:val="000000" w:themeColor="text1"/>
          <w:sz w:val="24"/>
          <w:szCs w:val="24"/>
        </w:rPr>
      </w:pPr>
      <w:r w:rsidRPr="00C43432">
        <w:rPr>
          <w:color w:val="000000" w:themeColor="text1"/>
          <w:sz w:val="24"/>
          <w:szCs w:val="24"/>
        </w:rPr>
        <w:t>supraveghează câinii capturați și adăpostiți;</w:t>
      </w:r>
    </w:p>
    <w:p w:rsidR="00F36F02" w:rsidRPr="00C43432" w:rsidRDefault="00CC3BD3" w:rsidP="00F36F02">
      <w:pPr>
        <w:numPr>
          <w:ilvl w:val="1"/>
          <w:numId w:val="12"/>
        </w:numPr>
        <w:spacing w:after="287"/>
        <w:ind w:left="715" w:right="14" w:firstLine="408"/>
        <w:rPr>
          <w:color w:val="000000" w:themeColor="text1"/>
          <w:sz w:val="24"/>
          <w:szCs w:val="24"/>
        </w:rPr>
      </w:pPr>
      <w:r w:rsidRPr="00C43432">
        <w:rPr>
          <w:color w:val="000000" w:themeColor="text1"/>
          <w:sz w:val="24"/>
          <w:szCs w:val="24"/>
        </w:rPr>
        <w:t>colectează do</w:t>
      </w:r>
      <w:r w:rsidR="00F36F02" w:rsidRPr="00C43432">
        <w:rPr>
          <w:color w:val="000000" w:themeColor="text1"/>
          <w:sz w:val="24"/>
          <w:szCs w:val="24"/>
        </w:rPr>
        <w:t>cu</w:t>
      </w:r>
      <w:r w:rsidRPr="00C43432">
        <w:rPr>
          <w:color w:val="000000" w:themeColor="text1"/>
          <w:sz w:val="24"/>
          <w:szCs w:val="24"/>
        </w:rPr>
        <w:t>mentele întocmite de personalul implicat în capturarea, manipularea și transportul câinilor;</w:t>
      </w:r>
    </w:p>
    <w:p w:rsidR="00F36F02" w:rsidRPr="00C43432" w:rsidRDefault="00CC3BD3" w:rsidP="00F36F02">
      <w:pPr>
        <w:numPr>
          <w:ilvl w:val="1"/>
          <w:numId w:val="12"/>
        </w:numPr>
        <w:spacing w:after="287"/>
        <w:ind w:left="715" w:right="14" w:firstLine="408"/>
        <w:rPr>
          <w:color w:val="000000" w:themeColor="text1"/>
          <w:sz w:val="24"/>
          <w:szCs w:val="24"/>
        </w:rPr>
      </w:pPr>
      <w:r w:rsidRPr="00C43432">
        <w:rPr>
          <w:noProof/>
          <w:color w:val="000000" w:themeColor="text1"/>
          <w:sz w:val="24"/>
          <w:szCs w:val="24"/>
          <w:lang w:val="ro-RO" w:eastAsia="ro-RO"/>
        </w:rPr>
        <w:drawing>
          <wp:anchor distT="0" distB="0" distL="114300" distR="114300" simplePos="0" relativeHeight="251675648" behindDoc="0" locked="0" layoutInCell="1" allowOverlap="0">
            <wp:simplePos x="0" y="0"/>
            <wp:positionH relativeFrom="page">
              <wp:posOffset>2643713</wp:posOffset>
            </wp:positionH>
            <wp:positionV relativeFrom="page">
              <wp:posOffset>332232</wp:posOffset>
            </wp:positionV>
            <wp:extent cx="12198" cy="9144"/>
            <wp:effectExtent l="0" t="0" r="0" b="0"/>
            <wp:wrapTopAndBottom/>
            <wp:docPr id="22264" name="Picture 22264"/>
            <wp:cNvGraphicFramePr/>
            <a:graphic xmlns:a="http://schemas.openxmlformats.org/drawingml/2006/main">
              <a:graphicData uri="http://schemas.openxmlformats.org/drawingml/2006/picture">
                <pic:pic xmlns:pic="http://schemas.openxmlformats.org/drawingml/2006/picture">
                  <pic:nvPicPr>
                    <pic:cNvPr id="22264" name="Picture 22264"/>
                    <pic:cNvPicPr/>
                  </pic:nvPicPr>
                  <pic:blipFill>
                    <a:blip r:embed="rId23" cstate="print"/>
                    <a:stretch>
                      <a:fillRect/>
                    </a:stretch>
                  </pic:blipFill>
                  <pic:spPr>
                    <a:xfrm>
                      <a:off x="0" y="0"/>
                      <a:ext cx="12198" cy="9144"/>
                    </a:xfrm>
                    <a:prstGeom prst="rect">
                      <a:avLst/>
                    </a:prstGeom>
                  </pic:spPr>
                </pic:pic>
              </a:graphicData>
            </a:graphic>
          </wp:anchor>
        </w:drawing>
      </w:r>
      <w:r w:rsidRPr="00C43432">
        <w:rPr>
          <w:color w:val="000000" w:themeColor="text1"/>
          <w:sz w:val="24"/>
          <w:szCs w:val="24"/>
        </w:rPr>
        <w:t xml:space="preserve"> înregistrează câinii fără stăpân în Registrul de evidență a câinilor fără stăpân, pe baza datelor din formularul individual de capturare, al cărui model este prevăzut în anexa nr. I la prezentul regulament.</w:t>
      </w:r>
    </w:p>
    <w:p w:rsidR="007A6A9C" w:rsidRPr="00C43432" w:rsidRDefault="00CC3BD3" w:rsidP="00F36F02">
      <w:pPr>
        <w:numPr>
          <w:ilvl w:val="1"/>
          <w:numId w:val="12"/>
        </w:numPr>
        <w:spacing w:after="287"/>
        <w:ind w:left="715" w:right="14" w:firstLine="408"/>
        <w:rPr>
          <w:color w:val="000000" w:themeColor="text1"/>
          <w:sz w:val="24"/>
          <w:szCs w:val="24"/>
        </w:rPr>
      </w:pPr>
      <w:r w:rsidRPr="00C43432">
        <w:rPr>
          <w:color w:val="000000" w:themeColor="text1"/>
          <w:sz w:val="24"/>
          <w:szCs w:val="24"/>
        </w:rPr>
        <w:t xml:space="preserve"> examinează medical câinii fără stăpân aduși în adăpost.</w:t>
      </w:r>
    </w:p>
    <w:p w:rsidR="007A6A9C" w:rsidRPr="00C43432" w:rsidRDefault="00CC3BD3">
      <w:pPr>
        <w:ind w:left="14" w:right="14"/>
        <w:rPr>
          <w:color w:val="000000" w:themeColor="text1"/>
          <w:sz w:val="24"/>
          <w:szCs w:val="24"/>
        </w:rPr>
      </w:pPr>
      <w:r w:rsidRPr="00C43432">
        <w:rPr>
          <w:color w:val="000000" w:themeColor="text1"/>
          <w:sz w:val="24"/>
          <w:szCs w:val="24"/>
        </w:rPr>
        <w:t xml:space="preserve">Art.13. La intrarea în adăpostul public, personalul veterinar preia fișele individuale de la echipajele care au realizat capturarea și transportul câinilor fară stăpân, verifică dacă aceștia sunt identificați printr-un mijloc de identificare aprobat potrivit legii și înregistrează informațiile </w:t>
      </w:r>
      <w:r w:rsidRPr="00C43432">
        <w:rPr>
          <w:color w:val="000000" w:themeColor="text1"/>
          <w:sz w:val="24"/>
          <w:szCs w:val="24"/>
          <w:u w:val="single" w:color="000000"/>
        </w:rPr>
        <w:t>minime</w:t>
      </w:r>
      <w:r w:rsidRPr="00C43432">
        <w:rPr>
          <w:color w:val="000000" w:themeColor="text1"/>
          <w:sz w:val="24"/>
          <w:szCs w:val="24"/>
        </w:rPr>
        <w:t xml:space="preserve"> privind câinii fără stăpân intrați în adăpost, prevăzute în anexa nr. 3 la prezentul regulament, în Registrul de evidență a câinilor fără stăpân.</w:t>
      </w:r>
    </w:p>
    <w:p w:rsidR="007A6A9C" w:rsidRPr="00C43432" w:rsidRDefault="00CC3BD3">
      <w:pPr>
        <w:spacing w:after="287"/>
        <w:ind w:left="14" w:right="14"/>
        <w:rPr>
          <w:color w:val="000000" w:themeColor="text1"/>
          <w:sz w:val="24"/>
          <w:szCs w:val="24"/>
        </w:rPr>
      </w:pPr>
      <w:r w:rsidRPr="00C43432">
        <w:rPr>
          <w:color w:val="000000" w:themeColor="text1"/>
          <w:sz w:val="24"/>
          <w:szCs w:val="24"/>
        </w:rPr>
        <w:t xml:space="preserve">Art.14. La intrarea în adăpost, fiecare câine va primi un număr unic de identificare, reprezentat de numărul de ordine din registrul de intrare în adăpost, dacă acesta se ține pe suport hârtie, respectiv numărul generat de sistem în cazul registrului electronic. Acest număr unic de identificare se alocă și în cazul în care câinele a fost identificat anterior prin orice dispozitiv de tipul microcipului, crotaliei, </w:t>
      </w:r>
      <w:r w:rsidRPr="00C43432">
        <w:rPr>
          <w:color w:val="000000" w:themeColor="text1"/>
          <w:sz w:val="24"/>
          <w:szCs w:val="24"/>
        </w:rPr>
        <w:lastRenderedPageBreak/>
        <w:t>tatuajului, medalionului inscripționat. Numărul unic de identificare alocat va fi menționat în formularele prevăzute la anexele nr. 1-3 la prezentul regulament,</w:t>
      </w:r>
    </w:p>
    <w:p w:rsidR="007A6A9C" w:rsidRPr="00C43432" w:rsidRDefault="00CC3BD3">
      <w:pPr>
        <w:ind w:left="14" w:right="14"/>
        <w:rPr>
          <w:color w:val="000000" w:themeColor="text1"/>
          <w:sz w:val="24"/>
          <w:szCs w:val="24"/>
        </w:rPr>
      </w:pPr>
      <w:r w:rsidRPr="00C43432">
        <w:rPr>
          <w:color w:val="000000" w:themeColor="text1"/>
          <w:sz w:val="24"/>
          <w:szCs w:val="24"/>
        </w:rPr>
        <w:t>Art.15. (l) După înregistrare, câinii fără stăpân sunt examinați medical de către medicul veterinar, în vederea evaluării stării generale de sănătate, în lipsa acestuia examinarea se va face de către tehnicianul veterinar.</w:t>
      </w:r>
    </w:p>
    <w:p w:rsidR="007A6A9C" w:rsidRPr="00C43432" w:rsidRDefault="00CC3BD3" w:rsidP="005E0254">
      <w:pPr>
        <w:ind w:left="14" w:right="14"/>
        <w:rPr>
          <w:color w:val="000000" w:themeColor="text1"/>
          <w:sz w:val="24"/>
          <w:szCs w:val="24"/>
        </w:rPr>
      </w:pPr>
      <w:r w:rsidRPr="00C43432">
        <w:rPr>
          <w:color w:val="000000" w:themeColor="text1"/>
          <w:sz w:val="24"/>
          <w:szCs w:val="24"/>
        </w:rPr>
        <w:t>(2)</w:t>
      </w:r>
      <w:r w:rsidR="005E0254">
        <w:rPr>
          <w:color w:val="000000" w:themeColor="text1"/>
          <w:sz w:val="24"/>
          <w:szCs w:val="24"/>
        </w:rPr>
        <w:t xml:space="preserve"> </w:t>
      </w:r>
      <w:r w:rsidRPr="00C43432">
        <w:rPr>
          <w:color w:val="000000" w:themeColor="text1"/>
          <w:sz w:val="24"/>
          <w:szCs w:val="24"/>
        </w:rPr>
        <w:t>Câinii fără stăpân cu semne clinice de boală sunt înregistrați și examinați medical cu prioritate la sosirea în adăpost. Evaluarea stării de sănătate a câinilor fără stăpân cazați în adăposturi se face periodic, de câte ori este necesar.</w:t>
      </w:r>
    </w:p>
    <w:p w:rsidR="007A6A9C" w:rsidRPr="00C43432" w:rsidRDefault="00CC3BD3">
      <w:pPr>
        <w:ind w:left="14" w:right="14"/>
        <w:rPr>
          <w:color w:val="000000" w:themeColor="text1"/>
          <w:sz w:val="24"/>
          <w:szCs w:val="24"/>
        </w:rPr>
      </w:pPr>
      <w:r w:rsidRPr="00C43432">
        <w:rPr>
          <w:noProof/>
          <w:color w:val="000000" w:themeColor="text1"/>
          <w:sz w:val="24"/>
          <w:szCs w:val="24"/>
          <w:lang w:val="ro-RO" w:eastAsia="ro-RO"/>
        </w:rPr>
        <w:drawing>
          <wp:inline distT="0" distB="0" distL="0" distR="0">
            <wp:extent cx="12197" cy="30480"/>
            <wp:effectExtent l="0" t="0" r="0" b="0"/>
            <wp:docPr id="25391" name="Picture 25391"/>
            <wp:cNvGraphicFramePr/>
            <a:graphic xmlns:a="http://schemas.openxmlformats.org/drawingml/2006/main">
              <a:graphicData uri="http://schemas.openxmlformats.org/drawingml/2006/picture">
                <pic:pic xmlns:pic="http://schemas.openxmlformats.org/drawingml/2006/picture">
                  <pic:nvPicPr>
                    <pic:cNvPr id="25391" name="Picture 25391"/>
                    <pic:cNvPicPr/>
                  </pic:nvPicPr>
                  <pic:blipFill>
                    <a:blip r:embed="rId24" cstate="print"/>
                    <a:stretch>
                      <a:fillRect/>
                    </a:stretch>
                  </pic:blipFill>
                  <pic:spPr>
                    <a:xfrm>
                      <a:off x="0" y="0"/>
                      <a:ext cx="12197" cy="30480"/>
                    </a:xfrm>
                    <a:prstGeom prst="rect">
                      <a:avLst/>
                    </a:prstGeom>
                  </pic:spPr>
                </pic:pic>
              </a:graphicData>
            </a:graphic>
          </wp:inline>
        </w:drawing>
      </w:r>
      <w:r w:rsidRPr="00C43432">
        <w:rPr>
          <w:color w:val="000000" w:themeColor="text1"/>
          <w:sz w:val="24"/>
          <w:szCs w:val="24"/>
        </w:rPr>
        <w:t xml:space="preserve"> (3)</w:t>
      </w:r>
      <w:r w:rsidR="005E0254">
        <w:rPr>
          <w:color w:val="000000" w:themeColor="text1"/>
          <w:sz w:val="24"/>
          <w:szCs w:val="24"/>
        </w:rPr>
        <w:t xml:space="preserve"> </w:t>
      </w:r>
      <w:r w:rsidRPr="00C43432">
        <w:rPr>
          <w:color w:val="000000" w:themeColor="text1"/>
          <w:sz w:val="24"/>
          <w:szCs w:val="24"/>
        </w:rPr>
        <w:t>După examinarea câinilor de către medicul veterinar se va proceda la recuperarea câinilor clinic sănătoși, câinilor cu boli ușor tratabile, neagresivi, fără diferențe de sex, vârstă, talie, precum și a câinilor cu regim special, care vor fi izolați de restul animalelor și adăpostiți separat pentru a se evita îmbolnăvirea sau agresarea lor prin contactul cu alți câini.</w:t>
      </w:r>
    </w:p>
    <w:p w:rsidR="005E0254" w:rsidRDefault="00CC3BD3" w:rsidP="005E0254">
      <w:pPr>
        <w:ind w:left="14" w:right="14"/>
        <w:rPr>
          <w:color w:val="000000" w:themeColor="text1"/>
          <w:sz w:val="24"/>
          <w:szCs w:val="24"/>
        </w:rPr>
      </w:pPr>
      <w:r w:rsidRPr="00C43432">
        <w:rPr>
          <w:color w:val="000000" w:themeColor="text1"/>
          <w:sz w:val="24"/>
          <w:szCs w:val="24"/>
        </w:rPr>
        <w:t>(4)</w:t>
      </w:r>
      <w:r w:rsidR="005E0254">
        <w:rPr>
          <w:color w:val="000000" w:themeColor="text1"/>
          <w:sz w:val="24"/>
          <w:szCs w:val="24"/>
        </w:rPr>
        <w:t xml:space="preserve"> </w:t>
      </w:r>
      <w:r w:rsidRPr="00C43432">
        <w:rPr>
          <w:color w:val="000000" w:themeColor="text1"/>
          <w:sz w:val="24"/>
          <w:szCs w:val="24"/>
        </w:rPr>
        <w:t>Zilnic fiecare animal va fi examinat clinic, iar orice eveniment medical va fi înregistrat in fișa individuală și în registrul central.</w:t>
      </w:r>
    </w:p>
    <w:p w:rsidR="007A6A9C" w:rsidRPr="00C43432" w:rsidRDefault="005E0254" w:rsidP="005E0254">
      <w:pPr>
        <w:ind w:left="14" w:right="14"/>
        <w:rPr>
          <w:color w:val="000000" w:themeColor="text1"/>
          <w:sz w:val="24"/>
          <w:szCs w:val="24"/>
        </w:rPr>
      </w:pPr>
      <w:r>
        <w:rPr>
          <w:color w:val="000000" w:themeColor="text1"/>
          <w:sz w:val="24"/>
          <w:szCs w:val="24"/>
        </w:rPr>
        <w:t>(5)</w:t>
      </w:r>
      <w:r w:rsidR="00CC3BD3" w:rsidRPr="00C43432">
        <w:rPr>
          <w:color w:val="000000" w:themeColor="text1"/>
          <w:sz w:val="24"/>
          <w:szCs w:val="24"/>
        </w:rPr>
        <w:t>Fiecare membru din cadrul Serviciului va fi instruit de către medicul veterinar/technician veterinar să recunoască semnele de boală, în vederea aducerii la cunoștință personalului veterinar.</w:t>
      </w:r>
    </w:p>
    <w:p w:rsidR="005E0254" w:rsidRDefault="005E0254" w:rsidP="005E0254">
      <w:pPr>
        <w:ind w:left="14" w:right="14"/>
        <w:rPr>
          <w:color w:val="000000" w:themeColor="text1"/>
          <w:sz w:val="24"/>
          <w:szCs w:val="24"/>
        </w:rPr>
      </w:pPr>
      <w:r>
        <w:rPr>
          <w:color w:val="000000" w:themeColor="text1"/>
          <w:sz w:val="24"/>
          <w:szCs w:val="24"/>
        </w:rPr>
        <w:t>(6)</w:t>
      </w:r>
      <w:r w:rsidR="00CC3BD3" w:rsidRPr="00C43432">
        <w:rPr>
          <w:color w:val="000000" w:themeColor="text1"/>
          <w:sz w:val="24"/>
          <w:szCs w:val="24"/>
        </w:rPr>
        <w:t>Acțiunea de vaccinare antirabică a câinilor fără stăpân ce urmează a fi dați spre adopție se efectuează numai după identificarea acestora.</w:t>
      </w:r>
    </w:p>
    <w:p w:rsidR="007A6A9C" w:rsidRPr="00C43432" w:rsidRDefault="005E0254" w:rsidP="005E0254">
      <w:pPr>
        <w:ind w:left="14" w:right="14"/>
        <w:rPr>
          <w:color w:val="000000" w:themeColor="text1"/>
          <w:sz w:val="24"/>
          <w:szCs w:val="24"/>
        </w:rPr>
      </w:pPr>
      <w:r>
        <w:rPr>
          <w:color w:val="000000" w:themeColor="text1"/>
          <w:sz w:val="24"/>
          <w:szCs w:val="24"/>
        </w:rPr>
        <w:t>(7)</w:t>
      </w:r>
      <w:r w:rsidR="00CC3BD3" w:rsidRPr="00C43432">
        <w:rPr>
          <w:color w:val="000000" w:themeColor="text1"/>
          <w:sz w:val="24"/>
          <w:szCs w:val="24"/>
        </w:rPr>
        <w:t>Documentele care dovedesc efectuarea examenelor medicale, precum și rezultatele respectivelor examene sunt arhivate împreună cu fișa de observație a câinelui fără stăpân și păstrate pentru o perioadă de minimum 3 ani.</w:t>
      </w:r>
    </w:p>
    <w:p w:rsidR="007A6A9C" w:rsidRPr="00C43432" w:rsidRDefault="00CC3BD3">
      <w:pPr>
        <w:ind w:left="14" w:right="14"/>
        <w:rPr>
          <w:color w:val="000000" w:themeColor="text1"/>
          <w:sz w:val="24"/>
          <w:szCs w:val="24"/>
        </w:rPr>
      </w:pPr>
      <w:r w:rsidRPr="00C43432">
        <w:rPr>
          <w:color w:val="000000" w:themeColor="text1"/>
          <w:sz w:val="24"/>
          <w:szCs w:val="24"/>
        </w:rPr>
        <w:t>Art.16. (l) Hrănirea câinilor în adăpost se face pe durata legală de menținere, după cum urmează:</w:t>
      </w:r>
    </w:p>
    <w:p w:rsidR="007A6A9C" w:rsidRPr="00C43432" w:rsidRDefault="00CC3BD3">
      <w:pPr>
        <w:ind w:left="14" w:right="14" w:firstLine="317"/>
        <w:rPr>
          <w:color w:val="000000" w:themeColor="text1"/>
          <w:sz w:val="24"/>
          <w:szCs w:val="24"/>
        </w:rPr>
      </w:pPr>
      <w:r w:rsidRPr="00C43432">
        <w:rPr>
          <w:noProof/>
          <w:color w:val="000000" w:themeColor="text1"/>
          <w:sz w:val="24"/>
          <w:szCs w:val="24"/>
          <w:lang w:val="ro-RO" w:eastAsia="ro-RO"/>
        </w:rPr>
        <w:drawing>
          <wp:inline distT="0" distB="0" distL="0" distR="0">
            <wp:extent cx="45739" cy="18288"/>
            <wp:effectExtent l="0" t="0" r="0" b="0"/>
            <wp:docPr id="25392" name="Picture 25392"/>
            <wp:cNvGraphicFramePr/>
            <a:graphic xmlns:a="http://schemas.openxmlformats.org/drawingml/2006/main">
              <a:graphicData uri="http://schemas.openxmlformats.org/drawingml/2006/picture">
                <pic:pic xmlns:pic="http://schemas.openxmlformats.org/drawingml/2006/picture">
                  <pic:nvPicPr>
                    <pic:cNvPr id="25392" name="Picture 25392"/>
                    <pic:cNvPicPr/>
                  </pic:nvPicPr>
                  <pic:blipFill>
                    <a:blip r:embed="rId25" cstate="print"/>
                    <a:stretch>
                      <a:fillRect/>
                    </a:stretch>
                  </pic:blipFill>
                  <pic:spPr>
                    <a:xfrm>
                      <a:off x="0" y="0"/>
                      <a:ext cx="45739" cy="18288"/>
                    </a:xfrm>
                    <a:prstGeom prst="rect">
                      <a:avLst/>
                    </a:prstGeom>
                  </pic:spPr>
                </pic:pic>
              </a:graphicData>
            </a:graphic>
          </wp:inline>
        </w:drawing>
      </w:r>
      <w:r w:rsidRPr="00C43432">
        <w:rPr>
          <w:color w:val="000000" w:themeColor="text1"/>
          <w:sz w:val="24"/>
          <w:szCs w:val="24"/>
        </w:rPr>
        <w:t xml:space="preserve"> cățeii în vârstă de 6 -12 săptămâni vor fi hrăniți de 3 ori pe zi;</w:t>
      </w:r>
      <w:r w:rsidRPr="00C43432">
        <w:rPr>
          <w:noProof/>
          <w:color w:val="000000" w:themeColor="text1"/>
          <w:sz w:val="24"/>
          <w:szCs w:val="24"/>
          <w:lang w:val="ro-RO" w:eastAsia="ro-RO"/>
        </w:rPr>
        <w:drawing>
          <wp:inline distT="0" distB="0" distL="0" distR="0">
            <wp:extent cx="48788" cy="18288"/>
            <wp:effectExtent l="0" t="0" r="0" b="0"/>
            <wp:docPr id="25393" name="Picture 25393"/>
            <wp:cNvGraphicFramePr/>
            <a:graphic xmlns:a="http://schemas.openxmlformats.org/drawingml/2006/main">
              <a:graphicData uri="http://schemas.openxmlformats.org/drawingml/2006/picture">
                <pic:pic xmlns:pic="http://schemas.openxmlformats.org/drawingml/2006/picture">
                  <pic:nvPicPr>
                    <pic:cNvPr id="25393" name="Picture 25393"/>
                    <pic:cNvPicPr/>
                  </pic:nvPicPr>
                  <pic:blipFill>
                    <a:blip r:embed="rId26" cstate="print"/>
                    <a:stretch>
                      <a:fillRect/>
                    </a:stretch>
                  </pic:blipFill>
                  <pic:spPr>
                    <a:xfrm>
                      <a:off x="0" y="0"/>
                      <a:ext cx="48788" cy="18288"/>
                    </a:xfrm>
                    <a:prstGeom prst="rect">
                      <a:avLst/>
                    </a:prstGeom>
                  </pic:spPr>
                </pic:pic>
              </a:graphicData>
            </a:graphic>
          </wp:inline>
        </w:drawing>
      </w:r>
      <w:r w:rsidRPr="00C43432">
        <w:rPr>
          <w:color w:val="000000" w:themeColor="text1"/>
          <w:sz w:val="24"/>
          <w:szCs w:val="24"/>
        </w:rPr>
        <w:t xml:space="preserve"> câinii în vârstă de peste 12 săptămâni până la 12 luni vor fi hrăniți de două ori pe zi; </w:t>
      </w:r>
      <w:r w:rsidRPr="00C43432">
        <w:rPr>
          <w:noProof/>
          <w:color w:val="000000" w:themeColor="text1"/>
          <w:sz w:val="24"/>
          <w:szCs w:val="24"/>
          <w:lang w:val="ro-RO" w:eastAsia="ro-RO"/>
        </w:rPr>
        <w:drawing>
          <wp:inline distT="0" distB="0" distL="0" distR="0">
            <wp:extent cx="3049" cy="3048"/>
            <wp:effectExtent l="0" t="0" r="0" b="0"/>
            <wp:docPr id="25394" name="Picture 25394"/>
            <wp:cNvGraphicFramePr/>
            <a:graphic xmlns:a="http://schemas.openxmlformats.org/drawingml/2006/main">
              <a:graphicData uri="http://schemas.openxmlformats.org/drawingml/2006/picture">
                <pic:pic xmlns:pic="http://schemas.openxmlformats.org/drawingml/2006/picture">
                  <pic:nvPicPr>
                    <pic:cNvPr id="25394" name="Picture 25394"/>
                    <pic:cNvPicPr/>
                  </pic:nvPicPr>
                  <pic:blipFill>
                    <a:blip r:embed="rId27"/>
                    <a:stretch>
                      <a:fillRect/>
                    </a:stretch>
                  </pic:blipFill>
                  <pic:spPr>
                    <a:xfrm>
                      <a:off x="0" y="0"/>
                      <a:ext cx="3049" cy="3048"/>
                    </a:xfrm>
                    <a:prstGeom prst="rect">
                      <a:avLst/>
                    </a:prstGeom>
                  </pic:spPr>
                </pic:pic>
              </a:graphicData>
            </a:graphic>
          </wp:inline>
        </w:drawing>
      </w:r>
      <w:r w:rsidRPr="00C43432">
        <w:rPr>
          <w:color w:val="000000" w:themeColor="text1"/>
          <w:sz w:val="24"/>
          <w:szCs w:val="24"/>
        </w:rPr>
        <w:t xml:space="preserve"> </w:t>
      </w:r>
      <w:r w:rsidR="00F36F02" w:rsidRPr="00C43432">
        <w:rPr>
          <w:color w:val="000000" w:themeColor="text1"/>
          <w:sz w:val="24"/>
          <w:szCs w:val="24"/>
        </w:rPr>
        <w:t>-</w:t>
      </w:r>
      <w:r w:rsidRPr="00C43432">
        <w:rPr>
          <w:color w:val="000000" w:themeColor="text1"/>
          <w:sz w:val="24"/>
          <w:szCs w:val="24"/>
        </w:rPr>
        <w:t>câinii peste un amvor fi hrăniți o dată pe zi;</w:t>
      </w:r>
    </w:p>
    <w:p w:rsidR="007A6A9C" w:rsidRPr="00C43432" w:rsidRDefault="00CC3BD3">
      <w:pPr>
        <w:spacing w:after="293"/>
        <w:ind w:left="14" w:right="14"/>
        <w:rPr>
          <w:color w:val="000000" w:themeColor="text1"/>
          <w:sz w:val="24"/>
          <w:szCs w:val="24"/>
        </w:rPr>
      </w:pPr>
      <w:r w:rsidRPr="00C43432">
        <w:rPr>
          <w:noProof/>
          <w:color w:val="000000" w:themeColor="text1"/>
          <w:sz w:val="24"/>
          <w:szCs w:val="24"/>
          <w:lang w:val="ro-RO" w:eastAsia="ro-RO"/>
        </w:rPr>
        <w:drawing>
          <wp:inline distT="0" distB="0" distL="0" distR="0">
            <wp:extent cx="3049" cy="3048"/>
            <wp:effectExtent l="0" t="0" r="0" b="0"/>
            <wp:docPr id="25395" name="Picture 25395"/>
            <wp:cNvGraphicFramePr/>
            <a:graphic xmlns:a="http://schemas.openxmlformats.org/drawingml/2006/main">
              <a:graphicData uri="http://schemas.openxmlformats.org/drawingml/2006/picture">
                <pic:pic xmlns:pic="http://schemas.openxmlformats.org/drawingml/2006/picture">
                  <pic:nvPicPr>
                    <pic:cNvPr id="25395" name="Picture 25395"/>
                    <pic:cNvPicPr/>
                  </pic:nvPicPr>
                  <pic:blipFill>
                    <a:blip r:embed="rId28"/>
                    <a:stretch>
                      <a:fillRect/>
                    </a:stretch>
                  </pic:blipFill>
                  <pic:spPr>
                    <a:xfrm>
                      <a:off x="0" y="0"/>
                      <a:ext cx="3049" cy="3048"/>
                    </a:xfrm>
                    <a:prstGeom prst="rect">
                      <a:avLst/>
                    </a:prstGeom>
                  </pic:spPr>
                </pic:pic>
              </a:graphicData>
            </a:graphic>
          </wp:inline>
        </w:drawing>
      </w:r>
      <w:r w:rsidRPr="00C43432">
        <w:rPr>
          <w:color w:val="000000" w:themeColor="text1"/>
          <w:sz w:val="24"/>
          <w:szCs w:val="24"/>
        </w:rPr>
        <w:t>(2) Hrana trebuie să fie întotdeauna proaspătă și va fi administrată individual și supravegheat.</w:t>
      </w:r>
    </w:p>
    <w:p w:rsidR="007A6A9C" w:rsidRPr="00C43432" w:rsidRDefault="00CC3BD3">
      <w:pPr>
        <w:ind w:left="14" w:right="14"/>
        <w:rPr>
          <w:color w:val="000000" w:themeColor="text1"/>
          <w:sz w:val="24"/>
          <w:szCs w:val="24"/>
        </w:rPr>
      </w:pPr>
      <w:r w:rsidRPr="00C43432">
        <w:rPr>
          <w:color w:val="000000" w:themeColor="text1"/>
          <w:sz w:val="24"/>
          <w:szCs w:val="24"/>
        </w:rPr>
        <w:t>Art.17. întreținerea curățeniei în adăpost se realizează cu respectarea următoarelor cerințe:</w:t>
      </w:r>
    </w:p>
    <w:p w:rsidR="007A6A9C" w:rsidRPr="00C43432" w:rsidRDefault="00CC3BD3">
      <w:pPr>
        <w:tabs>
          <w:tab w:val="center" w:pos="4620"/>
          <w:tab w:val="center" w:pos="9035"/>
        </w:tabs>
        <w:ind w:left="0"/>
        <w:jc w:val="left"/>
        <w:rPr>
          <w:color w:val="000000" w:themeColor="text1"/>
          <w:sz w:val="24"/>
          <w:szCs w:val="24"/>
        </w:rPr>
      </w:pPr>
      <w:r w:rsidRPr="00C43432">
        <w:rPr>
          <w:color w:val="000000" w:themeColor="text1"/>
          <w:sz w:val="24"/>
          <w:szCs w:val="24"/>
        </w:rPr>
        <w:t>a) toate cuștile, boxele și spațiile închise vor fi spălate și dezinfectate zilnic;</w:t>
      </w:r>
      <w:r w:rsidRPr="00C43432">
        <w:rPr>
          <w:color w:val="000000" w:themeColor="text1"/>
          <w:sz w:val="24"/>
          <w:szCs w:val="24"/>
        </w:rPr>
        <w:tab/>
      </w:r>
      <w:r w:rsidRPr="00C43432">
        <w:rPr>
          <w:noProof/>
          <w:color w:val="000000" w:themeColor="text1"/>
          <w:sz w:val="24"/>
          <w:szCs w:val="24"/>
          <w:lang w:val="ro-RO" w:eastAsia="ro-RO"/>
        </w:rPr>
        <w:drawing>
          <wp:inline distT="0" distB="0" distL="0" distR="0">
            <wp:extent cx="15247" cy="48768"/>
            <wp:effectExtent l="0" t="0" r="0" b="0"/>
            <wp:docPr id="25396" name="Picture 25396"/>
            <wp:cNvGraphicFramePr/>
            <a:graphic xmlns:a="http://schemas.openxmlformats.org/drawingml/2006/main">
              <a:graphicData uri="http://schemas.openxmlformats.org/drawingml/2006/picture">
                <pic:pic xmlns:pic="http://schemas.openxmlformats.org/drawingml/2006/picture">
                  <pic:nvPicPr>
                    <pic:cNvPr id="25396" name="Picture 25396"/>
                    <pic:cNvPicPr/>
                  </pic:nvPicPr>
                  <pic:blipFill>
                    <a:blip r:embed="rId29" cstate="print"/>
                    <a:stretch>
                      <a:fillRect/>
                    </a:stretch>
                  </pic:blipFill>
                  <pic:spPr>
                    <a:xfrm>
                      <a:off x="0" y="0"/>
                      <a:ext cx="15247" cy="48768"/>
                    </a:xfrm>
                    <a:prstGeom prst="rect">
                      <a:avLst/>
                    </a:prstGeom>
                  </pic:spPr>
                </pic:pic>
              </a:graphicData>
            </a:graphic>
          </wp:inline>
        </w:drawing>
      </w:r>
    </w:p>
    <w:p w:rsidR="007A6A9C" w:rsidRPr="00C43432" w:rsidRDefault="00CC3BD3" w:rsidP="00F36F02">
      <w:pPr>
        <w:ind w:right="14"/>
        <w:rPr>
          <w:color w:val="000000" w:themeColor="text1"/>
          <w:sz w:val="24"/>
          <w:szCs w:val="24"/>
        </w:rPr>
      </w:pPr>
      <w:r w:rsidRPr="00C43432">
        <w:rPr>
          <w:color w:val="000000" w:themeColor="text1"/>
          <w:sz w:val="24"/>
          <w:szCs w:val="24"/>
        </w:rPr>
        <w:t>b)fiecare spațiu de cazare va fi curățat și dezinfectat înainte de intrarea unui nou câine;</w:t>
      </w:r>
    </w:p>
    <w:p w:rsidR="007A6A9C" w:rsidRPr="00C43432" w:rsidRDefault="00CC3BD3" w:rsidP="00F36F02">
      <w:pPr>
        <w:spacing w:after="289"/>
        <w:ind w:right="14"/>
        <w:rPr>
          <w:color w:val="000000" w:themeColor="text1"/>
          <w:sz w:val="24"/>
          <w:szCs w:val="24"/>
        </w:rPr>
      </w:pPr>
      <w:r w:rsidRPr="00C43432">
        <w:rPr>
          <w:color w:val="000000" w:themeColor="text1"/>
          <w:sz w:val="24"/>
          <w:szCs w:val="24"/>
        </w:rPr>
        <w:t>c) în timpul curățeniei se va evita contactul apei sau al dezinfectantului cu câinii.</w:t>
      </w:r>
    </w:p>
    <w:p w:rsidR="007A6A9C" w:rsidRPr="00C43432" w:rsidRDefault="00CC3BD3">
      <w:pPr>
        <w:ind w:left="14" w:right="14"/>
        <w:rPr>
          <w:color w:val="000000" w:themeColor="text1"/>
          <w:sz w:val="24"/>
          <w:szCs w:val="24"/>
        </w:rPr>
      </w:pPr>
      <w:r w:rsidRPr="00C43432">
        <w:rPr>
          <w:color w:val="000000" w:themeColor="text1"/>
          <w:sz w:val="24"/>
          <w:szCs w:val="24"/>
        </w:rPr>
        <w:t>Art.18. Serviciul poate încheia contracte de parteneriat cu organizațiile de protecție a animalelor interesate de sterilizarea câinilor.</w:t>
      </w:r>
    </w:p>
    <w:p w:rsidR="007A6A9C" w:rsidRPr="00C43432" w:rsidRDefault="00CC3BD3">
      <w:pPr>
        <w:ind w:left="14" w:right="14"/>
        <w:rPr>
          <w:color w:val="000000" w:themeColor="text1"/>
          <w:sz w:val="24"/>
          <w:szCs w:val="24"/>
        </w:rPr>
      </w:pPr>
      <w:r w:rsidRPr="00C43432">
        <w:rPr>
          <w:color w:val="000000" w:themeColor="text1"/>
          <w:sz w:val="24"/>
          <w:szCs w:val="24"/>
        </w:rPr>
        <w:t>Art.19. (l) Persoanele fizice sau juridice, asociațiile și fundațiile pentru protecția animalelor care dețin câini de rasă comună sau metiși ai acestora pe teritoriul țării au obligația să îi sterilizeze până cel târziu la data de 1 ianuarie 2015.</w:t>
      </w:r>
    </w:p>
    <w:p w:rsidR="007A6A9C" w:rsidRPr="00C43432" w:rsidRDefault="00CC3BD3">
      <w:pPr>
        <w:ind w:left="14" w:right="14"/>
        <w:rPr>
          <w:color w:val="000000" w:themeColor="text1"/>
          <w:sz w:val="24"/>
          <w:szCs w:val="24"/>
        </w:rPr>
      </w:pPr>
      <w:r w:rsidRPr="00C43432">
        <w:rPr>
          <w:noProof/>
          <w:color w:val="000000" w:themeColor="text1"/>
          <w:sz w:val="24"/>
          <w:szCs w:val="24"/>
          <w:lang w:val="ro-RO" w:eastAsia="ro-RO"/>
        </w:rPr>
        <w:drawing>
          <wp:inline distT="0" distB="0" distL="0" distR="0">
            <wp:extent cx="9148" cy="12192"/>
            <wp:effectExtent l="0" t="0" r="0" b="0"/>
            <wp:docPr id="113654" name="Picture 113654"/>
            <wp:cNvGraphicFramePr/>
            <a:graphic xmlns:a="http://schemas.openxmlformats.org/drawingml/2006/main">
              <a:graphicData uri="http://schemas.openxmlformats.org/drawingml/2006/picture">
                <pic:pic xmlns:pic="http://schemas.openxmlformats.org/drawingml/2006/picture">
                  <pic:nvPicPr>
                    <pic:cNvPr id="113654" name="Picture 113654"/>
                    <pic:cNvPicPr/>
                  </pic:nvPicPr>
                  <pic:blipFill>
                    <a:blip r:embed="rId30" cstate="print"/>
                    <a:stretch>
                      <a:fillRect/>
                    </a:stretch>
                  </pic:blipFill>
                  <pic:spPr>
                    <a:xfrm>
                      <a:off x="0" y="0"/>
                      <a:ext cx="9148" cy="12192"/>
                    </a:xfrm>
                    <a:prstGeom prst="rect">
                      <a:avLst/>
                    </a:prstGeom>
                  </pic:spPr>
                </pic:pic>
              </a:graphicData>
            </a:graphic>
          </wp:inline>
        </w:drawing>
      </w:r>
      <w:r w:rsidRPr="00C43432">
        <w:rPr>
          <w:color w:val="000000" w:themeColor="text1"/>
          <w:sz w:val="24"/>
          <w:szCs w:val="24"/>
        </w:rPr>
        <w:t>(2) Deținătorii câinilor de rasă comună sau metișilor fătați după data de 1 ianuarie 2015 au obligația să sterilizeze puii astfel:</w:t>
      </w:r>
    </w:p>
    <w:p w:rsidR="007A6A9C" w:rsidRPr="00C43432" w:rsidRDefault="00CC3BD3">
      <w:pPr>
        <w:ind w:left="706" w:right="14"/>
        <w:rPr>
          <w:color w:val="000000" w:themeColor="text1"/>
          <w:sz w:val="24"/>
          <w:szCs w:val="24"/>
        </w:rPr>
      </w:pPr>
      <w:r w:rsidRPr="00C43432">
        <w:rPr>
          <w:color w:val="000000" w:themeColor="text1"/>
          <w:sz w:val="24"/>
          <w:szCs w:val="24"/>
        </w:rPr>
        <w:t>a) femelele la vârsta de 4-6 luni;</w:t>
      </w:r>
    </w:p>
    <w:p w:rsidR="007A6A9C" w:rsidRPr="00C43432" w:rsidRDefault="00CC3BD3">
      <w:pPr>
        <w:ind w:left="701" w:right="14"/>
        <w:rPr>
          <w:color w:val="000000" w:themeColor="text1"/>
          <w:sz w:val="24"/>
          <w:szCs w:val="24"/>
        </w:rPr>
      </w:pPr>
      <w:r w:rsidRPr="00C43432">
        <w:rPr>
          <w:color w:val="000000" w:themeColor="text1"/>
          <w:sz w:val="24"/>
          <w:szCs w:val="24"/>
        </w:rPr>
        <w:t>b)masculii la vârsta de 6-8 luni.</w:t>
      </w:r>
    </w:p>
    <w:p w:rsidR="007A6A9C" w:rsidRPr="00C43432" w:rsidRDefault="00CC3BD3">
      <w:pPr>
        <w:numPr>
          <w:ilvl w:val="0"/>
          <w:numId w:val="15"/>
        </w:numPr>
        <w:ind w:right="14" w:firstLine="230"/>
        <w:rPr>
          <w:color w:val="000000" w:themeColor="text1"/>
          <w:sz w:val="24"/>
          <w:szCs w:val="24"/>
        </w:rPr>
      </w:pPr>
      <w:r w:rsidRPr="00C43432">
        <w:rPr>
          <w:color w:val="000000" w:themeColor="text1"/>
          <w:sz w:val="24"/>
          <w:szCs w:val="24"/>
        </w:rPr>
        <w:t>Câinii fără stăpân care nu aparțin rasei comune nu vor fi sterilizați în situația în care sunt revendicați sau adoptați.</w:t>
      </w:r>
    </w:p>
    <w:p w:rsidR="007A6A9C" w:rsidRPr="00C43432" w:rsidRDefault="00CC3BD3">
      <w:pPr>
        <w:numPr>
          <w:ilvl w:val="0"/>
          <w:numId w:val="15"/>
        </w:numPr>
        <w:ind w:right="14" w:firstLine="230"/>
        <w:rPr>
          <w:color w:val="000000" w:themeColor="text1"/>
          <w:sz w:val="24"/>
          <w:szCs w:val="24"/>
        </w:rPr>
      </w:pPr>
      <w:r w:rsidRPr="00C43432">
        <w:rPr>
          <w:color w:val="000000" w:themeColor="text1"/>
          <w:sz w:val="24"/>
          <w:szCs w:val="24"/>
        </w:rPr>
        <w:lastRenderedPageBreak/>
        <w:t>Serviciul are obligația să sterilizeze câinii de rasă comună sau metișii acestora revendicați, adoptați sau menținuți în adăpost, precum și femelele gestante.</w:t>
      </w:r>
    </w:p>
    <w:p w:rsidR="007A6A9C" w:rsidRPr="00C43432" w:rsidRDefault="00CC3BD3">
      <w:pPr>
        <w:numPr>
          <w:ilvl w:val="0"/>
          <w:numId w:val="15"/>
        </w:numPr>
        <w:ind w:right="14" w:firstLine="230"/>
        <w:rPr>
          <w:color w:val="000000" w:themeColor="text1"/>
          <w:sz w:val="24"/>
          <w:szCs w:val="24"/>
        </w:rPr>
      </w:pPr>
      <w:r w:rsidRPr="00C43432">
        <w:rPr>
          <w:color w:val="000000" w:themeColor="text1"/>
          <w:sz w:val="24"/>
          <w:szCs w:val="24"/>
        </w:rPr>
        <w:t>Sterilizarea femelelor gestante, a femelelor revendicate, adoptate sau menținute în adăpost se realizează cu prioritate.</w:t>
      </w:r>
    </w:p>
    <w:p w:rsidR="007A6A9C" w:rsidRPr="00C43432" w:rsidRDefault="00CC3BD3">
      <w:pPr>
        <w:numPr>
          <w:ilvl w:val="0"/>
          <w:numId w:val="15"/>
        </w:numPr>
        <w:ind w:right="14" w:firstLine="230"/>
        <w:rPr>
          <w:color w:val="000000" w:themeColor="text1"/>
          <w:sz w:val="24"/>
          <w:szCs w:val="24"/>
        </w:rPr>
      </w:pPr>
      <w:r w:rsidRPr="00C43432">
        <w:rPr>
          <w:color w:val="000000" w:themeColor="text1"/>
          <w:sz w:val="24"/>
          <w:szCs w:val="24"/>
        </w:rPr>
        <w:t xml:space="preserve">Sterilizarea câinilor fără stăpân de rasă comună sau a metișilor acestora revendicați, adoptați sau menținuți în adăposturi publice se realizează în mod obligatoriu; sterilizarea se va realiza prin orhidectomie pentru masculi și ovariohisterectomie pentru femele. </w:t>
      </w:r>
      <w:r w:rsidRPr="00C43432">
        <w:rPr>
          <w:noProof/>
          <w:color w:val="000000" w:themeColor="text1"/>
          <w:sz w:val="24"/>
          <w:szCs w:val="24"/>
          <w:lang w:val="ro-RO" w:eastAsia="ro-RO"/>
        </w:rPr>
        <w:drawing>
          <wp:inline distT="0" distB="0" distL="0" distR="0">
            <wp:extent cx="6099" cy="3048"/>
            <wp:effectExtent l="0" t="0" r="0" b="0"/>
            <wp:docPr id="28711" name="Picture 28711"/>
            <wp:cNvGraphicFramePr/>
            <a:graphic xmlns:a="http://schemas.openxmlformats.org/drawingml/2006/main">
              <a:graphicData uri="http://schemas.openxmlformats.org/drawingml/2006/picture">
                <pic:pic xmlns:pic="http://schemas.openxmlformats.org/drawingml/2006/picture">
                  <pic:nvPicPr>
                    <pic:cNvPr id="28711" name="Picture 28711"/>
                    <pic:cNvPicPr/>
                  </pic:nvPicPr>
                  <pic:blipFill>
                    <a:blip r:embed="rId31"/>
                    <a:stretch>
                      <a:fillRect/>
                    </a:stretch>
                  </pic:blipFill>
                  <pic:spPr>
                    <a:xfrm>
                      <a:off x="0" y="0"/>
                      <a:ext cx="6099" cy="3048"/>
                    </a:xfrm>
                    <a:prstGeom prst="rect">
                      <a:avLst/>
                    </a:prstGeom>
                  </pic:spPr>
                </pic:pic>
              </a:graphicData>
            </a:graphic>
          </wp:inline>
        </w:drawing>
      </w:r>
    </w:p>
    <w:p w:rsidR="007A6A9C" w:rsidRPr="00C43432" w:rsidRDefault="00CC3BD3">
      <w:pPr>
        <w:numPr>
          <w:ilvl w:val="0"/>
          <w:numId w:val="15"/>
        </w:numPr>
        <w:ind w:right="14" w:firstLine="230"/>
        <w:rPr>
          <w:color w:val="000000" w:themeColor="text1"/>
          <w:sz w:val="24"/>
          <w:szCs w:val="24"/>
        </w:rPr>
      </w:pPr>
      <w:r w:rsidRPr="00C43432">
        <w:rPr>
          <w:color w:val="000000" w:themeColor="text1"/>
          <w:sz w:val="24"/>
          <w:szCs w:val="24"/>
        </w:rPr>
        <w:t>Prin excepție de la prevederile alin. (6), sterilizarea se poate realiza și chimic cu produse omologate în Uniunea Europeană.</w:t>
      </w:r>
    </w:p>
    <w:p w:rsidR="007A6A9C" w:rsidRPr="00C43432" w:rsidRDefault="00CC3BD3">
      <w:pPr>
        <w:numPr>
          <w:ilvl w:val="0"/>
          <w:numId w:val="15"/>
        </w:numPr>
        <w:ind w:right="14" w:firstLine="230"/>
        <w:rPr>
          <w:color w:val="000000" w:themeColor="text1"/>
          <w:sz w:val="24"/>
          <w:szCs w:val="24"/>
        </w:rPr>
      </w:pPr>
      <w:r w:rsidRPr="00C43432">
        <w:rPr>
          <w:color w:val="000000" w:themeColor="text1"/>
          <w:sz w:val="24"/>
          <w:szCs w:val="24"/>
        </w:rPr>
        <w:t>Deținătorii de femele nesterilizate au obligația de a declara gestațiile, fătările, precum și numărul de pui fătați oricărui medic veterinar de liberă practică, organizat în condițiile legii, sau medicului veterinar de liberă practică împuternicit în conformitate cu prevederile art. 15 alin. (2) din Ordonanța Guvernului nr. 42/2004 privind organizarea activității sanitarveterinare și pentru siguranța alimentelor, aprobată cu modificări și completări prin Legea nr. 215/2004, cu modificările și completările ulterioare.</w:t>
      </w:r>
    </w:p>
    <w:p w:rsidR="007A6A9C" w:rsidRPr="00C43432" w:rsidRDefault="00CC3BD3">
      <w:pPr>
        <w:numPr>
          <w:ilvl w:val="0"/>
          <w:numId w:val="15"/>
        </w:numPr>
        <w:ind w:right="14" w:firstLine="230"/>
        <w:rPr>
          <w:color w:val="000000" w:themeColor="text1"/>
          <w:sz w:val="24"/>
          <w:szCs w:val="24"/>
        </w:rPr>
      </w:pPr>
      <w:r w:rsidRPr="00C43432">
        <w:rPr>
          <w:color w:val="000000" w:themeColor="text1"/>
          <w:sz w:val="24"/>
          <w:szCs w:val="24"/>
        </w:rPr>
        <w:t xml:space="preserve">Declararea gestațiilor se face imediat ce acestea au fost sesizate de deținător, iar declararea fătarilor și a numărului de pui fătați se face în maximum </w:t>
      </w:r>
      <w:r w:rsidR="00F36F02" w:rsidRPr="00C43432">
        <w:rPr>
          <w:color w:val="000000" w:themeColor="text1"/>
          <w:sz w:val="24"/>
          <w:szCs w:val="24"/>
        </w:rPr>
        <w:t>10</w:t>
      </w:r>
      <w:r w:rsidRPr="00C43432">
        <w:rPr>
          <w:color w:val="000000" w:themeColor="text1"/>
          <w:sz w:val="24"/>
          <w:szCs w:val="24"/>
        </w:rPr>
        <w:t xml:space="preserve"> zile de la fatare.</w:t>
      </w:r>
    </w:p>
    <w:p w:rsidR="007A6A9C" w:rsidRPr="00C43432" w:rsidRDefault="00CC3BD3">
      <w:pPr>
        <w:ind w:left="14" w:right="14" w:firstLine="168"/>
        <w:rPr>
          <w:color w:val="000000" w:themeColor="text1"/>
          <w:sz w:val="24"/>
          <w:szCs w:val="24"/>
        </w:rPr>
      </w:pPr>
      <w:r w:rsidRPr="00C43432">
        <w:rPr>
          <w:color w:val="000000" w:themeColor="text1"/>
          <w:sz w:val="24"/>
          <w:szCs w:val="24"/>
        </w:rPr>
        <w:t>(</w:t>
      </w:r>
      <w:r w:rsidR="00F36F02" w:rsidRPr="00C43432">
        <w:rPr>
          <w:color w:val="000000" w:themeColor="text1"/>
          <w:sz w:val="24"/>
          <w:szCs w:val="24"/>
        </w:rPr>
        <w:t>10</w:t>
      </w:r>
      <w:r w:rsidRPr="00C43432">
        <w:rPr>
          <w:color w:val="000000" w:themeColor="text1"/>
          <w:sz w:val="24"/>
          <w:szCs w:val="24"/>
        </w:rPr>
        <w:t>) Medicii veterinari de liberă practică, organizați în condițiile legii, sau, după caz, medicii veterinari de liberă practică împuterniciți în conformitate cu prevederile art. 15 alin. (2) din Ordonanța Guvernului nr. 42/2004, cu modificările și completările ulterioare, care primesc declarațiile prevăzute la alin. (8) înregistrează datele și le introduc în Registrul de evidență a câinilor cu stăpân.</w:t>
      </w:r>
    </w:p>
    <w:p w:rsidR="007A6A9C" w:rsidRPr="00C43432" w:rsidRDefault="00CC3BD3">
      <w:pPr>
        <w:spacing w:after="191"/>
        <w:ind w:left="14" w:right="14" w:firstLine="235"/>
        <w:rPr>
          <w:color w:val="000000" w:themeColor="text1"/>
          <w:sz w:val="24"/>
          <w:szCs w:val="24"/>
        </w:rPr>
      </w:pPr>
      <w:r w:rsidRPr="00C43432">
        <w:rPr>
          <w:color w:val="000000" w:themeColor="text1"/>
          <w:sz w:val="24"/>
          <w:szCs w:val="24"/>
        </w:rPr>
        <w:t>(</w:t>
      </w:r>
      <w:r w:rsidR="00F36F02" w:rsidRPr="00C43432">
        <w:rPr>
          <w:color w:val="000000" w:themeColor="text1"/>
          <w:sz w:val="24"/>
          <w:szCs w:val="24"/>
        </w:rPr>
        <w:t>11</w:t>
      </w:r>
      <w:r w:rsidRPr="00C43432">
        <w:rPr>
          <w:color w:val="000000" w:themeColor="text1"/>
          <w:sz w:val="24"/>
          <w:szCs w:val="24"/>
        </w:rPr>
        <w:t>)</w:t>
      </w:r>
      <w:r w:rsidR="00F36F02" w:rsidRPr="00C43432">
        <w:rPr>
          <w:color w:val="000000" w:themeColor="text1"/>
          <w:sz w:val="24"/>
          <w:szCs w:val="24"/>
        </w:rPr>
        <w:t xml:space="preserve"> </w:t>
      </w:r>
      <w:r w:rsidRPr="00C43432">
        <w:rPr>
          <w:color w:val="000000" w:themeColor="text1"/>
          <w:sz w:val="24"/>
          <w:szCs w:val="24"/>
        </w:rPr>
        <w:t>Puii și exemplarele tinere, sub vârsta de 6 luni, vor fi încredințați spre adopție numai după vaccinare, deparazitare,</w:t>
      </w:r>
      <w:r w:rsidRPr="00C43432">
        <w:rPr>
          <w:color w:val="000000" w:themeColor="text1"/>
          <w:sz w:val="24"/>
          <w:szCs w:val="24"/>
          <w:vertAlign w:val="superscript"/>
        </w:rPr>
        <w:t xml:space="preserve"> </w:t>
      </w:r>
      <w:r w:rsidRPr="00C43432">
        <w:rPr>
          <w:color w:val="000000" w:themeColor="text1"/>
          <w:sz w:val="24"/>
          <w:szCs w:val="24"/>
        </w:rPr>
        <w:t>identificare, înregistrare în Registrul animalelor de companie precum și în urma prezentării de către adoptator a unui angajament ferm, sub semnătură privată, de sterilizare a câinelui adoptat de îndată ce acesta va ajunge la vârsta de 6 luni.</w:t>
      </w:r>
    </w:p>
    <w:p w:rsidR="007A6A9C" w:rsidRPr="00C43432" w:rsidRDefault="00CC3BD3">
      <w:pPr>
        <w:spacing w:after="204"/>
        <w:ind w:left="14" w:right="14"/>
        <w:rPr>
          <w:color w:val="000000" w:themeColor="text1"/>
          <w:sz w:val="24"/>
          <w:szCs w:val="24"/>
        </w:rPr>
      </w:pPr>
      <w:r w:rsidRPr="00C43432">
        <w:rPr>
          <w:color w:val="000000" w:themeColor="text1"/>
          <w:sz w:val="24"/>
          <w:szCs w:val="24"/>
        </w:rPr>
        <w:t>Art.20. Efectuarea operațiunii de sterilizare este consemnată în carnetele de sănătate ale câinilor și în Registrul de evidență a câinilor cu stăpân de către medicii veterinari de liberă practică, organizați în condițiile legii.</w:t>
      </w:r>
    </w:p>
    <w:p w:rsidR="007A6A9C" w:rsidRPr="00C43432" w:rsidRDefault="00CC3BD3">
      <w:pPr>
        <w:ind w:left="14" w:right="14"/>
        <w:rPr>
          <w:color w:val="000000" w:themeColor="text1"/>
          <w:sz w:val="24"/>
          <w:szCs w:val="24"/>
        </w:rPr>
      </w:pPr>
      <w:r w:rsidRPr="00C43432">
        <w:rPr>
          <w:color w:val="000000" w:themeColor="text1"/>
          <w:sz w:val="24"/>
          <w:szCs w:val="24"/>
        </w:rPr>
        <w:t>Art.21. (l) Se interzice sterilizarea câinilor de rasă comună sau a metișilor acestora a căror stare de sănătate nu permite efectuarea respectivei operații medicale, precum și a câinilor utilitari.</w:t>
      </w:r>
    </w:p>
    <w:p w:rsidR="007A6A9C" w:rsidRPr="00C43432" w:rsidRDefault="00CC3BD3">
      <w:pPr>
        <w:numPr>
          <w:ilvl w:val="0"/>
          <w:numId w:val="16"/>
        </w:numPr>
        <w:ind w:right="14" w:firstLine="238"/>
        <w:rPr>
          <w:color w:val="000000" w:themeColor="text1"/>
          <w:sz w:val="24"/>
          <w:szCs w:val="24"/>
        </w:rPr>
      </w:pPr>
      <w:r w:rsidRPr="00C43432">
        <w:rPr>
          <w:color w:val="000000" w:themeColor="text1"/>
          <w:sz w:val="24"/>
          <w:szCs w:val="24"/>
        </w:rPr>
        <w:t xml:space="preserve">Motivele medicale ale exceptării câinilor de la sterilizare trebuie menționate de </w:t>
      </w:r>
      <w:r w:rsidRPr="00C43432">
        <w:rPr>
          <w:noProof/>
          <w:color w:val="000000" w:themeColor="text1"/>
          <w:sz w:val="24"/>
          <w:szCs w:val="24"/>
          <w:lang w:val="ro-RO" w:eastAsia="ro-RO"/>
        </w:rPr>
        <w:drawing>
          <wp:inline distT="0" distB="0" distL="0" distR="0">
            <wp:extent cx="3049" cy="6096"/>
            <wp:effectExtent l="0" t="0" r="0" b="0"/>
            <wp:docPr id="28712" name="Picture 28712"/>
            <wp:cNvGraphicFramePr/>
            <a:graphic xmlns:a="http://schemas.openxmlformats.org/drawingml/2006/main">
              <a:graphicData uri="http://schemas.openxmlformats.org/drawingml/2006/picture">
                <pic:pic xmlns:pic="http://schemas.openxmlformats.org/drawingml/2006/picture">
                  <pic:nvPicPr>
                    <pic:cNvPr id="28712" name="Picture 28712"/>
                    <pic:cNvPicPr/>
                  </pic:nvPicPr>
                  <pic:blipFill>
                    <a:blip r:embed="rId32"/>
                    <a:stretch>
                      <a:fillRect/>
                    </a:stretch>
                  </pic:blipFill>
                  <pic:spPr>
                    <a:xfrm>
                      <a:off x="0" y="0"/>
                      <a:ext cx="3049" cy="6096"/>
                    </a:xfrm>
                    <a:prstGeom prst="rect">
                      <a:avLst/>
                    </a:prstGeom>
                  </pic:spPr>
                </pic:pic>
              </a:graphicData>
            </a:graphic>
          </wp:inline>
        </w:drawing>
      </w:r>
      <w:r w:rsidRPr="00C43432">
        <w:rPr>
          <w:color w:val="000000" w:themeColor="text1"/>
          <w:sz w:val="24"/>
          <w:szCs w:val="24"/>
        </w:rPr>
        <w:t>medicul veterinar de liberă practică, organizat în condițiile legii, în carnetul de sănătate al câinelui și în Registrul de evidență a câinilor cu stăpân.</w:t>
      </w:r>
    </w:p>
    <w:p w:rsidR="007A6A9C" w:rsidRPr="00C43432" w:rsidRDefault="00CC3BD3">
      <w:pPr>
        <w:numPr>
          <w:ilvl w:val="0"/>
          <w:numId w:val="16"/>
        </w:numPr>
        <w:spacing w:after="298"/>
        <w:ind w:right="14" w:firstLine="238"/>
        <w:rPr>
          <w:color w:val="000000" w:themeColor="text1"/>
          <w:sz w:val="24"/>
          <w:szCs w:val="24"/>
        </w:rPr>
      </w:pPr>
      <w:r w:rsidRPr="00C43432">
        <w:rPr>
          <w:color w:val="000000" w:themeColor="text1"/>
          <w:sz w:val="24"/>
          <w:szCs w:val="24"/>
        </w:rPr>
        <w:t>Sterilizarea câinilor de rasă comună sau a metișilor acestora se poate efectua și cu ajutorul clinicilor veterinare mobile.</w:t>
      </w:r>
    </w:p>
    <w:p w:rsidR="007A6A9C" w:rsidRPr="00C43432" w:rsidRDefault="00CC3BD3">
      <w:pPr>
        <w:spacing w:after="291"/>
        <w:ind w:left="14" w:right="14"/>
        <w:rPr>
          <w:color w:val="000000" w:themeColor="text1"/>
          <w:sz w:val="24"/>
          <w:szCs w:val="24"/>
        </w:rPr>
      </w:pPr>
      <w:r w:rsidRPr="00C43432">
        <w:rPr>
          <w:color w:val="000000" w:themeColor="text1"/>
          <w:sz w:val="24"/>
          <w:szCs w:val="24"/>
        </w:rPr>
        <w:t>Art.22. Serviciul județean pentru ocrotirea animalelor fără stăpân are obligația de a promova adopția și revendicarea acestora, precum și de a informa constant populația cu privire la programul de funcționare a adăpostului public pentru câinii fără stăpân, asigurând transparența.</w:t>
      </w:r>
    </w:p>
    <w:p w:rsidR="007A6A9C" w:rsidRPr="00C43432" w:rsidRDefault="00CC3BD3">
      <w:pPr>
        <w:ind w:left="14" w:right="14"/>
        <w:rPr>
          <w:color w:val="000000" w:themeColor="text1"/>
          <w:sz w:val="24"/>
          <w:szCs w:val="24"/>
        </w:rPr>
      </w:pPr>
      <w:r w:rsidRPr="00C43432">
        <w:rPr>
          <w:noProof/>
          <w:color w:val="000000" w:themeColor="text1"/>
          <w:sz w:val="24"/>
          <w:szCs w:val="24"/>
          <w:lang w:val="ro-RO" w:eastAsia="ro-RO"/>
        </w:rPr>
        <w:lastRenderedPageBreak/>
        <w:drawing>
          <wp:inline distT="0" distB="0" distL="0" distR="0">
            <wp:extent cx="3049" cy="3047"/>
            <wp:effectExtent l="0" t="0" r="0" b="0"/>
            <wp:docPr id="28713" name="Picture 28713"/>
            <wp:cNvGraphicFramePr/>
            <a:graphic xmlns:a="http://schemas.openxmlformats.org/drawingml/2006/main">
              <a:graphicData uri="http://schemas.openxmlformats.org/drawingml/2006/picture">
                <pic:pic xmlns:pic="http://schemas.openxmlformats.org/drawingml/2006/picture">
                  <pic:nvPicPr>
                    <pic:cNvPr id="28713" name="Picture 28713"/>
                    <pic:cNvPicPr/>
                  </pic:nvPicPr>
                  <pic:blipFill>
                    <a:blip r:embed="rId33"/>
                    <a:stretch>
                      <a:fillRect/>
                    </a:stretch>
                  </pic:blipFill>
                  <pic:spPr>
                    <a:xfrm>
                      <a:off x="0" y="0"/>
                      <a:ext cx="3049" cy="3047"/>
                    </a:xfrm>
                    <a:prstGeom prst="rect">
                      <a:avLst/>
                    </a:prstGeom>
                  </pic:spPr>
                </pic:pic>
              </a:graphicData>
            </a:graphic>
          </wp:inline>
        </w:drawing>
      </w:r>
      <w:r w:rsidRPr="00C43432">
        <w:rPr>
          <w:color w:val="000000" w:themeColor="text1"/>
          <w:sz w:val="24"/>
          <w:szCs w:val="24"/>
        </w:rPr>
        <w:t>Art.23. Pentru îndeplinirea obligației prevăzute la art. 22, serviciul va desfășura următoarele activități:</w:t>
      </w:r>
    </w:p>
    <w:p w:rsidR="007A6A9C" w:rsidRPr="00C43432" w:rsidRDefault="00CC3BD3">
      <w:pPr>
        <w:spacing w:after="141"/>
        <w:ind w:left="14" w:right="14" w:firstLine="663"/>
        <w:rPr>
          <w:color w:val="000000" w:themeColor="text1"/>
          <w:sz w:val="24"/>
          <w:szCs w:val="24"/>
        </w:rPr>
      </w:pPr>
      <w:r w:rsidRPr="00C43432">
        <w:rPr>
          <w:color w:val="000000" w:themeColor="text1"/>
          <w:sz w:val="24"/>
          <w:szCs w:val="24"/>
        </w:rPr>
        <w:t>a) amenajează panouri speciale la intrarea în adăposturi și în spațiile pentru primirea vizitatorilor din incinta adăpostului public respectiv. Panourile de afișaj trebuie să conțină cel puțin următoarele informații:</w:t>
      </w:r>
    </w:p>
    <w:p w:rsidR="007A6A9C" w:rsidRPr="00C43432" w:rsidRDefault="00CC3BD3">
      <w:pPr>
        <w:ind w:left="14" w:right="14" w:firstLine="255"/>
        <w:rPr>
          <w:color w:val="000000" w:themeColor="text1"/>
          <w:sz w:val="24"/>
          <w:szCs w:val="24"/>
        </w:rPr>
      </w:pPr>
      <w:r w:rsidRPr="00C43432">
        <w:rPr>
          <w:color w:val="000000" w:themeColor="text1"/>
          <w:sz w:val="24"/>
          <w:szCs w:val="24"/>
        </w:rPr>
        <w:t>l . data și locul capturării fiecărui lot de câini, precum și numărul cuștilor în care câinii respectivi sunt cazați;</w:t>
      </w:r>
    </w:p>
    <w:p w:rsidR="007A6A9C" w:rsidRPr="00C43432" w:rsidRDefault="00CC3BD3">
      <w:pPr>
        <w:numPr>
          <w:ilvl w:val="0"/>
          <w:numId w:val="17"/>
        </w:numPr>
        <w:ind w:right="41" w:firstLine="221"/>
        <w:rPr>
          <w:color w:val="000000" w:themeColor="text1"/>
          <w:sz w:val="24"/>
          <w:szCs w:val="24"/>
        </w:rPr>
      </w:pPr>
      <w:r w:rsidRPr="00C43432">
        <w:rPr>
          <w:color w:val="000000" w:themeColor="text1"/>
          <w:sz w:val="24"/>
          <w:szCs w:val="24"/>
        </w:rPr>
        <w:t>adresa sediului Serviciului judetean pentru ocrotirea animalelor fara stapan, adresa adăpostului public, adresele de e-mail, precum și numerele de telefon;</w:t>
      </w:r>
    </w:p>
    <w:p w:rsidR="007A6A9C" w:rsidRPr="00C43432" w:rsidRDefault="00CC3BD3">
      <w:pPr>
        <w:numPr>
          <w:ilvl w:val="0"/>
          <w:numId w:val="17"/>
        </w:numPr>
        <w:spacing w:after="0" w:line="259" w:lineRule="auto"/>
        <w:ind w:right="41" w:firstLine="221"/>
        <w:rPr>
          <w:color w:val="000000" w:themeColor="text1"/>
          <w:sz w:val="24"/>
          <w:szCs w:val="24"/>
        </w:rPr>
      </w:pPr>
      <w:r w:rsidRPr="00C43432">
        <w:rPr>
          <w:color w:val="000000" w:themeColor="text1"/>
          <w:sz w:val="24"/>
          <w:szCs w:val="24"/>
        </w:rPr>
        <w:t>programul de vizitare a adăpostului și programul de revendicare a câinilor fără stăpân;</w:t>
      </w:r>
    </w:p>
    <w:p w:rsidR="007A6A9C" w:rsidRPr="00C43432" w:rsidRDefault="00CC3BD3">
      <w:pPr>
        <w:numPr>
          <w:ilvl w:val="1"/>
          <w:numId w:val="17"/>
        </w:numPr>
        <w:ind w:right="14" w:hanging="240"/>
        <w:rPr>
          <w:color w:val="000000" w:themeColor="text1"/>
          <w:sz w:val="24"/>
          <w:szCs w:val="24"/>
        </w:rPr>
      </w:pPr>
      <w:r w:rsidRPr="00C43432">
        <w:rPr>
          <w:color w:val="000000" w:themeColor="text1"/>
          <w:sz w:val="24"/>
          <w:szCs w:val="24"/>
        </w:rPr>
        <w:t>crearea de website-uri pentru accesul publicului la informațiile prevăzute la lit. a);</w:t>
      </w:r>
    </w:p>
    <w:p w:rsidR="007A6A9C" w:rsidRPr="00C43432" w:rsidRDefault="00CC3BD3">
      <w:pPr>
        <w:numPr>
          <w:ilvl w:val="1"/>
          <w:numId w:val="17"/>
        </w:numPr>
        <w:spacing w:after="267"/>
        <w:ind w:right="14" w:hanging="240"/>
        <w:rPr>
          <w:color w:val="000000" w:themeColor="text1"/>
          <w:sz w:val="24"/>
          <w:szCs w:val="24"/>
        </w:rPr>
      </w:pPr>
      <w:r w:rsidRPr="00C43432">
        <w:rPr>
          <w:color w:val="000000" w:themeColor="text1"/>
          <w:sz w:val="24"/>
          <w:szCs w:val="24"/>
        </w:rPr>
        <w:t>organizarea periodică de târguri de adopție a câinilor fără stăpân.</w:t>
      </w:r>
    </w:p>
    <w:p w:rsidR="007A6A9C" w:rsidRPr="00C43432" w:rsidRDefault="00CC3BD3">
      <w:pPr>
        <w:spacing w:after="304"/>
        <w:ind w:left="14" w:right="14"/>
        <w:rPr>
          <w:color w:val="000000" w:themeColor="text1"/>
          <w:sz w:val="24"/>
          <w:szCs w:val="24"/>
        </w:rPr>
      </w:pPr>
      <w:r w:rsidRPr="00C43432">
        <w:rPr>
          <w:color w:val="000000" w:themeColor="text1"/>
          <w:sz w:val="24"/>
          <w:szCs w:val="24"/>
        </w:rPr>
        <w:t>Art.24. Serviciul poate încheia parteneriate cu organizațiile de protecție a animalelor interesate de promovarea adopțiilor câinilor.</w:t>
      </w:r>
    </w:p>
    <w:p w:rsidR="007A6A9C" w:rsidRPr="00C43432" w:rsidRDefault="00CC3BD3">
      <w:pPr>
        <w:ind w:left="14" w:right="14"/>
        <w:rPr>
          <w:color w:val="000000" w:themeColor="text1"/>
          <w:sz w:val="24"/>
          <w:szCs w:val="24"/>
        </w:rPr>
      </w:pPr>
      <w:r w:rsidRPr="00C43432">
        <w:rPr>
          <w:color w:val="000000" w:themeColor="text1"/>
          <w:sz w:val="24"/>
          <w:szCs w:val="24"/>
        </w:rPr>
        <w:t>Art.25. (1) în cazul în care câinele fără stăpân intrat în adăpostul public este identificat printr-un mijloc de identificare aprobat potrivit legii, serviciul are următoarele obligații:</w:t>
      </w:r>
    </w:p>
    <w:p w:rsidR="007A6A9C" w:rsidRPr="00C43432" w:rsidRDefault="00CC3BD3">
      <w:pPr>
        <w:numPr>
          <w:ilvl w:val="1"/>
          <w:numId w:val="18"/>
        </w:numPr>
        <w:ind w:right="14" w:firstLine="670"/>
        <w:rPr>
          <w:color w:val="000000" w:themeColor="text1"/>
          <w:sz w:val="24"/>
          <w:szCs w:val="24"/>
        </w:rPr>
      </w:pPr>
      <w:r w:rsidRPr="00C43432">
        <w:rPr>
          <w:color w:val="000000" w:themeColor="text1"/>
          <w:sz w:val="24"/>
          <w:szCs w:val="24"/>
        </w:rPr>
        <w:t>să stabilească identitatea proprietarului, pe baza datelor de identificare ale câinelui din Registrul de evidență a câinilor cu stăpân;</w:t>
      </w:r>
    </w:p>
    <w:p w:rsidR="007A6A9C" w:rsidRPr="00C43432" w:rsidRDefault="00CC3BD3">
      <w:pPr>
        <w:numPr>
          <w:ilvl w:val="1"/>
          <w:numId w:val="18"/>
        </w:numPr>
        <w:ind w:right="14" w:firstLine="670"/>
        <w:rPr>
          <w:color w:val="000000" w:themeColor="text1"/>
          <w:sz w:val="24"/>
          <w:szCs w:val="24"/>
        </w:rPr>
      </w:pPr>
      <w:r w:rsidRPr="00C43432">
        <w:rPr>
          <w:color w:val="000000" w:themeColor="text1"/>
          <w:sz w:val="24"/>
          <w:szCs w:val="24"/>
        </w:rPr>
        <w:t>să notifice proprietarul câinelui, în termen de maximum 24 ore, prin telefon, e-mail sau prin alte mijloace în baza datelor înregistrate în Registrul de evidență a câinilor cu stăpân.</w:t>
      </w:r>
    </w:p>
    <w:p w:rsidR="007A6A9C" w:rsidRPr="00C43432" w:rsidRDefault="00CC3BD3">
      <w:pPr>
        <w:spacing w:after="290"/>
        <w:ind w:left="14" w:right="14" w:firstLine="240"/>
        <w:rPr>
          <w:color w:val="000000" w:themeColor="text1"/>
          <w:sz w:val="24"/>
          <w:szCs w:val="24"/>
        </w:rPr>
      </w:pPr>
      <w:r w:rsidRPr="00C43432">
        <w:rPr>
          <w:color w:val="000000" w:themeColor="text1"/>
          <w:sz w:val="24"/>
          <w:szCs w:val="24"/>
        </w:rPr>
        <w:t>(2) Proprietarii care constată dispariția câinelui sau care sunt anunțați de reprezentanții serviciului că animalul se află în custodia lor au obligația să se prezinte la adăposturile publice, să revendice Și</w:t>
      </w:r>
      <w:r w:rsidRPr="00C43432">
        <w:rPr>
          <w:color w:val="000000" w:themeColor="text1"/>
          <w:sz w:val="24"/>
          <w:szCs w:val="24"/>
          <w:vertAlign w:val="superscript"/>
        </w:rPr>
        <w:t>u</w:t>
      </w:r>
      <w:r w:rsidRPr="00C43432">
        <w:rPr>
          <w:color w:val="000000" w:themeColor="text1"/>
          <w:sz w:val="24"/>
          <w:szCs w:val="24"/>
        </w:rPr>
        <w:t>să preia câinii pe care îi dețin, în termen de maximum 7 zile de la data anunțului.</w:t>
      </w:r>
    </w:p>
    <w:p w:rsidR="007A6A9C" w:rsidRPr="00C43432" w:rsidRDefault="00CC3BD3">
      <w:pPr>
        <w:ind w:left="14" w:right="14"/>
        <w:rPr>
          <w:color w:val="000000" w:themeColor="text1"/>
          <w:sz w:val="24"/>
          <w:szCs w:val="24"/>
        </w:rPr>
      </w:pPr>
      <w:r w:rsidRPr="00C43432">
        <w:rPr>
          <w:noProof/>
          <w:color w:val="000000" w:themeColor="text1"/>
          <w:sz w:val="24"/>
          <w:szCs w:val="24"/>
          <w:lang w:val="ro-RO" w:eastAsia="ro-RO"/>
        </w:rPr>
        <w:drawing>
          <wp:anchor distT="0" distB="0" distL="114300" distR="114300" simplePos="0" relativeHeight="251682816" behindDoc="0" locked="0" layoutInCell="1" allowOverlap="0">
            <wp:simplePos x="0" y="0"/>
            <wp:positionH relativeFrom="page">
              <wp:posOffset>6998065</wp:posOffset>
            </wp:positionH>
            <wp:positionV relativeFrom="page">
              <wp:posOffset>7190233</wp:posOffset>
            </wp:positionV>
            <wp:extent cx="6099" cy="9144"/>
            <wp:effectExtent l="0" t="0" r="0" b="0"/>
            <wp:wrapSquare wrapText="bothSides"/>
            <wp:docPr id="32014" name="Picture 32014"/>
            <wp:cNvGraphicFramePr/>
            <a:graphic xmlns:a="http://schemas.openxmlformats.org/drawingml/2006/main">
              <a:graphicData uri="http://schemas.openxmlformats.org/drawingml/2006/picture">
                <pic:pic xmlns:pic="http://schemas.openxmlformats.org/drawingml/2006/picture">
                  <pic:nvPicPr>
                    <pic:cNvPr id="32014" name="Picture 32014"/>
                    <pic:cNvPicPr/>
                  </pic:nvPicPr>
                  <pic:blipFill>
                    <a:blip r:embed="rId34"/>
                    <a:stretch>
                      <a:fillRect/>
                    </a:stretch>
                  </pic:blipFill>
                  <pic:spPr>
                    <a:xfrm>
                      <a:off x="0" y="0"/>
                      <a:ext cx="6099" cy="9144"/>
                    </a:xfrm>
                    <a:prstGeom prst="rect">
                      <a:avLst/>
                    </a:prstGeom>
                  </pic:spPr>
                </pic:pic>
              </a:graphicData>
            </a:graphic>
          </wp:anchor>
        </w:drawing>
      </w:r>
      <w:r w:rsidRPr="00C43432">
        <w:rPr>
          <w:color w:val="000000" w:themeColor="text1"/>
          <w:sz w:val="24"/>
          <w:szCs w:val="24"/>
        </w:rPr>
        <w:t>Art.26. (l) în vederea recuperării câinilor revendicați, proprietarii vor achita contravaloarea sumelor cheltuite pe perioada staționării acestora în adăpost, în cuantumul de</w:t>
      </w:r>
      <w:r w:rsidR="0005082B" w:rsidRPr="00C43432">
        <w:rPr>
          <w:color w:val="000000" w:themeColor="text1"/>
          <w:sz w:val="24"/>
          <w:szCs w:val="24"/>
        </w:rPr>
        <w:t xml:space="preserve"> 10</w:t>
      </w:r>
      <w:r w:rsidRPr="00C43432">
        <w:rPr>
          <w:color w:val="000000" w:themeColor="text1"/>
          <w:sz w:val="24"/>
          <w:szCs w:val="24"/>
        </w:rPr>
        <w:t xml:space="preserve"> lei/zi.</w:t>
      </w:r>
    </w:p>
    <w:p w:rsidR="007A6A9C" w:rsidRPr="00C43432" w:rsidRDefault="00CC3BD3">
      <w:pPr>
        <w:spacing w:after="293"/>
        <w:ind w:left="240" w:right="14"/>
        <w:rPr>
          <w:color w:val="000000" w:themeColor="text1"/>
          <w:sz w:val="24"/>
          <w:szCs w:val="24"/>
        </w:rPr>
      </w:pPr>
      <w:r w:rsidRPr="00C43432">
        <w:rPr>
          <w:color w:val="000000" w:themeColor="text1"/>
          <w:sz w:val="24"/>
          <w:szCs w:val="24"/>
        </w:rPr>
        <w:t>(2) Achitarea sumelor se va face de indata.</w:t>
      </w:r>
    </w:p>
    <w:p w:rsidR="007A6A9C" w:rsidRPr="00C43432" w:rsidRDefault="00CC3BD3">
      <w:pPr>
        <w:ind w:left="14" w:right="14"/>
        <w:rPr>
          <w:color w:val="000000" w:themeColor="text1"/>
          <w:sz w:val="24"/>
          <w:szCs w:val="24"/>
        </w:rPr>
      </w:pPr>
      <w:r w:rsidRPr="00C43432">
        <w:rPr>
          <w:color w:val="000000" w:themeColor="text1"/>
          <w:sz w:val="24"/>
          <w:szCs w:val="24"/>
        </w:rPr>
        <w:t>Art.27. (l) Câinii din adăpostul public sunt revendicați, pe baza declarației-angajament, al cărei model este prevăzut în anexele nr. 4 și 5 la prezentul regulament.</w:t>
      </w:r>
    </w:p>
    <w:p w:rsidR="00494192" w:rsidRPr="00C43432" w:rsidRDefault="00CC3BD3" w:rsidP="00494192">
      <w:pPr>
        <w:ind w:left="14" w:right="14" w:firstLine="226"/>
        <w:rPr>
          <w:color w:val="000000" w:themeColor="text1"/>
          <w:sz w:val="24"/>
          <w:szCs w:val="24"/>
        </w:rPr>
      </w:pPr>
      <w:r w:rsidRPr="00C43432">
        <w:rPr>
          <w:color w:val="000000" w:themeColor="text1"/>
          <w:sz w:val="24"/>
          <w:szCs w:val="24"/>
        </w:rPr>
        <w:t>(2) Serviciul are obligația să înapoieze câinii revendicați imediat după înregistrarea și verificarea veridicității cererii de revendicare, potrivit programului de lucru.</w:t>
      </w:r>
    </w:p>
    <w:p w:rsidR="007A6A9C" w:rsidRPr="00C43432" w:rsidRDefault="00CC3BD3" w:rsidP="00494192">
      <w:pPr>
        <w:ind w:left="14" w:right="14" w:firstLine="226"/>
        <w:rPr>
          <w:color w:val="000000" w:themeColor="text1"/>
          <w:sz w:val="24"/>
          <w:szCs w:val="24"/>
        </w:rPr>
      </w:pPr>
      <w:r w:rsidRPr="00C43432">
        <w:rPr>
          <w:noProof/>
          <w:color w:val="000000" w:themeColor="text1"/>
          <w:sz w:val="24"/>
          <w:szCs w:val="24"/>
          <w:lang w:val="ro-RO" w:eastAsia="ro-RO"/>
        </w:rPr>
        <w:drawing>
          <wp:inline distT="0" distB="0" distL="0" distR="0">
            <wp:extent cx="12197" cy="48768"/>
            <wp:effectExtent l="0" t="0" r="0" b="0"/>
            <wp:docPr id="113665" name="Picture 113665"/>
            <wp:cNvGraphicFramePr/>
            <a:graphic xmlns:a="http://schemas.openxmlformats.org/drawingml/2006/main">
              <a:graphicData uri="http://schemas.openxmlformats.org/drawingml/2006/picture">
                <pic:pic xmlns:pic="http://schemas.openxmlformats.org/drawingml/2006/picture">
                  <pic:nvPicPr>
                    <pic:cNvPr id="113665" name="Picture 113665"/>
                    <pic:cNvPicPr/>
                  </pic:nvPicPr>
                  <pic:blipFill>
                    <a:blip r:embed="rId35" cstate="print"/>
                    <a:stretch>
                      <a:fillRect/>
                    </a:stretch>
                  </pic:blipFill>
                  <pic:spPr>
                    <a:xfrm>
                      <a:off x="0" y="0"/>
                      <a:ext cx="12197" cy="48768"/>
                    </a:xfrm>
                    <a:prstGeom prst="rect">
                      <a:avLst/>
                    </a:prstGeom>
                  </pic:spPr>
                </pic:pic>
              </a:graphicData>
            </a:graphic>
          </wp:inline>
        </w:drawing>
      </w:r>
      <w:r w:rsidRPr="00C43432">
        <w:rPr>
          <w:color w:val="000000" w:themeColor="text1"/>
          <w:sz w:val="24"/>
          <w:szCs w:val="24"/>
        </w:rPr>
        <w:t>(3)Câinii fără stăpân pot fi revendicați pe toată perioada de staționare în adăposturile publice.</w:t>
      </w:r>
    </w:p>
    <w:p w:rsidR="007A6A9C" w:rsidRPr="00C43432" w:rsidRDefault="00CC3BD3">
      <w:pPr>
        <w:ind w:left="14" w:right="14" w:firstLine="230"/>
        <w:rPr>
          <w:color w:val="000000" w:themeColor="text1"/>
          <w:sz w:val="24"/>
          <w:szCs w:val="24"/>
        </w:rPr>
      </w:pPr>
      <w:r w:rsidRPr="00C43432">
        <w:rPr>
          <w:color w:val="000000" w:themeColor="text1"/>
          <w:sz w:val="24"/>
          <w:szCs w:val="24"/>
        </w:rPr>
        <w:t>(4)</w:t>
      </w:r>
      <w:r w:rsidR="00494192" w:rsidRPr="00C43432">
        <w:rPr>
          <w:color w:val="000000" w:themeColor="text1"/>
          <w:sz w:val="24"/>
          <w:szCs w:val="24"/>
        </w:rPr>
        <w:t xml:space="preserve"> I</w:t>
      </w:r>
      <w:r w:rsidRPr="00C43432">
        <w:rPr>
          <w:color w:val="000000" w:themeColor="text1"/>
          <w:sz w:val="24"/>
          <w:szCs w:val="24"/>
        </w:rPr>
        <w:t>n perioada celor 14 zile lucrătoare de staționare a câinelui fără stăpân în adăpostul public, proprietarul care revendică are prioritate în fața persoanei care intenționează să adopte același câine, chiar și în cazul în care cererea de adopție este anterioară cererii de revendicare.</w:t>
      </w:r>
    </w:p>
    <w:p w:rsidR="007A6A9C" w:rsidRPr="00C43432" w:rsidRDefault="00CC3BD3">
      <w:pPr>
        <w:ind w:left="14" w:right="14" w:firstLine="226"/>
        <w:rPr>
          <w:color w:val="000000" w:themeColor="text1"/>
          <w:sz w:val="24"/>
          <w:szCs w:val="24"/>
        </w:rPr>
      </w:pPr>
      <w:r w:rsidRPr="00C43432">
        <w:rPr>
          <w:color w:val="000000" w:themeColor="text1"/>
          <w:sz w:val="24"/>
          <w:szCs w:val="24"/>
        </w:rPr>
        <w:t>(5)După expirarea primelor 7 zile lucrătoare de staționare a câinelui în adăpost, în cazul în care câinele nerevendicat a fost deja adoptat, proprietarul are dreptul să recupereze câinele de la adoptator dacă dovedește că a fost în imposibilitate de a introduce cererea de revendicare în primele 7 zile lucrătoare.</w:t>
      </w:r>
    </w:p>
    <w:p w:rsidR="00494192" w:rsidRPr="00C43432" w:rsidRDefault="00CC3BD3" w:rsidP="00494192">
      <w:pPr>
        <w:ind w:left="14" w:right="14" w:firstLine="226"/>
        <w:rPr>
          <w:color w:val="000000" w:themeColor="text1"/>
          <w:sz w:val="24"/>
          <w:szCs w:val="24"/>
        </w:rPr>
      </w:pPr>
      <w:r w:rsidRPr="00C43432">
        <w:rPr>
          <w:color w:val="000000" w:themeColor="text1"/>
          <w:sz w:val="24"/>
          <w:szCs w:val="24"/>
        </w:rPr>
        <w:lastRenderedPageBreak/>
        <w:t>(6)</w:t>
      </w:r>
      <w:r w:rsidR="00494192" w:rsidRPr="00C43432">
        <w:rPr>
          <w:color w:val="000000" w:themeColor="text1"/>
          <w:sz w:val="24"/>
          <w:szCs w:val="24"/>
        </w:rPr>
        <w:t xml:space="preserve"> </w:t>
      </w:r>
      <w:r w:rsidRPr="00C43432">
        <w:rPr>
          <w:color w:val="000000" w:themeColor="text1"/>
          <w:sz w:val="24"/>
          <w:szCs w:val="24"/>
        </w:rPr>
        <w:t>Se interzice abandonul câinilor revendicați sau adoptați în condițiile prezentului regulament. Abandonul constă în lăsarea unui câine revendicat sau adoptat pe domeniul public, fără hrană, adăpost ori tratament medical.</w:t>
      </w:r>
    </w:p>
    <w:p w:rsidR="007A6A9C" w:rsidRPr="00C43432" w:rsidRDefault="00CC3BD3" w:rsidP="00494192">
      <w:pPr>
        <w:ind w:left="14" w:right="14" w:firstLine="226"/>
        <w:rPr>
          <w:color w:val="000000" w:themeColor="text1"/>
          <w:sz w:val="24"/>
          <w:szCs w:val="24"/>
        </w:rPr>
      </w:pPr>
      <w:r w:rsidRPr="00C43432">
        <w:rPr>
          <w:color w:val="000000" w:themeColor="text1"/>
          <w:sz w:val="24"/>
          <w:szCs w:val="24"/>
        </w:rPr>
        <w:t>(7) În cazul în care cererea de revendicare a unui câine este înregistrată pentru a două oară, ca urmare a pierderii sau lăsarea în libertate pe domeniul public, persoana fizică sau juridică</w:t>
      </w:r>
      <w:r w:rsidR="0005082B" w:rsidRPr="00C43432">
        <w:rPr>
          <w:color w:val="000000" w:themeColor="text1"/>
          <w:sz w:val="24"/>
          <w:szCs w:val="24"/>
        </w:rPr>
        <w:t xml:space="preserve"> </w:t>
      </w:r>
      <w:r w:rsidRPr="00C43432">
        <w:rPr>
          <w:color w:val="000000" w:themeColor="text1"/>
          <w:sz w:val="24"/>
          <w:szCs w:val="24"/>
        </w:rPr>
        <w:t>care revendică animalul va achita contravaloarea cheltuielilor de capturare, transport, a serviciilor medicale și de întreținere aferente perioadei de cazare a câinelui în adăpost.</w:t>
      </w:r>
    </w:p>
    <w:p w:rsidR="007A6A9C" w:rsidRPr="00C43432" w:rsidRDefault="00CC3BD3">
      <w:pPr>
        <w:ind w:left="14" w:right="14"/>
        <w:rPr>
          <w:color w:val="000000" w:themeColor="text1"/>
          <w:sz w:val="24"/>
          <w:szCs w:val="24"/>
        </w:rPr>
      </w:pPr>
      <w:r w:rsidRPr="00C43432">
        <w:rPr>
          <w:color w:val="000000" w:themeColor="text1"/>
          <w:sz w:val="24"/>
          <w:szCs w:val="24"/>
        </w:rPr>
        <w:t>Art.28. (1) Adopția câinilor se face gratuit, pe baza declarației-angajament al cărei model este prevăzut în anexele nr. 4 și 5.</w:t>
      </w:r>
    </w:p>
    <w:p w:rsidR="007A6A9C" w:rsidRPr="00C43432" w:rsidRDefault="00CC3BD3">
      <w:pPr>
        <w:spacing w:after="318"/>
        <w:ind w:left="14" w:right="14" w:firstLine="67"/>
        <w:rPr>
          <w:color w:val="000000" w:themeColor="text1"/>
          <w:sz w:val="24"/>
          <w:szCs w:val="24"/>
        </w:rPr>
      </w:pPr>
      <w:r w:rsidRPr="00C43432">
        <w:rPr>
          <w:color w:val="000000" w:themeColor="text1"/>
          <w:sz w:val="24"/>
          <w:szCs w:val="24"/>
        </w:rPr>
        <w:t>(2) Cererile de adopție se pot introduce imediat ce câinele a fost cazat în adăpostul public, iar preluarea câinelui de către adoptator se poate face începând cu a 8-a zi lucrătoare din momentul cazării câinelui în adăpost, dacă acesta nu a fost revendicat.</w:t>
      </w:r>
    </w:p>
    <w:p w:rsidR="007A6A9C" w:rsidRPr="00C43432" w:rsidRDefault="00CC3BD3">
      <w:pPr>
        <w:ind w:left="14" w:right="14"/>
        <w:rPr>
          <w:color w:val="000000" w:themeColor="text1"/>
          <w:sz w:val="24"/>
          <w:szCs w:val="24"/>
        </w:rPr>
      </w:pPr>
      <w:r w:rsidRPr="00C43432">
        <w:rPr>
          <w:color w:val="000000" w:themeColor="text1"/>
          <w:sz w:val="24"/>
          <w:szCs w:val="24"/>
        </w:rPr>
        <w:t>Art.29. (l) În cazul în care câinele adoptat va fi ținut într-un spațiu deschis aflat pe proprietatea privată, adoptatorul trebuie să facă dovada proprietății sau posesiei unei suprafețe de teren care să permită amplasarea unor padocuri sau a unor cuști, cu respectarea prevederilor art. 6 alin, (4) și (6) din Normele metodologice de aplicare a Legii nr. 205/2004 privind protecția animalelor, aprobate prin Ordinul președintelui Autorității Naționale Sanitare Veterinare și pentru Siguranța Alimentelor și al ministrului internelor și reformei administrative nr. 31/523/2008.</w:t>
      </w:r>
    </w:p>
    <w:p w:rsidR="007A6A9C" w:rsidRPr="00C43432" w:rsidRDefault="00CC3BD3">
      <w:pPr>
        <w:spacing w:after="348"/>
        <w:ind w:left="14" w:right="14" w:firstLine="230"/>
        <w:rPr>
          <w:color w:val="000000" w:themeColor="text1"/>
          <w:sz w:val="24"/>
          <w:szCs w:val="24"/>
        </w:rPr>
      </w:pPr>
      <w:r w:rsidRPr="00C43432">
        <w:rPr>
          <w:color w:val="000000" w:themeColor="text1"/>
          <w:sz w:val="24"/>
          <w:szCs w:val="24"/>
        </w:rPr>
        <w:t>(2) în cazul în care câinele adoptat va fi adăpostit în locuința adoptatorului, acesta trebuie să facă dovada existenței unei suprafețe locative de minimum 2,5 metri pătrați pentru fiecare câine adoptat.</w:t>
      </w:r>
    </w:p>
    <w:p w:rsidR="007A6A9C" w:rsidRPr="00C43432" w:rsidRDefault="00CC3BD3">
      <w:pPr>
        <w:ind w:left="14" w:right="14"/>
        <w:rPr>
          <w:color w:val="000000" w:themeColor="text1"/>
          <w:sz w:val="24"/>
          <w:szCs w:val="24"/>
        </w:rPr>
      </w:pPr>
      <w:r w:rsidRPr="00C43432">
        <w:rPr>
          <w:color w:val="000000" w:themeColor="text1"/>
          <w:sz w:val="24"/>
          <w:szCs w:val="24"/>
        </w:rPr>
        <w:t>Art.30. (l) Persoana care adoptă mai mult de 2 câini din adăpostul public și îi adăpostește într-un bloc de locuințe în care există asociație de proprietari, aceasta trebuie să prezinte la momentul depunerii cererii de adopție acordul asociației de proprietari.</w:t>
      </w:r>
    </w:p>
    <w:p w:rsidR="007A6A9C" w:rsidRPr="00C43432" w:rsidRDefault="00CC3BD3">
      <w:pPr>
        <w:ind w:left="14" w:right="14" w:firstLine="235"/>
        <w:rPr>
          <w:color w:val="000000" w:themeColor="text1"/>
          <w:sz w:val="24"/>
          <w:szCs w:val="24"/>
        </w:rPr>
      </w:pPr>
      <w:r w:rsidRPr="00C43432">
        <w:rPr>
          <w:color w:val="000000" w:themeColor="text1"/>
          <w:sz w:val="24"/>
          <w:szCs w:val="24"/>
        </w:rPr>
        <w:t>(2)</w:t>
      </w:r>
      <w:r w:rsidR="00494192" w:rsidRPr="00C43432">
        <w:rPr>
          <w:color w:val="000000" w:themeColor="text1"/>
          <w:sz w:val="24"/>
          <w:szCs w:val="24"/>
        </w:rPr>
        <w:t>I</w:t>
      </w:r>
      <w:r w:rsidRPr="00C43432">
        <w:rPr>
          <w:color w:val="000000" w:themeColor="text1"/>
          <w:sz w:val="24"/>
          <w:szCs w:val="24"/>
        </w:rPr>
        <w:t>n cazul în care persoana care adoptă mai mult de 2 câini din adăpostul public și îi adăpostește într-un imobil, altul decât bloc de locuințe, în care locuiesc mai multe persoane, aceasta trebuie să prezinte în momentul depunerii cererii de adopție și acordul vecinilor.</w:t>
      </w:r>
    </w:p>
    <w:p w:rsidR="007A6A9C" w:rsidRPr="00C43432" w:rsidRDefault="00CC3BD3">
      <w:pPr>
        <w:ind w:left="14" w:right="14" w:firstLine="240"/>
        <w:rPr>
          <w:color w:val="000000" w:themeColor="text1"/>
          <w:sz w:val="24"/>
          <w:szCs w:val="24"/>
        </w:rPr>
      </w:pPr>
      <w:r w:rsidRPr="00C43432">
        <w:rPr>
          <w:color w:val="000000" w:themeColor="text1"/>
          <w:sz w:val="24"/>
          <w:szCs w:val="24"/>
        </w:rPr>
        <w:t>(3)Asociațiile și fundațiile pentru protecția animalelor care dețin adăposturi, precum și persoanele fizice și juridice cu sediul sau domiciliul în străinătate, care intenționează să adăpostească animalele adoptate în afara țării, sunt exceptate de la obligația prezentării acordului vecinilor.</w:t>
      </w:r>
    </w:p>
    <w:p w:rsidR="007A6A9C" w:rsidRPr="00C43432" w:rsidRDefault="00CC3BD3">
      <w:pPr>
        <w:spacing w:after="311"/>
        <w:ind w:left="14" w:right="14" w:firstLine="245"/>
        <w:rPr>
          <w:color w:val="000000" w:themeColor="text1"/>
          <w:sz w:val="24"/>
          <w:szCs w:val="24"/>
        </w:rPr>
      </w:pPr>
      <w:r w:rsidRPr="00C43432">
        <w:rPr>
          <w:color w:val="000000" w:themeColor="text1"/>
          <w:sz w:val="24"/>
          <w:szCs w:val="24"/>
        </w:rPr>
        <w:t>(4)</w:t>
      </w:r>
      <w:r w:rsidR="00494192" w:rsidRPr="00C43432">
        <w:rPr>
          <w:color w:val="000000" w:themeColor="text1"/>
          <w:sz w:val="24"/>
          <w:szCs w:val="24"/>
        </w:rPr>
        <w:t>I</w:t>
      </w:r>
      <w:r w:rsidRPr="00C43432">
        <w:rPr>
          <w:color w:val="000000" w:themeColor="text1"/>
          <w:sz w:val="24"/>
          <w:szCs w:val="24"/>
        </w:rPr>
        <w:t xml:space="preserve">ncredințarea câinilor spre revendicare sau adopție se face numai după ce aceștia au </w:t>
      </w:r>
      <w:r w:rsidRPr="00C43432">
        <w:rPr>
          <w:noProof/>
          <w:color w:val="000000" w:themeColor="text1"/>
          <w:sz w:val="24"/>
          <w:szCs w:val="24"/>
          <w:lang w:val="ro-RO" w:eastAsia="ro-RO"/>
        </w:rPr>
        <w:drawing>
          <wp:inline distT="0" distB="0" distL="0" distR="0">
            <wp:extent cx="3049" cy="100584"/>
            <wp:effectExtent l="0" t="0" r="0" b="0"/>
            <wp:docPr id="113672" name="Picture 113672"/>
            <wp:cNvGraphicFramePr/>
            <a:graphic xmlns:a="http://schemas.openxmlformats.org/drawingml/2006/main">
              <a:graphicData uri="http://schemas.openxmlformats.org/drawingml/2006/picture">
                <pic:pic xmlns:pic="http://schemas.openxmlformats.org/drawingml/2006/picture">
                  <pic:nvPicPr>
                    <pic:cNvPr id="113672" name="Picture 113672"/>
                    <pic:cNvPicPr/>
                  </pic:nvPicPr>
                  <pic:blipFill>
                    <a:blip r:embed="rId36"/>
                    <a:stretch>
                      <a:fillRect/>
                    </a:stretch>
                  </pic:blipFill>
                  <pic:spPr>
                    <a:xfrm>
                      <a:off x="0" y="0"/>
                      <a:ext cx="3049" cy="100584"/>
                    </a:xfrm>
                    <a:prstGeom prst="rect">
                      <a:avLst/>
                    </a:prstGeom>
                  </pic:spPr>
                </pic:pic>
              </a:graphicData>
            </a:graphic>
          </wp:inline>
        </w:drawing>
      </w:r>
      <w:r w:rsidRPr="00C43432">
        <w:rPr>
          <w:color w:val="000000" w:themeColor="text1"/>
          <w:sz w:val="24"/>
          <w:szCs w:val="24"/>
        </w:rPr>
        <w:t>fost consultați de medicul veterinar de liberă practică, deparazitați, vaccinați antirabic, sterilizați și identificați prin microcipare sau prin alt mijloc de identificare stabilit de către Autoritatea Națională Sanitară Veterinară și pentru Siguranța Alimentelor. Fac excepție de la sterilizare câinii cu regim special.</w:t>
      </w:r>
    </w:p>
    <w:p w:rsidR="007A6A9C" w:rsidRPr="00C43432" w:rsidRDefault="00CC3BD3">
      <w:pPr>
        <w:spacing w:after="264" w:line="259" w:lineRule="auto"/>
        <w:ind w:left="9"/>
        <w:rPr>
          <w:color w:val="000000" w:themeColor="text1"/>
          <w:sz w:val="24"/>
          <w:szCs w:val="24"/>
        </w:rPr>
      </w:pPr>
      <w:r w:rsidRPr="00C43432">
        <w:rPr>
          <w:color w:val="000000" w:themeColor="text1"/>
          <w:sz w:val="24"/>
          <w:szCs w:val="24"/>
        </w:rPr>
        <w:t>3. Adopția la distanță a câinilor fără stăpân. Prelungirea perioadei de staționare în adăpost a câinilor nerevendicați, neadoptați direct și neadoptați la distanță</w:t>
      </w:r>
    </w:p>
    <w:p w:rsidR="007A6A9C" w:rsidRPr="00C43432" w:rsidRDefault="00494192">
      <w:pPr>
        <w:ind w:left="14" w:right="14"/>
        <w:rPr>
          <w:color w:val="000000" w:themeColor="text1"/>
          <w:sz w:val="24"/>
          <w:szCs w:val="24"/>
        </w:rPr>
      </w:pPr>
      <w:r w:rsidRPr="00C43432">
        <w:rPr>
          <w:color w:val="000000" w:themeColor="text1"/>
          <w:sz w:val="24"/>
          <w:szCs w:val="24"/>
        </w:rPr>
        <w:t>A</w:t>
      </w:r>
      <w:r w:rsidR="00CC3BD3" w:rsidRPr="00C43432">
        <w:rPr>
          <w:color w:val="000000" w:themeColor="text1"/>
          <w:sz w:val="24"/>
          <w:szCs w:val="24"/>
        </w:rPr>
        <w:t>rt.31. (1) începând cu a 8-a zi de staționare a câinilor fără stăpân în adăpost, aceștia pot fi adoptați la distanță de către persoane fizice și juridice din țară și din străinătate.</w:t>
      </w:r>
    </w:p>
    <w:p w:rsidR="00A46422" w:rsidRDefault="00CC3BD3" w:rsidP="00A46422">
      <w:pPr>
        <w:ind w:left="14" w:right="14" w:firstLine="226"/>
        <w:rPr>
          <w:color w:val="000000" w:themeColor="text1"/>
          <w:sz w:val="24"/>
          <w:szCs w:val="24"/>
        </w:rPr>
      </w:pPr>
      <w:r w:rsidRPr="00C43432">
        <w:rPr>
          <w:color w:val="000000" w:themeColor="text1"/>
          <w:sz w:val="24"/>
          <w:szCs w:val="24"/>
        </w:rPr>
        <w:lastRenderedPageBreak/>
        <w:t>(2) Adopția la distanță se realizează prin completarea unei declarații-angajament al cărei model este prevăzut la anexa nr. 6 la prezentul regulament.</w:t>
      </w:r>
    </w:p>
    <w:p w:rsidR="00A46422" w:rsidRDefault="00A46422" w:rsidP="00A46422">
      <w:pPr>
        <w:ind w:left="14" w:right="14" w:firstLine="226"/>
        <w:rPr>
          <w:color w:val="000000" w:themeColor="text1"/>
          <w:sz w:val="24"/>
          <w:szCs w:val="24"/>
        </w:rPr>
      </w:pPr>
    </w:p>
    <w:p w:rsidR="00A46422" w:rsidRDefault="00CC3BD3" w:rsidP="00A46422">
      <w:pPr>
        <w:ind w:left="14" w:right="14" w:firstLine="226"/>
        <w:rPr>
          <w:color w:val="000000" w:themeColor="text1"/>
          <w:sz w:val="24"/>
          <w:szCs w:val="24"/>
        </w:rPr>
      </w:pPr>
      <w:r w:rsidRPr="00C43432">
        <w:rPr>
          <w:color w:val="000000" w:themeColor="text1"/>
          <w:sz w:val="24"/>
          <w:szCs w:val="24"/>
        </w:rPr>
        <w:t>(3)Formularul prevăzut la alin. (2) poate fi completat și semnat și în format electronic, fără a fi necesară prezența adoptatorilor.</w:t>
      </w:r>
    </w:p>
    <w:p w:rsidR="00A46422" w:rsidRDefault="00A46422" w:rsidP="00A46422">
      <w:pPr>
        <w:ind w:left="14" w:right="14" w:firstLine="226"/>
        <w:rPr>
          <w:color w:val="000000" w:themeColor="text1"/>
          <w:sz w:val="24"/>
          <w:szCs w:val="24"/>
        </w:rPr>
      </w:pPr>
    </w:p>
    <w:p w:rsidR="00A46422" w:rsidRDefault="00CC3BD3" w:rsidP="00A46422">
      <w:pPr>
        <w:spacing w:after="542"/>
        <w:ind w:left="14" w:right="14" w:firstLine="216"/>
        <w:rPr>
          <w:color w:val="000000" w:themeColor="text1"/>
          <w:sz w:val="24"/>
          <w:szCs w:val="24"/>
        </w:rPr>
      </w:pPr>
      <w:r w:rsidRPr="00C43432">
        <w:rPr>
          <w:color w:val="000000" w:themeColor="text1"/>
          <w:sz w:val="24"/>
          <w:szCs w:val="24"/>
        </w:rPr>
        <w:t>(4)Câinii adoptați la distanță trebuie identificați, înregistrați în Registrul de evidență a câinilor cu stăpân, deparazitați, vaccinați, sterilizați și relocați în alte cuști special destinate.</w:t>
      </w:r>
    </w:p>
    <w:p w:rsidR="007A6A9C" w:rsidRPr="00C43432" w:rsidRDefault="00CC3BD3" w:rsidP="00A46422">
      <w:pPr>
        <w:spacing w:after="542"/>
        <w:ind w:left="14" w:right="14" w:firstLine="216"/>
        <w:rPr>
          <w:color w:val="000000" w:themeColor="text1"/>
          <w:sz w:val="24"/>
          <w:szCs w:val="24"/>
        </w:rPr>
      </w:pPr>
      <w:r w:rsidRPr="00C43432">
        <w:rPr>
          <w:color w:val="000000" w:themeColor="text1"/>
          <w:sz w:val="24"/>
          <w:szCs w:val="24"/>
        </w:rPr>
        <w:t xml:space="preserve">(5)După completarea formularului de adopție la distanță și identificarea câinilor adoptați prin această procedură, serviciul are obligația să prelungească termenul de adăpostire a câinilor adoptați pe durata respectării de către adoptator a obligațiilor materiale asumate prin declarația de adopție </w:t>
      </w:r>
      <w:r w:rsidR="00494192" w:rsidRPr="00C43432">
        <w:rPr>
          <w:color w:val="000000" w:themeColor="text1"/>
          <w:sz w:val="24"/>
          <w:szCs w:val="24"/>
        </w:rPr>
        <w:t>l</w:t>
      </w:r>
      <w:r w:rsidRPr="00C43432">
        <w:rPr>
          <w:color w:val="000000" w:themeColor="text1"/>
          <w:sz w:val="24"/>
          <w:szCs w:val="24"/>
        </w:rPr>
        <w:t>a distanță.</w:t>
      </w:r>
    </w:p>
    <w:p w:rsidR="007A6A9C" w:rsidRPr="00C43432" w:rsidRDefault="00CC3BD3">
      <w:pPr>
        <w:spacing w:after="296"/>
        <w:ind w:left="14" w:right="14" w:firstLine="245"/>
        <w:rPr>
          <w:color w:val="000000" w:themeColor="text1"/>
          <w:sz w:val="24"/>
          <w:szCs w:val="24"/>
        </w:rPr>
      </w:pPr>
      <w:r w:rsidRPr="00C43432">
        <w:rPr>
          <w:color w:val="000000" w:themeColor="text1"/>
          <w:sz w:val="24"/>
          <w:szCs w:val="24"/>
        </w:rPr>
        <w:t xml:space="preserve">(6)Adoptatorul la distanță va fi anunțat, în termen de două zile lucrătoare, în legătură cu </w:t>
      </w:r>
      <w:r w:rsidRPr="00C43432">
        <w:rPr>
          <w:noProof/>
          <w:color w:val="000000" w:themeColor="text1"/>
          <w:sz w:val="24"/>
          <w:szCs w:val="24"/>
          <w:lang w:val="ro-RO" w:eastAsia="ro-RO"/>
        </w:rPr>
        <w:drawing>
          <wp:inline distT="0" distB="0" distL="0" distR="0">
            <wp:extent cx="3049" cy="9144"/>
            <wp:effectExtent l="0" t="0" r="0" b="0"/>
            <wp:docPr id="38696" name="Picture 38696"/>
            <wp:cNvGraphicFramePr/>
            <a:graphic xmlns:a="http://schemas.openxmlformats.org/drawingml/2006/main">
              <a:graphicData uri="http://schemas.openxmlformats.org/drawingml/2006/picture">
                <pic:pic xmlns:pic="http://schemas.openxmlformats.org/drawingml/2006/picture">
                  <pic:nvPicPr>
                    <pic:cNvPr id="38696" name="Picture 38696"/>
                    <pic:cNvPicPr/>
                  </pic:nvPicPr>
                  <pic:blipFill>
                    <a:blip r:embed="rId37"/>
                    <a:stretch>
                      <a:fillRect/>
                    </a:stretch>
                  </pic:blipFill>
                  <pic:spPr>
                    <a:xfrm>
                      <a:off x="0" y="0"/>
                      <a:ext cx="3049" cy="9144"/>
                    </a:xfrm>
                    <a:prstGeom prst="rect">
                      <a:avLst/>
                    </a:prstGeom>
                  </pic:spPr>
                </pic:pic>
              </a:graphicData>
            </a:graphic>
          </wp:inline>
        </w:drawing>
      </w:r>
      <w:r w:rsidRPr="00C43432">
        <w:rPr>
          <w:color w:val="000000" w:themeColor="text1"/>
          <w:sz w:val="24"/>
          <w:szCs w:val="24"/>
        </w:rPr>
        <w:t>orice situație care intervine în starea de sănătate a câinelui adoptat.</w:t>
      </w:r>
    </w:p>
    <w:p w:rsidR="00A46422" w:rsidRDefault="00CC3BD3" w:rsidP="00A46422">
      <w:pPr>
        <w:ind w:left="14" w:right="14"/>
        <w:rPr>
          <w:color w:val="000000" w:themeColor="text1"/>
          <w:sz w:val="24"/>
          <w:szCs w:val="24"/>
        </w:rPr>
      </w:pPr>
      <w:r w:rsidRPr="00C43432">
        <w:rPr>
          <w:color w:val="000000" w:themeColor="text1"/>
          <w:sz w:val="24"/>
          <w:szCs w:val="24"/>
        </w:rPr>
        <w:t>Art.32. (l) Persoanele care adoptă la distanță câini fără stăpân suportă toate cheltuielile necesare pentru menținerea câinilor în adăpost. Plata cheltuielilor de întreținere, cu excepția tratamentelor medicale, se face în avans pentru o perioadă de cel puțin 30 de zile.</w:t>
      </w:r>
    </w:p>
    <w:p w:rsidR="007A6A9C" w:rsidRPr="00C43432" w:rsidRDefault="00CC3BD3" w:rsidP="00A46422">
      <w:pPr>
        <w:ind w:left="14" w:right="14"/>
        <w:rPr>
          <w:color w:val="000000" w:themeColor="text1"/>
          <w:sz w:val="24"/>
          <w:szCs w:val="24"/>
        </w:rPr>
      </w:pPr>
      <w:r w:rsidRPr="00C43432">
        <w:rPr>
          <w:noProof/>
          <w:color w:val="000000" w:themeColor="text1"/>
          <w:sz w:val="24"/>
          <w:szCs w:val="24"/>
          <w:lang w:val="ro-RO" w:eastAsia="ro-RO"/>
        </w:rPr>
        <w:drawing>
          <wp:anchor distT="0" distB="0" distL="114300" distR="114300" simplePos="0" relativeHeight="251684864" behindDoc="0" locked="0" layoutInCell="1" allowOverlap="0">
            <wp:simplePos x="0" y="0"/>
            <wp:positionH relativeFrom="column">
              <wp:posOffset>12197</wp:posOffset>
            </wp:positionH>
            <wp:positionV relativeFrom="paragraph">
              <wp:posOffset>160390</wp:posOffset>
            </wp:positionV>
            <wp:extent cx="3049" cy="6096"/>
            <wp:effectExtent l="0" t="0" r="0" b="0"/>
            <wp:wrapSquare wrapText="bothSides"/>
            <wp:docPr id="38697" name="Picture 38697"/>
            <wp:cNvGraphicFramePr/>
            <a:graphic xmlns:a="http://schemas.openxmlformats.org/drawingml/2006/main">
              <a:graphicData uri="http://schemas.openxmlformats.org/drawingml/2006/picture">
                <pic:pic xmlns:pic="http://schemas.openxmlformats.org/drawingml/2006/picture">
                  <pic:nvPicPr>
                    <pic:cNvPr id="38697" name="Picture 38697"/>
                    <pic:cNvPicPr/>
                  </pic:nvPicPr>
                  <pic:blipFill>
                    <a:blip r:embed="rId38"/>
                    <a:stretch>
                      <a:fillRect/>
                    </a:stretch>
                  </pic:blipFill>
                  <pic:spPr>
                    <a:xfrm>
                      <a:off x="0" y="0"/>
                      <a:ext cx="3049" cy="6096"/>
                    </a:xfrm>
                    <a:prstGeom prst="rect">
                      <a:avLst/>
                    </a:prstGeom>
                  </pic:spPr>
                </pic:pic>
              </a:graphicData>
            </a:graphic>
          </wp:anchor>
        </w:drawing>
      </w:r>
      <w:r w:rsidRPr="00C43432">
        <w:rPr>
          <w:color w:val="000000" w:themeColor="text1"/>
          <w:sz w:val="24"/>
          <w:szCs w:val="24"/>
        </w:rPr>
        <w:t>(2)Cheltuielile de întreținere în adăposturile publice a câinilor fără stăpân adoptați la distanță sunt in valoare de 230 lei/luna.</w:t>
      </w:r>
    </w:p>
    <w:p w:rsidR="007A6A9C" w:rsidRPr="00C43432" w:rsidRDefault="00CC3BD3">
      <w:pPr>
        <w:ind w:left="14" w:right="14" w:firstLine="235"/>
        <w:rPr>
          <w:color w:val="000000" w:themeColor="text1"/>
          <w:sz w:val="24"/>
          <w:szCs w:val="24"/>
        </w:rPr>
      </w:pPr>
      <w:r w:rsidRPr="00C43432">
        <w:rPr>
          <w:color w:val="000000" w:themeColor="text1"/>
          <w:sz w:val="24"/>
          <w:szCs w:val="24"/>
        </w:rPr>
        <w:t>(3)Costurile eventualelor tratamente medicale se aduc la cunoștință adoptatorilor la distanță, înainte ca acestea să fie efectuate; decizia de a trata câinele și</w:t>
      </w:r>
      <w:r w:rsidR="00494192" w:rsidRPr="00C43432">
        <w:rPr>
          <w:color w:val="000000" w:themeColor="text1"/>
          <w:sz w:val="24"/>
          <w:szCs w:val="24"/>
        </w:rPr>
        <w:t xml:space="preserve"> </w:t>
      </w:r>
      <w:r w:rsidRPr="00C43432">
        <w:rPr>
          <w:color w:val="000000" w:themeColor="text1"/>
          <w:sz w:val="24"/>
          <w:szCs w:val="24"/>
        </w:rPr>
        <w:t xml:space="preserve"> implicit, de a suporta costurile aferente tratamentelor medicale aparține adoptatorului, care trebuie să și-o exprime în termen de 24 de ore de la luarea la cunoștință a acestora, urmând ca acestea să fie achitate în termen de 5 zile de la finalizarea tratamentelor.</w:t>
      </w:r>
    </w:p>
    <w:p w:rsidR="007A6A9C" w:rsidRPr="00C43432" w:rsidRDefault="00CC3BD3">
      <w:pPr>
        <w:ind w:left="14" w:right="14" w:firstLine="235"/>
        <w:rPr>
          <w:color w:val="000000" w:themeColor="text1"/>
          <w:sz w:val="24"/>
          <w:szCs w:val="24"/>
        </w:rPr>
      </w:pPr>
      <w:r w:rsidRPr="00C43432">
        <w:rPr>
          <w:color w:val="000000" w:themeColor="text1"/>
          <w:sz w:val="24"/>
          <w:szCs w:val="24"/>
        </w:rPr>
        <w:t>(4) Donațiile efectuate de persoanele care adoptă la distanță vor fi exclusiv utilizate pentru întreținerea și, după caz, tratarea câinilor adoptați prin această procedură.</w:t>
      </w:r>
    </w:p>
    <w:p w:rsidR="007A6A9C" w:rsidRPr="00C43432" w:rsidRDefault="00CC3BD3">
      <w:pPr>
        <w:ind w:left="14" w:right="14" w:firstLine="245"/>
        <w:rPr>
          <w:color w:val="000000" w:themeColor="text1"/>
          <w:sz w:val="24"/>
          <w:szCs w:val="24"/>
        </w:rPr>
      </w:pPr>
      <w:r w:rsidRPr="00C43432">
        <w:rPr>
          <w:color w:val="000000" w:themeColor="text1"/>
          <w:sz w:val="24"/>
          <w:szCs w:val="24"/>
        </w:rPr>
        <w:t xml:space="preserve">(5)Adopția la distanță încetează dacă adoptatorul nu respectă, pentru o perioadă de 14 zile </w:t>
      </w:r>
      <w:r w:rsidRPr="00C43432">
        <w:rPr>
          <w:noProof/>
          <w:color w:val="000000" w:themeColor="text1"/>
          <w:sz w:val="24"/>
          <w:szCs w:val="24"/>
          <w:lang w:val="ro-RO" w:eastAsia="ro-RO"/>
        </w:rPr>
        <w:drawing>
          <wp:inline distT="0" distB="0" distL="0" distR="0">
            <wp:extent cx="3049" cy="9144"/>
            <wp:effectExtent l="0" t="0" r="0" b="0"/>
            <wp:docPr id="38698" name="Picture 38698"/>
            <wp:cNvGraphicFramePr/>
            <a:graphic xmlns:a="http://schemas.openxmlformats.org/drawingml/2006/main">
              <a:graphicData uri="http://schemas.openxmlformats.org/drawingml/2006/picture">
                <pic:pic xmlns:pic="http://schemas.openxmlformats.org/drawingml/2006/picture">
                  <pic:nvPicPr>
                    <pic:cNvPr id="38698" name="Picture 38698"/>
                    <pic:cNvPicPr/>
                  </pic:nvPicPr>
                  <pic:blipFill>
                    <a:blip r:embed="rId39"/>
                    <a:stretch>
                      <a:fillRect/>
                    </a:stretch>
                  </pic:blipFill>
                  <pic:spPr>
                    <a:xfrm>
                      <a:off x="0" y="0"/>
                      <a:ext cx="3049" cy="9144"/>
                    </a:xfrm>
                    <a:prstGeom prst="rect">
                      <a:avLst/>
                    </a:prstGeom>
                  </pic:spPr>
                </pic:pic>
              </a:graphicData>
            </a:graphic>
          </wp:inline>
        </w:drawing>
      </w:r>
      <w:r w:rsidRPr="00C43432">
        <w:rPr>
          <w:color w:val="000000" w:themeColor="text1"/>
          <w:sz w:val="24"/>
          <w:szCs w:val="24"/>
        </w:rPr>
        <w:t>lucrătoare consecutive, obligațiile asumate prin declarația de adopție la distanță sau dacă acesta nu comunică decizia de a trata câinele și, implicit, de a suporta costurile aferente tratamentelor medicale în termenul prevăzut la alin. (3).</w:t>
      </w:r>
    </w:p>
    <w:p w:rsidR="007A6A9C" w:rsidRPr="00C43432" w:rsidRDefault="00CC3BD3">
      <w:pPr>
        <w:spacing w:after="262"/>
        <w:ind w:left="245" w:right="14"/>
        <w:rPr>
          <w:color w:val="000000" w:themeColor="text1"/>
          <w:sz w:val="24"/>
          <w:szCs w:val="24"/>
        </w:rPr>
      </w:pPr>
      <w:r w:rsidRPr="00C43432">
        <w:rPr>
          <w:color w:val="000000" w:themeColor="text1"/>
          <w:sz w:val="24"/>
          <w:szCs w:val="24"/>
        </w:rPr>
        <w:t>(6)Numărul câinilor adoptați la distanță de o persoană nu este limitat.</w:t>
      </w:r>
    </w:p>
    <w:p w:rsidR="007A6A9C" w:rsidRPr="00C43432" w:rsidRDefault="00CC3BD3">
      <w:pPr>
        <w:ind w:left="14" w:right="14"/>
        <w:rPr>
          <w:color w:val="000000" w:themeColor="text1"/>
          <w:sz w:val="24"/>
          <w:szCs w:val="24"/>
        </w:rPr>
      </w:pPr>
      <w:r w:rsidRPr="00C43432">
        <w:rPr>
          <w:color w:val="000000" w:themeColor="text1"/>
          <w:sz w:val="24"/>
          <w:szCs w:val="24"/>
        </w:rPr>
        <w:t>Art.33. (1) Serviciul este obligat să dea curs cererilor de adopție la distanță în limita capacității de adăpostire.</w:t>
      </w:r>
    </w:p>
    <w:p w:rsidR="007A6A9C" w:rsidRPr="00C43432" w:rsidRDefault="00CC3BD3">
      <w:pPr>
        <w:ind w:left="14" w:right="14" w:firstLine="235"/>
        <w:rPr>
          <w:color w:val="000000" w:themeColor="text1"/>
          <w:sz w:val="24"/>
          <w:szCs w:val="24"/>
        </w:rPr>
      </w:pPr>
      <w:r w:rsidRPr="00C43432">
        <w:rPr>
          <w:color w:val="000000" w:themeColor="text1"/>
          <w:sz w:val="24"/>
          <w:szCs w:val="24"/>
        </w:rPr>
        <w:t>(2)Până la ridicarea tuturor câinilor din teritoriu, numărul celor adoptați la distanță nu poate ocupa mai mult de o treime din locurile disponibile în adăposturi.</w:t>
      </w:r>
    </w:p>
    <w:p w:rsidR="007A6A9C" w:rsidRPr="00C43432" w:rsidRDefault="00CC3BD3">
      <w:pPr>
        <w:ind w:left="14" w:right="14" w:firstLine="235"/>
        <w:rPr>
          <w:color w:val="000000" w:themeColor="text1"/>
          <w:sz w:val="24"/>
          <w:szCs w:val="24"/>
        </w:rPr>
      </w:pPr>
      <w:r w:rsidRPr="00C43432">
        <w:rPr>
          <w:color w:val="000000" w:themeColor="text1"/>
          <w:sz w:val="24"/>
          <w:szCs w:val="24"/>
        </w:rPr>
        <w:t>(3)Pe perioada staționării în adăpostul public, câinii fără stăpân adoptați la distanță pot fi preluați oricând de către adoptatori sau pot fi adoptați în condițiile prevăzute la art. 33, cu acordul adoptatorului la distanță.</w:t>
      </w:r>
    </w:p>
    <w:p w:rsidR="007A6A9C" w:rsidRPr="00C43432" w:rsidRDefault="00CC3BD3">
      <w:pPr>
        <w:ind w:left="14" w:right="14"/>
        <w:rPr>
          <w:color w:val="000000" w:themeColor="text1"/>
          <w:sz w:val="24"/>
          <w:szCs w:val="24"/>
        </w:rPr>
      </w:pPr>
      <w:r w:rsidRPr="00C43432">
        <w:rPr>
          <w:color w:val="000000" w:themeColor="text1"/>
          <w:sz w:val="24"/>
          <w:szCs w:val="24"/>
        </w:rPr>
        <w:lastRenderedPageBreak/>
        <w:t xml:space="preserve">Art.34. (l) Serviciul poate prelungi cazarea peste perioada de 14 zile lucrătoare </w:t>
      </w:r>
      <w:r w:rsidR="00494192" w:rsidRPr="00C43432">
        <w:rPr>
          <w:color w:val="000000" w:themeColor="text1"/>
          <w:sz w:val="24"/>
          <w:szCs w:val="24"/>
        </w:rPr>
        <w:t>p</w:t>
      </w:r>
      <w:r w:rsidRPr="00C43432">
        <w:rPr>
          <w:color w:val="000000" w:themeColor="text1"/>
          <w:sz w:val="24"/>
          <w:szCs w:val="24"/>
        </w:rPr>
        <w:t>entru câinii care nu au fost revendicați, adoptați sau adoptați la distanță, dacă există spații suficiente de cazare și resurse financiare pentru întreținerea lor.</w:t>
      </w:r>
    </w:p>
    <w:p w:rsidR="007A6A9C" w:rsidRPr="00C43432" w:rsidRDefault="00CC3BD3">
      <w:pPr>
        <w:numPr>
          <w:ilvl w:val="0"/>
          <w:numId w:val="19"/>
        </w:numPr>
        <w:spacing w:after="294"/>
        <w:ind w:right="14" w:firstLine="235"/>
        <w:rPr>
          <w:color w:val="000000" w:themeColor="text1"/>
          <w:sz w:val="24"/>
          <w:szCs w:val="24"/>
        </w:rPr>
      </w:pPr>
      <w:r w:rsidRPr="00C43432">
        <w:rPr>
          <w:color w:val="000000" w:themeColor="text1"/>
          <w:sz w:val="24"/>
          <w:szCs w:val="24"/>
        </w:rPr>
        <w:t>Prelungirea termenului de cazare a animalelor se face printr-o decizie a împuternicitului primarului, pentru fiecare câine în parte.</w:t>
      </w:r>
    </w:p>
    <w:p w:rsidR="007A6A9C" w:rsidRPr="00C43432" w:rsidRDefault="00CC3BD3">
      <w:pPr>
        <w:ind w:left="14" w:right="14"/>
        <w:rPr>
          <w:color w:val="000000" w:themeColor="text1"/>
          <w:sz w:val="24"/>
          <w:szCs w:val="24"/>
        </w:rPr>
      </w:pPr>
      <w:r w:rsidRPr="00C43432">
        <w:rPr>
          <w:color w:val="000000" w:themeColor="text1"/>
          <w:sz w:val="24"/>
          <w:szCs w:val="24"/>
        </w:rPr>
        <w:t>Art.35. (l) Eutanasia este un act de sacrificare prin procedee rapide și nedureroase, fiind singura procedură admisă de suprimare a vieții animalelor care fac obiectul prezentului regulament.</w:t>
      </w:r>
      <w:r w:rsidRPr="00C43432">
        <w:rPr>
          <w:noProof/>
          <w:color w:val="000000" w:themeColor="text1"/>
          <w:sz w:val="24"/>
          <w:szCs w:val="24"/>
          <w:lang w:val="ro-RO" w:eastAsia="ro-RO"/>
        </w:rPr>
        <w:drawing>
          <wp:inline distT="0" distB="0" distL="0" distR="0">
            <wp:extent cx="76232" cy="48769"/>
            <wp:effectExtent l="0" t="0" r="0" b="0"/>
            <wp:docPr id="113679" name="Picture 113679"/>
            <wp:cNvGraphicFramePr/>
            <a:graphic xmlns:a="http://schemas.openxmlformats.org/drawingml/2006/main">
              <a:graphicData uri="http://schemas.openxmlformats.org/drawingml/2006/picture">
                <pic:pic xmlns:pic="http://schemas.openxmlformats.org/drawingml/2006/picture">
                  <pic:nvPicPr>
                    <pic:cNvPr id="113679" name="Picture 113679"/>
                    <pic:cNvPicPr/>
                  </pic:nvPicPr>
                  <pic:blipFill>
                    <a:blip r:embed="rId40" cstate="print"/>
                    <a:stretch>
                      <a:fillRect/>
                    </a:stretch>
                  </pic:blipFill>
                  <pic:spPr>
                    <a:xfrm>
                      <a:off x="0" y="0"/>
                      <a:ext cx="76232" cy="48769"/>
                    </a:xfrm>
                    <a:prstGeom prst="rect">
                      <a:avLst/>
                    </a:prstGeom>
                  </pic:spPr>
                </pic:pic>
              </a:graphicData>
            </a:graphic>
          </wp:inline>
        </w:drawing>
      </w:r>
    </w:p>
    <w:p w:rsidR="007A6A9C" w:rsidRPr="00C43432" w:rsidRDefault="00CC3BD3">
      <w:pPr>
        <w:ind w:left="14" w:right="14" w:firstLine="221"/>
        <w:rPr>
          <w:color w:val="000000" w:themeColor="text1"/>
          <w:sz w:val="24"/>
          <w:szCs w:val="24"/>
        </w:rPr>
      </w:pPr>
      <w:r w:rsidRPr="00C43432">
        <w:rPr>
          <w:color w:val="000000" w:themeColor="text1"/>
          <w:sz w:val="24"/>
          <w:szCs w:val="24"/>
        </w:rPr>
        <w:t>(2)Eutanasierea câinilor se efectuează numai de către medicii veterinari de liberă practică, organizați în condițiile legii, și cu care au fost contractate servicii veterinare pentru activitățile specifice prevăzute în regulament.</w:t>
      </w:r>
    </w:p>
    <w:p w:rsidR="007A6A9C" w:rsidRPr="00C43432" w:rsidRDefault="00CC3BD3">
      <w:pPr>
        <w:numPr>
          <w:ilvl w:val="0"/>
          <w:numId w:val="19"/>
        </w:numPr>
        <w:ind w:right="14" w:firstLine="235"/>
        <w:rPr>
          <w:color w:val="000000" w:themeColor="text1"/>
          <w:sz w:val="24"/>
          <w:szCs w:val="24"/>
        </w:rPr>
      </w:pPr>
      <w:r w:rsidRPr="00C43432">
        <w:rPr>
          <w:color w:val="000000" w:themeColor="text1"/>
          <w:sz w:val="24"/>
          <w:szCs w:val="24"/>
        </w:rPr>
        <w:t>Vor fi eutanasiați:</w:t>
      </w:r>
    </w:p>
    <w:p w:rsidR="007A6A9C" w:rsidRPr="00C43432" w:rsidRDefault="00CC3BD3">
      <w:pPr>
        <w:numPr>
          <w:ilvl w:val="1"/>
          <w:numId w:val="19"/>
        </w:numPr>
        <w:ind w:right="14" w:firstLine="667"/>
        <w:rPr>
          <w:color w:val="000000" w:themeColor="text1"/>
          <w:sz w:val="24"/>
          <w:szCs w:val="24"/>
        </w:rPr>
      </w:pPr>
      <w:r w:rsidRPr="00C43432">
        <w:rPr>
          <w:color w:val="000000" w:themeColor="text1"/>
          <w:sz w:val="24"/>
          <w:szCs w:val="24"/>
        </w:rPr>
        <w:t>câinii diagnosticați cu boli incurabile în urma examenului medical efectuat de către medicul veterinar,</w:t>
      </w:r>
    </w:p>
    <w:p w:rsidR="007A6A9C" w:rsidRPr="00C43432" w:rsidRDefault="00CC3BD3">
      <w:pPr>
        <w:numPr>
          <w:ilvl w:val="1"/>
          <w:numId w:val="19"/>
        </w:numPr>
        <w:ind w:right="14" w:firstLine="667"/>
        <w:rPr>
          <w:color w:val="000000" w:themeColor="text1"/>
          <w:sz w:val="24"/>
          <w:szCs w:val="24"/>
        </w:rPr>
      </w:pPr>
      <w:r w:rsidRPr="00C43432">
        <w:rPr>
          <w:color w:val="000000" w:themeColor="text1"/>
          <w:sz w:val="24"/>
          <w:szCs w:val="24"/>
        </w:rPr>
        <w:t>câinii ai căror proprietari au fost identificați, pot fi eutanasiați numai cu permisiunea proprietarilor;</w:t>
      </w:r>
    </w:p>
    <w:p w:rsidR="007A6A9C" w:rsidRPr="00C43432" w:rsidRDefault="00CC3BD3">
      <w:pPr>
        <w:numPr>
          <w:ilvl w:val="1"/>
          <w:numId w:val="19"/>
        </w:numPr>
        <w:spacing w:after="311"/>
        <w:ind w:right="14" w:firstLine="667"/>
        <w:rPr>
          <w:color w:val="000000" w:themeColor="text1"/>
          <w:sz w:val="24"/>
          <w:szCs w:val="24"/>
        </w:rPr>
      </w:pPr>
      <w:r w:rsidRPr="00C43432">
        <w:rPr>
          <w:color w:val="000000" w:themeColor="text1"/>
          <w:sz w:val="24"/>
          <w:szCs w:val="24"/>
        </w:rPr>
        <w:t>câinii nerevendicați sau neadoptați vor fi eutanasiați în baza unei decizii emise de către o persoană împuternicită în acest sens de către primar, în termenul stabilit prin această decizie.</w:t>
      </w:r>
    </w:p>
    <w:p w:rsidR="007A6A9C" w:rsidRPr="00C43432" w:rsidRDefault="00CC3BD3">
      <w:pPr>
        <w:ind w:left="14" w:right="14"/>
        <w:rPr>
          <w:color w:val="000000" w:themeColor="text1"/>
          <w:sz w:val="24"/>
          <w:szCs w:val="24"/>
        </w:rPr>
      </w:pPr>
      <w:r w:rsidRPr="00C43432">
        <w:rPr>
          <w:color w:val="000000" w:themeColor="text1"/>
          <w:sz w:val="24"/>
          <w:szCs w:val="24"/>
        </w:rPr>
        <w:t>Art.36. (l) Decizia de eutanasiere a câinilor care nu au fost revendicați, adoptați, adoptați la distanță sau menținuți în adăposturi, după expirarea termenului de 14 zile lucrătoare de la cazarea acestora, va fi emisă prin completarea de către împuternicitul primarului a unui formular special al cărui model este prevăzut în anexa nr. 7</w:t>
      </w:r>
      <w:r w:rsidR="00494192" w:rsidRPr="00C43432">
        <w:rPr>
          <w:color w:val="000000" w:themeColor="text1"/>
          <w:sz w:val="24"/>
          <w:szCs w:val="24"/>
        </w:rPr>
        <w:t xml:space="preserve"> </w:t>
      </w:r>
      <w:r w:rsidRPr="00C43432">
        <w:rPr>
          <w:color w:val="000000" w:themeColor="text1"/>
          <w:sz w:val="24"/>
          <w:szCs w:val="24"/>
        </w:rPr>
        <w:t xml:space="preserve"> la prezentul regulament.</w:t>
      </w:r>
    </w:p>
    <w:p w:rsidR="007A6A9C" w:rsidRPr="00C43432" w:rsidRDefault="00CC3BD3">
      <w:pPr>
        <w:ind w:left="14" w:right="14" w:firstLine="226"/>
        <w:rPr>
          <w:color w:val="000000" w:themeColor="text1"/>
          <w:sz w:val="24"/>
          <w:szCs w:val="24"/>
        </w:rPr>
      </w:pPr>
      <w:r w:rsidRPr="00C43432">
        <w:rPr>
          <w:color w:val="000000" w:themeColor="text1"/>
          <w:sz w:val="24"/>
          <w:szCs w:val="24"/>
        </w:rPr>
        <w:t>(2) împuternicitul primarului emite decizii de eutanasiere exclusiv pentru câinii fără stăpân din adăpostul administrat de către serviciu.</w:t>
      </w:r>
    </w:p>
    <w:p w:rsidR="007A6A9C" w:rsidRPr="00C43432" w:rsidRDefault="00CC3BD3">
      <w:pPr>
        <w:spacing w:after="316"/>
        <w:ind w:left="14" w:right="14"/>
        <w:rPr>
          <w:color w:val="000000" w:themeColor="text1"/>
          <w:sz w:val="24"/>
          <w:szCs w:val="24"/>
        </w:rPr>
      </w:pPr>
      <w:r w:rsidRPr="00C43432">
        <w:rPr>
          <w:noProof/>
          <w:color w:val="000000" w:themeColor="text1"/>
          <w:sz w:val="24"/>
          <w:szCs w:val="24"/>
          <w:lang w:val="ro-RO" w:eastAsia="ro-RO"/>
        </w:rPr>
        <w:drawing>
          <wp:inline distT="0" distB="0" distL="0" distR="0">
            <wp:extent cx="18296" cy="9144"/>
            <wp:effectExtent l="0" t="0" r="0" b="0"/>
            <wp:docPr id="113684" name="Picture 113684"/>
            <wp:cNvGraphicFramePr/>
            <a:graphic xmlns:a="http://schemas.openxmlformats.org/drawingml/2006/main">
              <a:graphicData uri="http://schemas.openxmlformats.org/drawingml/2006/picture">
                <pic:pic xmlns:pic="http://schemas.openxmlformats.org/drawingml/2006/picture">
                  <pic:nvPicPr>
                    <pic:cNvPr id="113684" name="Picture 113684"/>
                    <pic:cNvPicPr/>
                  </pic:nvPicPr>
                  <pic:blipFill>
                    <a:blip r:embed="rId41" cstate="print"/>
                    <a:stretch>
                      <a:fillRect/>
                    </a:stretch>
                  </pic:blipFill>
                  <pic:spPr>
                    <a:xfrm>
                      <a:off x="0" y="0"/>
                      <a:ext cx="18296" cy="9144"/>
                    </a:xfrm>
                    <a:prstGeom prst="rect">
                      <a:avLst/>
                    </a:prstGeom>
                  </pic:spPr>
                </pic:pic>
              </a:graphicData>
            </a:graphic>
          </wp:inline>
        </w:drawing>
      </w:r>
      <w:r w:rsidRPr="00C43432">
        <w:rPr>
          <w:color w:val="000000" w:themeColor="text1"/>
          <w:sz w:val="24"/>
          <w:szCs w:val="24"/>
        </w:rPr>
        <w:t>(3) Asociațiile și fundațiile pentru protecția animalelor pot fi reprezentate la operațiunile de eutanasiere de către medici veterinari cu drept de liberă practică, aflați pe listele întocmite de către Colegiul Medicilor Veterinari, liste postate pe site-ul web al Colegiului Medicilor Veterinari.</w:t>
      </w:r>
    </w:p>
    <w:p w:rsidR="007A6A9C" w:rsidRPr="00C43432" w:rsidRDefault="00CC3BD3">
      <w:pPr>
        <w:spacing w:after="311"/>
        <w:ind w:left="14" w:right="14"/>
        <w:rPr>
          <w:color w:val="000000" w:themeColor="text1"/>
          <w:sz w:val="24"/>
          <w:szCs w:val="24"/>
        </w:rPr>
      </w:pPr>
      <w:r w:rsidRPr="00C43432">
        <w:rPr>
          <w:color w:val="000000" w:themeColor="text1"/>
          <w:sz w:val="24"/>
          <w:szCs w:val="24"/>
        </w:rPr>
        <w:t xml:space="preserve">Art.37. Eutanasierea câinilor se face conform ghidului pentru eutanasierea animalelor, aprobat de către Colegiul Medicilor Veterinari, în conformitate cu recomandările </w:t>
      </w:r>
      <w:r w:rsidRPr="00C43432">
        <w:rPr>
          <w:noProof/>
          <w:color w:val="000000" w:themeColor="text1"/>
          <w:sz w:val="24"/>
          <w:szCs w:val="24"/>
          <w:lang w:val="ro-RO" w:eastAsia="ro-RO"/>
        </w:rPr>
        <w:drawing>
          <wp:inline distT="0" distB="0" distL="0" distR="0">
            <wp:extent cx="3049" cy="6096"/>
            <wp:effectExtent l="0" t="0" r="0" b="0"/>
            <wp:docPr id="41741" name="Picture 41741"/>
            <wp:cNvGraphicFramePr/>
            <a:graphic xmlns:a="http://schemas.openxmlformats.org/drawingml/2006/main">
              <a:graphicData uri="http://schemas.openxmlformats.org/drawingml/2006/picture">
                <pic:pic xmlns:pic="http://schemas.openxmlformats.org/drawingml/2006/picture">
                  <pic:nvPicPr>
                    <pic:cNvPr id="41741" name="Picture 41741"/>
                    <pic:cNvPicPr/>
                  </pic:nvPicPr>
                  <pic:blipFill>
                    <a:blip r:embed="rId42"/>
                    <a:stretch>
                      <a:fillRect/>
                    </a:stretch>
                  </pic:blipFill>
                  <pic:spPr>
                    <a:xfrm>
                      <a:off x="0" y="0"/>
                      <a:ext cx="3049" cy="6096"/>
                    </a:xfrm>
                    <a:prstGeom prst="rect">
                      <a:avLst/>
                    </a:prstGeom>
                  </pic:spPr>
                </pic:pic>
              </a:graphicData>
            </a:graphic>
          </wp:inline>
        </w:drawing>
      </w:r>
      <w:r w:rsidRPr="00C43432">
        <w:rPr>
          <w:color w:val="000000" w:themeColor="text1"/>
          <w:sz w:val="24"/>
          <w:szCs w:val="24"/>
        </w:rPr>
        <w:t xml:space="preserve">Organizației Mondiale pentru Sănătate Animală, cu respectarea prevederilor Legii nr. 60/2004 privind ratificarea Convenției europene pentru protecția animalelor de companie, </w:t>
      </w:r>
      <w:r w:rsidRPr="00C43432">
        <w:rPr>
          <w:noProof/>
          <w:color w:val="000000" w:themeColor="text1"/>
          <w:sz w:val="24"/>
          <w:szCs w:val="24"/>
          <w:lang w:val="ro-RO" w:eastAsia="ro-RO"/>
        </w:rPr>
        <w:drawing>
          <wp:inline distT="0" distB="0" distL="0" distR="0">
            <wp:extent cx="6099" cy="6097"/>
            <wp:effectExtent l="0" t="0" r="0" b="0"/>
            <wp:docPr id="41742" name="Picture 41742"/>
            <wp:cNvGraphicFramePr/>
            <a:graphic xmlns:a="http://schemas.openxmlformats.org/drawingml/2006/main">
              <a:graphicData uri="http://schemas.openxmlformats.org/drawingml/2006/picture">
                <pic:pic xmlns:pic="http://schemas.openxmlformats.org/drawingml/2006/picture">
                  <pic:nvPicPr>
                    <pic:cNvPr id="41742" name="Picture 41742"/>
                    <pic:cNvPicPr/>
                  </pic:nvPicPr>
                  <pic:blipFill>
                    <a:blip r:embed="rId43"/>
                    <a:stretch>
                      <a:fillRect/>
                    </a:stretch>
                  </pic:blipFill>
                  <pic:spPr>
                    <a:xfrm>
                      <a:off x="0" y="0"/>
                      <a:ext cx="6099" cy="6097"/>
                    </a:xfrm>
                    <a:prstGeom prst="rect">
                      <a:avLst/>
                    </a:prstGeom>
                  </pic:spPr>
                </pic:pic>
              </a:graphicData>
            </a:graphic>
          </wp:inline>
        </w:drawing>
      </w:r>
      <w:r w:rsidRPr="00C43432">
        <w:rPr>
          <w:color w:val="000000" w:themeColor="text1"/>
          <w:sz w:val="24"/>
          <w:szCs w:val="24"/>
        </w:rPr>
        <w:t>semnată la Strasbourg la 23 iunie 2003.</w:t>
      </w:r>
    </w:p>
    <w:p w:rsidR="007A6A9C" w:rsidRPr="00C43432" w:rsidRDefault="00CC3BD3">
      <w:pPr>
        <w:ind w:left="14" w:right="14"/>
        <w:rPr>
          <w:color w:val="000000" w:themeColor="text1"/>
          <w:sz w:val="24"/>
          <w:szCs w:val="24"/>
        </w:rPr>
      </w:pPr>
      <w:r w:rsidRPr="00C43432">
        <w:rPr>
          <w:color w:val="000000" w:themeColor="text1"/>
          <w:sz w:val="24"/>
          <w:szCs w:val="24"/>
        </w:rPr>
        <w:t xml:space="preserve">Art.38. (l) Cadavrele câinilor eutanasiați, morți în adăpost din alte cauze sau colectate de pe străzi vor fi transportate și eliminate cu respectarea strictă a prevederilor Regulamentului (CE) nr. 1.069/2009 al Parlamentului European și al Consiliului din 21 octombrie 2009 de stabilire a unor norme sanitare privind subprodusele de origine animală și produsele derivate care nu sunt destinate consumului uman și de abrogare a Regulamentului (CE) nr. 1774/2002 (Regulament privind subprodusele de origine animală) </w:t>
      </w:r>
    </w:p>
    <w:p w:rsidR="007A6A9C" w:rsidRPr="00C43432" w:rsidRDefault="00CC3BD3">
      <w:pPr>
        <w:spacing w:after="310"/>
        <w:ind w:left="14" w:right="14" w:firstLine="240"/>
        <w:rPr>
          <w:color w:val="000000" w:themeColor="text1"/>
          <w:sz w:val="24"/>
          <w:szCs w:val="24"/>
        </w:rPr>
      </w:pPr>
      <w:r w:rsidRPr="00C43432">
        <w:rPr>
          <w:color w:val="000000" w:themeColor="text1"/>
          <w:sz w:val="24"/>
          <w:szCs w:val="24"/>
        </w:rPr>
        <w:lastRenderedPageBreak/>
        <w:t xml:space="preserve">(2) Fiecare adăpost de câini trebuie să aibă încheiat un contract cu o unitate de </w:t>
      </w:r>
      <w:r w:rsidRPr="00C43432">
        <w:rPr>
          <w:noProof/>
          <w:color w:val="000000" w:themeColor="text1"/>
          <w:sz w:val="24"/>
          <w:szCs w:val="24"/>
          <w:lang w:val="ro-RO" w:eastAsia="ro-RO"/>
        </w:rPr>
        <w:drawing>
          <wp:inline distT="0" distB="0" distL="0" distR="0">
            <wp:extent cx="6099" cy="6096"/>
            <wp:effectExtent l="0" t="0" r="0" b="0"/>
            <wp:docPr id="41743" name="Picture 41743"/>
            <wp:cNvGraphicFramePr/>
            <a:graphic xmlns:a="http://schemas.openxmlformats.org/drawingml/2006/main">
              <a:graphicData uri="http://schemas.openxmlformats.org/drawingml/2006/picture">
                <pic:pic xmlns:pic="http://schemas.openxmlformats.org/drawingml/2006/picture">
                  <pic:nvPicPr>
                    <pic:cNvPr id="41743" name="Picture 41743"/>
                    <pic:cNvPicPr/>
                  </pic:nvPicPr>
                  <pic:blipFill>
                    <a:blip r:embed="rId44"/>
                    <a:stretch>
                      <a:fillRect/>
                    </a:stretch>
                  </pic:blipFill>
                  <pic:spPr>
                    <a:xfrm>
                      <a:off x="0" y="0"/>
                      <a:ext cx="6099" cy="6096"/>
                    </a:xfrm>
                    <a:prstGeom prst="rect">
                      <a:avLst/>
                    </a:prstGeom>
                  </pic:spPr>
                </pic:pic>
              </a:graphicData>
            </a:graphic>
          </wp:inline>
        </w:drawing>
      </w:r>
      <w:r w:rsidRPr="00C43432">
        <w:rPr>
          <w:color w:val="000000" w:themeColor="text1"/>
          <w:sz w:val="24"/>
          <w:szCs w:val="24"/>
        </w:rPr>
        <w:t>ecarisare/neutralizare a cadavrelor autorizată sanitar-veterinar sau să dețină instalații proprii de incinerare, autorizate conform prevederilor Regulamentului (CE) nr. 1.069/2009.</w:t>
      </w:r>
    </w:p>
    <w:p w:rsidR="007A6A9C" w:rsidRPr="00C43432" w:rsidRDefault="00CC3BD3">
      <w:pPr>
        <w:ind w:left="14" w:right="14"/>
        <w:rPr>
          <w:color w:val="000000" w:themeColor="text1"/>
          <w:sz w:val="24"/>
          <w:szCs w:val="24"/>
        </w:rPr>
      </w:pPr>
      <w:r w:rsidRPr="00C43432">
        <w:rPr>
          <w:color w:val="000000" w:themeColor="text1"/>
          <w:sz w:val="24"/>
          <w:szCs w:val="24"/>
        </w:rPr>
        <w:t>Art.39. Este interzisă eutanasierea câinilor fără stăpân care nu suferă de boli incurabile înainte de expirarea termenului de 14 zile lucrătoare de la cazarea câinelui în adăpost.</w:t>
      </w:r>
    </w:p>
    <w:p w:rsidR="00494192" w:rsidRPr="00C43432" w:rsidRDefault="00494192">
      <w:pPr>
        <w:ind w:left="14" w:right="14"/>
        <w:rPr>
          <w:color w:val="000000" w:themeColor="text1"/>
          <w:sz w:val="24"/>
          <w:szCs w:val="24"/>
        </w:rPr>
      </w:pPr>
    </w:p>
    <w:p w:rsidR="007A6A9C" w:rsidRPr="00C43432" w:rsidRDefault="00CC3BD3">
      <w:pPr>
        <w:spacing w:after="264" w:line="259" w:lineRule="auto"/>
        <w:ind w:left="9"/>
        <w:rPr>
          <w:color w:val="000000" w:themeColor="text1"/>
          <w:sz w:val="24"/>
          <w:szCs w:val="24"/>
        </w:rPr>
      </w:pPr>
      <w:r w:rsidRPr="00C43432">
        <w:rPr>
          <w:color w:val="000000" w:themeColor="text1"/>
          <w:sz w:val="24"/>
          <w:szCs w:val="24"/>
        </w:rPr>
        <w:t>4. Participarea asociațiilor și fundațiilor pentru protecția animalelor la acțiunile de capturare, adăpostire, deparazitare, vaccinare, sterilizare și revendicare sau adopție a câinilor fără stăpân</w:t>
      </w:r>
    </w:p>
    <w:p w:rsidR="007A6A9C" w:rsidRPr="00C43432" w:rsidRDefault="00CC3BD3">
      <w:pPr>
        <w:ind w:left="14" w:right="14"/>
        <w:rPr>
          <w:color w:val="000000" w:themeColor="text1"/>
          <w:sz w:val="24"/>
          <w:szCs w:val="24"/>
        </w:rPr>
      </w:pPr>
      <w:r w:rsidRPr="00C43432">
        <w:rPr>
          <w:color w:val="000000" w:themeColor="text1"/>
          <w:sz w:val="24"/>
          <w:szCs w:val="24"/>
        </w:rPr>
        <w:t>Art.40. (l) Asociațiile și fundațiile pentru protecția animalelor interesate asistă la acțiunile de capturare, adăpostire, deparazitare, vaccinare, sterilizare și revendicare sau adopție a Câinilor fără stăpân, efectuate de către serviciu, în baza unei solicitări scrise, înregistrate la sediul nostru</w:t>
      </w:r>
    </w:p>
    <w:p w:rsidR="007A6A9C" w:rsidRPr="00C43432" w:rsidRDefault="00CC3BD3">
      <w:pPr>
        <w:ind w:left="14" w:right="14" w:firstLine="230"/>
        <w:rPr>
          <w:color w:val="000000" w:themeColor="text1"/>
          <w:sz w:val="24"/>
          <w:szCs w:val="24"/>
        </w:rPr>
      </w:pPr>
      <w:r w:rsidRPr="00C43432">
        <w:rPr>
          <w:color w:val="000000" w:themeColor="text1"/>
          <w:sz w:val="24"/>
          <w:szCs w:val="24"/>
        </w:rPr>
        <w:t>(2) Reprezentanții asociațiilor și fundațiilor pentru protecția animalelor care participă la examinarea medicală trebuie să aibă studii de specialitate în acest domeniu si sa fie inregistrati la Colegiul medicilor veterinari.</w:t>
      </w:r>
    </w:p>
    <w:p w:rsidR="007A6A9C" w:rsidRPr="00C43432" w:rsidRDefault="00CC3BD3">
      <w:pPr>
        <w:ind w:left="14" w:right="14" w:firstLine="230"/>
        <w:rPr>
          <w:color w:val="000000" w:themeColor="text1"/>
          <w:sz w:val="24"/>
          <w:szCs w:val="24"/>
        </w:rPr>
      </w:pPr>
      <w:r w:rsidRPr="00C43432">
        <w:rPr>
          <w:color w:val="000000" w:themeColor="text1"/>
          <w:sz w:val="24"/>
          <w:szCs w:val="24"/>
        </w:rPr>
        <w:t>(3)Informațiile cu privire la acțiunile de capturare, adăpostire, deparazitare, vaccinare, sterilizare și revendicare sau adopție a câinilor fără stăpân se comunică asociațiilor și fundațiilor pentru protecția animalelor înregistrate care au solicitat participarea la acțiunile prevăzute la alin.(l), prin mijloace electronice, și trebuie publicate pe site-ul web al serviciului.</w:t>
      </w:r>
    </w:p>
    <w:p w:rsidR="007A6A9C" w:rsidRPr="00C43432" w:rsidRDefault="00CC3BD3">
      <w:pPr>
        <w:ind w:left="14" w:right="14" w:firstLine="221"/>
        <w:rPr>
          <w:color w:val="000000" w:themeColor="text1"/>
          <w:sz w:val="24"/>
          <w:szCs w:val="24"/>
        </w:rPr>
      </w:pPr>
      <w:r w:rsidRPr="00C43432">
        <w:rPr>
          <w:color w:val="000000" w:themeColor="text1"/>
          <w:sz w:val="24"/>
          <w:szCs w:val="24"/>
        </w:rPr>
        <w:t>(4)Activitățile prevăzute la alin. (l) se desfășoară în absența reprezentanților asociațiilor și fundațiilor pentru protecția animalelor în următoarele situații:</w:t>
      </w:r>
    </w:p>
    <w:p w:rsidR="007A6A9C" w:rsidRPr="00C43432" w:rsidRDefault="00CC3BD3" w:rsidP="002447E3">
      <w:pPr>
        <w:ind w:right="14"/>
        <w:rPr>
          <w:color w:val="000000" w:themeColor="text1"/>
          <w:sz w:val="24"/>
          <w:szCs w:val="24"/>
        </w:rPr>
      </w:pPr>
      <w:r w:rsidRPr="00C43432">
        <w:rPr>
          <w:color w:val="000000" w:themeColor="text1"/>
          <w:sz w:val="24"/>
          <w:szCs w:val="24"/>
        </w:rPr>
        <w:t>a)nu există o solicitare formulată de către asociațiile și fundațiile pentru protecția animalelor;</w:t>
      </w:r>
    </w:p>
    <w:p w:rsidR="007A6A9C" w:rsidRPr="00C43432" w:rsidRDefault="00CC3BD3" w:rsidP="002447E3">
      <w:pPr>
        <w:ind w:left="14" w:right="14"/>
        <w:rPr>
          <w:color w:val="000000" w:themeColor="text1"/>
          <w:sz w:val="24"/>
          <w:szCs w:val="24"/>
        </w:rPr>
      </w:pPr>
      <w:r w:rsidRPr="00C43432">
        <w:rPr>
          <w:color w:val="000000" w:themeColor="text1"/>
          <w:sz w:val="24"/>
          <w:szCs w:val="24"/>
        </w:rPr>
        <w:t>b)reprezentanții asociațiilor și fundațiilor pentru protecția animalelor interesate nu s</w:t>
      </w:r>
      <w:r w:rsidR="00494192" w:rsidRPr="00C43432">
        <w:rPr>
          <w:color w:val="000000" w:themeColor="text1"/>
          <w:sz w:val="24"/>
          <w:szCs w:val="24"/>
        </w:rPr>
        <w:t>-</w:t>
      </w:r>
      <w:r w:rsidRPr="00C43432">
        <w:rPr>
          <w:noProof/>
          <w:color w:val="000000" w:themeColor="text1"/>
          <w:sz w:val="24"/>
          <w:szCs w:val="24"/>
          <w:lang w:val="ro-RO" w:eastAsia="ro-RO"/>
        </w:rPr>
        <w:drawing>
          <wp:inline distT="0" distB="0" distL="0" distR="0">
            <wp:extent cx="6099" cy="9144"/>
            <wp:effectExtent l="0" t="0" r="0" b="0"/>
            <wp:docPr id="44088" name="Picture 44088"/>
            <wp:cNvGraphicFramePr/>
            <a:graphic xmlns:a="http://schemas.openxmlformats.org/drawingml/2006/main">
              <a:graphicData uri="http://schemas.openxmlformats.org/drawingml/2006/picture">
                <pic:pic xmlns:pic="http://schemas.openxmlformats.org/drawingml/2006/picture">
                  <pic:nvPicPr>
                    <pic:cNvPr id="44088" name="Picture 44088"/>
                    <pic:cNvPicPr/>
                  </pic:nvPicPr>
                  <pic:blipFill>
                    <a:blip r:embed="rId45"/>
                    <a:stretch>
                      <a:fillRect/>
                    </a:stretch>
                  </pic:blipFill>
                  <pic:spPr>
                    <a:xfrm>
                      <a:off x="0" y="0"/>
                      <a:ext cx="6099" cy="9144"/>
                    </a:xfrm>
                    <a:prstGeom prst="rect">
                      <a:avLst/>
                    </a:prstGeom>
                  </pic:spPr>
                </pic:pic>
              </a:graphicData>
            </a:graphic>
          </wp:inline>
        </w:drawing>
      </w:r>
      <w:r w:rsidRPr="00C43432">
        <w:rPr>
          <w:color w:val="000000" w:themeColor="text1"/>
          <w:sz w:val="24"/>
          <w:szCs w:val="24"/>
        </w:rPr>
        <w:t xml:space="preserve"> au prezentat la locul și în intervalul orar în care erau programate acțiunile respective.</w:t>
      </w:r>
    </w:p>
    <w:p w:rsidR="007A6A9C" w:rsidRPr="00C43432" w:rsidRDefault="00CC3BD3">
      <w:pPr>
        <w:spacing w:after="903"/>
        <w:ind w:left="14" w:right="14" w:firstLine="230"/>
        <w:rPr>
          <w:color w:val="000000" w:themeColor="text1"/>
          <w:sz w:val="24"/>
          <w:szCs w:val="24"/>
        </w:rPr>
      </w:pPr>
      <w:r w:rsidRPr="00C43432">
        <w:rPr>
          <w:color w:val="000000" w:themeColor="text1"/>
          <w:sz w:val="24"/>
          <w:szCs w:val="24"/>
        </w:rPr>
        <w:t>(5) Reprezentanții asociațiilor și fundațiilor pentru protecția animalelor care participă la activitățile prevăzute la alin. (l) au obligația de a nu perturba buna desfășurare a activităților respective.</w:t>
      </w:r>
    </w:p>
    <w:p w:rsidR="007A6A9C" w:rsidRPr="00C43432" w:rsidRDefault="00CC3BD3">
      <w:pPr>
        <w:spacing w:after="0" w:line="265" w:lineRule="auto"/>
        <w:ind w:left="399" w:hanging="10"/>
        <w:jc w:val="center"/>
        <w:rPr>
          <w:color w:val="000000" w:themeColor="text1"/>
          <w:sz w:val="24"/>
          <w:szCs w:val="24"/>
        </w:rPr>
      </w:pPr>
      <w:r w:rsidRPr="00C43432">
        <w:rPr>
          <w:color w:val="000000" w:themeColor="text1"/>
          <w:sz w:val="24"/>
          <w:szCs w:val="24"/>
        </w:rPr>
        <w:t>CAPITOLUL. IV. DOTAREA SERVICIULUI JUDEȚEAN PENTRU</w:t>
      </w:r>
      <w:r w:rsidRPr="00C43432">
        <w:rPr>
          <w:noProof/>
          <w:color w:val="000000" w:themeColor="text1"/>
          <w:sz w:val="24"/>
          <w:szCs w:val="24"/>
          <w:lang w:val="ro-RO" w:eastAsia="ro-RO"/>
        </w:rPr>
        <w:drawing>
          <wp:inline distT="0" distB="0" distL="0" distR="0">
            <wp:extent cx="45739" cy="42672"/>
            <wp:effectExtent l="0" t="0" r="0" b="0"/>
            <wp:docPr id="113691" name="Picture 113691"/>
            <wp:cNvGraphicFramePr/>
            <a:graphic xmlns:a="http://schemas.openxmlformats.org/drawingml/2006/main">
              <a:graphicData uri="http://schemas.openxmlformats.org/drawingml/2006/picture">
                <pic:pic xmlns:pic="http://schemas.openxmlformats.org/drawingml/2006/picture">
                  <pic:nvPicPr>
                    <pic:cNvPr id="113691" name="Picture 113691"/>
                    <pic:cNvPicPr/>
                  </pic:nvPicPr>
                  <pic:blipFill>
                    <a:blip r:embed="rId46" cstate="print"/>
                    <a:stretch>
                      <a:fillRect/>
                    </a:stretch>
                  </pic:blipFill>
                  <pic:spPr>
                    <a:xfrm>
                      <a:off x="0" y="0"/>
                      <a:ext cx="45739" cy="42672"/>
                    </a:xfrm>
                    <a:prstGeom prst="rect">
                      <a:avLst/>
                    </a:prstGeom>
                  </pic:spPr>
                </pic:pic>
              </a:graphicData>
            </a:graphic>
          </wp:inline>
        </w:drawing>
      </w:r>
    </w:p>
    <w:p w:rsidR="007A6A9C" w:rsidRPr="00C43432" w:rsidRDefault="00CC3BD3">
      <w:pPr>
        <w:spacing w:after="553" w:line="265" w:lineRule="auto"/>
        <w:ind w:left="399" w:right="379" w:hanging="10"/>
        <w:jc w:val="center"/>
        <w:rPr>
          <w:color w:val="000000" w:themeColor="text1"/>
          <w:sz w:val="24"/>
          <w:szCs w:val="24"/>
        </w:rPr>
      </w:pPr>
      <w:r w:rsidRPr="00C43432">
        <w:rPr>
          <w:color w:val="000000" w:themeColor="text1"/>
          <w:sz w:val="24"/>
          <w:szCs w:val="24"/>
        </w:rPr>
        <w:t>OCROTIREA ANIMALELOR FĂRĂ STĂPÂN</w:t>
      </w:r>
    </w:p>
    <w:p w:rsidR="007A6A9C" w:rsidRPr="00C43432" w:rsidRDefault="00CC3BD3">
      <w:pPr>
        <w:ind w:left="14" w:right="14"/>
        <w:rPr>
          <w:color w:val="000000" w:themeColor="text1"/>
          <w:sz w:val="24"/>
          <w:szCs w:val="24"/>
        </w:rPr>
      </w:pPr>
      <w:r w:rsidRPr="00C43432">
        <w:rPr>
          <w:color w:val="000000" w:themeColor="text1"/>
          <w:sz w:val="24"/>
          <w:szCs w:val="24"/>
        </w:rPr>
        <w:t>Art.41. (l) Serviciul își va dimensiona activitatea adăpostului, personalul, dotările și echipamentele de specialitate, în funcție de necesități astfel încât să poată desfășura în condiții optime activitatea pe care o gestionează.</w:t>
      </w:r>
    </w:p>
    <w:p w:rsidR="007A6A9C" w:rsidRPr="00C43432" w:rsidRDefault="00CC3BD3">
      <w:pPr>
        <w:ind w:left="14" w:right="14" w:firstLine="230"/>
        <w:rPr>
          <w:color w:val="000000" w:themeColor="text1"/>
          <w:sz w:val="24"/>
          <w:szCs w:val="24"/>
        </w:rPr>
      </w:pPr>
      <w:r w:rsidRPr="00C43432">
        <w:rPr>
          <w:color w:val="000000" w:themeColor="text1"/>
          <w:sz w:val="24"/>
          <w:szCs w:val="24"/>
        </w:rPr>
        <w:t>(2) Hrana și medicamentele se procură prin serviciile specializate, respectând prevederile legale privind achizițiile publice.</w:t>
      </w:r>
    </w:p>
    <w:p w:rsidR="00494192" w:rsidRPr="00C43432" w:rsidRDefault="00494192">
      <w:pPr>
        <w:ind w:left="14" w:right="14" w:firstLine="230"/>
        <w:rPr>
          <w:color w:val="000000" w:themeColor="text1"/>
          <w:sz w:val="24"/>
          <w:szCs w:val="24"/>
        </w:rPr>
      </w:pPr>
    </w:p>
    <w:p w:rsidR="007A6A9C" w:rsidRPr="00C43432" w:rsidRDefault="00CC3BD3">
      <w:pPr>
        <w:tabs>
          <w:tab w:val="center" w:pos="4797"/>
          <w:tab w:val="center" w:pos="9016"/>
        </w:tabs>
        <w:spacing w:after="0" w:line="265" w:lineRule="auto"/>
        <w:ind w:left="0"/>
        <w:jc w:val="left"/>
        <w:rPr>
          <w:color w:val="000000" w:themeColor="text1"/>
          <w:sz w:val="24"/>
          <w:szCs w:val="24"/>
        </w:rPr>
      </w:pPr>
      <w:r w:rsidRPr="00C43432">
        <w:rPr>
          <w:color w:val="000000" w:themeColor="text1"/>
          <w:sz w:val="24"/>
          <w:szCs w:val="24"/>
        </w:rPr>
        <w:tab/>
        <w:t>CAPITOLUL. V. EVIDENȚELE OBLIGATORII ÎN CADRUL</w:t>
      </w:r>
      <w:r w:rsidRPr="00C43432">
        <w:rPr>
          <w:color w:val="000000" w:themeColor="text1"/>
          <w:sz w:val="24"/>
          <w:szCs w:val="24"/>
        </w:rPr>
        <w:tab/>
      </w:r>
      <w:r w:rsidRPr="00C43432">
        <w:rPr>
          <w:noProof/>
          <w:color w:val="000000" w:themeColor="text1"/>
          <w:sz w:val="24"/>
          <w:szCs w:val="24"/>
          <w:lang w:val="ro-RO" w:eastAsia="ro-RO"/>
        </w:rPr>
        <w:drawing>
          <wp:inline distT="0" distB="0" distL="0" distR="0">
            <wp:extent cx="3049" cy="9144"/>
            <wp:effectExtent l="0" t="0" r="0" b="0"/>
            <wp:docPr id="46635" name="Picture 46635"/>
            <wp:cNvGraphicFramePr/>
            <a:graphic xmlns:a="http://schemas.openxmlformats.org/drawingml/2006/main">
              <a:graphicData uri="http://schemas.openxmlformats.org/drawingml/2006/picture">
                <pic:pic xmlns:pic="http://schemas.openxmlformats.org/drawingml/2006/picture">
                  <pic:nvPicPr>
                    <pic:cNvPr id="46635" name="Picture 46635"/>
                    <pic:cNvPicPr/>
                  </pic:nvPicPr>
                  <pic:blipFill>
                    <a:blip r:embed="rId47"/>
                    <a:stretch>
                      <a:fillRect/>
                    </a:stretch>
                  </pic:blipFill>
                  <pic:spPr>
                    <a:xfrm>
                      <a:off x="0" y="0"/>
                      <a:ext cx="3049" cy="9144"/>
                    </a:xfrm>
                    <a:prstGeom prst="rect">
                      <a:avLst/>
                    </a:prstGeom>
                  </pic:spPr>
                </pic:pic>
              </a:graphicData>
            </a:graphic>
          </wp:inline>
        </w:drawing>
      </w:r>
    </w:p>
    <w:p w:rsidR="007A6A9C" w:rsidRPr="00C43432" w:rsidRDefault="00CC3BD3">
      <w:pPr>
        <w:spacing w:after="0" w:line="265" w:lineRule="auto"/>
        <w:ind w:left="399" w:right="389" w:hanging="10"/>
        <w:jc w:val="center"/>
        <w:rPr>
          <w:color w:val="000000" w:themeColor="text1"/>
          <w:sz w:val="24"/>
          <w:szCs w:val="24"/>
        </w:rPr>
      </w:pPr>
      <w:r w:rsidRPr="00C43432">
        <w:rPr>
          <w:color w:val="000000" w:themeColor="text1"/>
          <w:sz w:val="24"/>
          <w:szCs w:val="24"/>
        </w:rPr>
        <w:t>ADĂPOSTURILOR GESTIONATE DE SERVICIUL JUDEȚEAN PENTRU</w:t>
      </w:r>
    </w:p>
    <w:p w:rsidR="007A6A9C" w:rsidRPr="00C43432" w:rsidRDefault="00CC3BD3">
      <w:pPr>
        <w:spacing w:after="553" w:line="265" w:lineRule="auto"/>
        <w:ind w:left="399" w:right="399" w:hanging="10"/>
        <w:jc w:val="center"/>
        <w:rPr>
          <w:color w:val="000000" w:themeColor="text1"/>
          <w:sz w:val="24"/>
          <w:szCs w:val="24"/>
        </w:rPr>
      </w:pPr>
      <w:r w:rsidRPr="00C43432">
        <w:rPr>
          <w:color w:val="000000" w:themeColor="text1"/>
          <w:sz w:val="24"/>
          <w:szCs w:val="24"/>
        </w:rPr>
        <w:t>OCROTIREA ANIMALELOR FĂRĂ STĂPÂN</w:t>
      </w:r>
    </w:p>
    <w:p w:rsidR="007A6A9C" w:rsidRPr="00C43432" w:rsidRDefault="00CC3BD3">
      <w:pPr>
        <w:ind w:left="14" w:right="14" w:firstLine="235"/>
        <w:rPr>
          <w:color w:val="000000" w:themeColor="text1"/>
          <w:sz w:val="24"/>
          <w:szCs w:val="24"/>
        </w:rPr>
      </w:pPr>
      <w:r w:rsidRPr="00C43432">
        <w:rPr>
          <w:color w:val="000000" w:themeColor="text1"/>
          <w:sz w:val="24"/>
          <w:szCs w:val="24"/>
        </w:rPr>
        <w:lastRenderedPageBreak/>
        <w:t>Art.42 (l) La sediul adăposturilor pentru câinii fără stăpân gestionate de Serviciul județean pentru ocrotirea animalelor fără stăpân trebuie să existe o evidență a tuturor tratamentelor medicale efectuate și a numărului de animale moarte.</w:t>
      </w:r>
    </w:p>
    <w:p w:rsidR="007A6A9C" w:rsidRPr="00C43432" w:rsidRDefault="00CC3BD3" w:rsidP="002447E3">
      <w:pPr>
        <w:ind w:left="14" w:right="14" w:firstLine="240"/>
        <w:rPr>
          <w:color w:val="000000" w:themeColor="text1"/>
          <w:sz w:val="24"/>
          <w:szCs w:val="24"/>
        </w:rPr>
      </w:pPr>
      <w:r w:rsidRPr="00C43432">
        <w:rPr>
          <w:color w:val="000000" w:themeColor="text1"/>
          <w:sz w:val="24"/>
          <w:szCs w:val="24"/>
        </w:rPr>
        <w:t>(2)</w:t>
      </w:r>
      <w:r w:rsidR="002447E3" w:rsidRPr="00C43432">
        <w:rPr>
          <w:color w:val="000000" w:themeColor="text1"/>
          <w:sz w:val="24"/>
          <w:szCs w:val="24"/>
        </w:rPr>
        <w:t xml:space="preserve"> I</w:t>
      </w:r>
      <w:r w:rsidRPr="00C43432">
        <w:rPr>
          <w:color w:val="000000" w:themeColor="text1"/>
          <w:sz w:val="24"/>
          <w:szCs w:val="24"/>
        </w:rPr>
        <w:t xml:space="preserve">n registre speciale,  vizate de medicul veterinar de liberă practică, organizat în condițiile legii, trebuie consemnate în mod obligatoriu următoarele datele: numărul unic de identificare, data și locul capturării, data și ora cazării în adăpost, caracteristicile individuale ale animalului, numărul de câini fără stăpân prinși, revendicați, adoptați, menținuți în adăpost, adoptați la distanță, eutanasiați, motivul eutanasierii, substanța utilizată pentru </w:t>
      </w:r>
      <w:r w:rsidRPr="00C43432">
        <w:rPr>
          <w:noProof/>
          <w:color w:val="000000" w:themeColor="text1"/>
          <w:sz w:val="24"/>
          <w:szCs w:val="24"/>
          <w:lang w:val="ro-RO" w:eastAsia="ro-RO"/>
        </w:rPr>
        <w:drawing>
          <wp:inline distT="0" distB="0" distL="0" distR="0">
            <wp:extent cx="3049" cy="3048"/>
            <wp:effectExtent l="0" t="0" r="0" b="0"/>
            <wp:docPr id="46636" name="Picture 46636"/>
            <wp:cNvGraphicFramePr/>
            <a:graphic xmlns:a="http://schemas.openxmlformats.org/drawingml/2006/main">
              <a:graphicData uri="http://schemas.openxmlformats.org/drawingml/2006/picture">
                <pic:pic xmlns:pic="http://schemas.openxmlformats.org/drawingml/2006/picture">
                  <pic:nvPicPr>
                    <pic:cNvPr id="46636" name="Picture 46636"/>
                    <pic:cNvPicPr/>
                  </pic:nvPicPr>
                  <pic:blipFill>
                    <a:blip r:embed="rId48"/>
                    <a:stretch>
                      <a:fillRect/>
                    </a:stretch>
                  </pic:blipFill>
                  <pic:spPr>
                    <a:xfrm>
                      <a:off x="0" y="0"/>
                      <a:ext cx="3049" cy="3048"/>
                    </a:xfrm>
                    <a:prstGeom prst="rect">
                      <a:avLst/>
                    </a:prstGeom>
                  </pic:spPr>
                </pic:pic>
              </a:graphicData>
            </a:graphic>
          </wp:inline>
        </w:drawing>
      </w:r>
      <w:r w:rsidRPr="00C43432">
        <w:rPr>
          <w:color w:val="000000" w:themeColor="text1"/>
          <w:sz w:val="24"/>
          <w:szCs w:val="24"/>
        </w:rPr>
        <w:t xml:space="preserve">eutanasiere, numele persoanei care realizează eutanasierea, numărul de identificare, numărul fișei de adopție, data </w:t>
      </w:r>
      <w:r w:rsidRPr="00C43432">
        <w:rPr>
          <w:noProof/>
          <w:color w:val="000000" w:themeColor="text1"/>
          <w:sz w:val="24"/>
          <w:szCs w:val="24"/>
          <w:lang w:val="ro-RO" w:eastAsia="ro-RO"/>
        </w:rPr>
        <w:drawing>
          <wp:inline distT="0" distB="0" distL="0" distR="0">
            <wp:extent cx="30493" cy="155448"/>
            <wp:effectExtent l="0" t="0" r="0" b="0"/>
            <wp:docPr id="46637" name="Picture 46637"/>
            <wp:cNvGraphicFramePr/>
            <a:graphic xmlns:a="http://schemas.openxmlformats.org/drawingml/2006/main">
              <a:graphicData uri="http://schemas.openxmlformats.org/drawingml/2006/picture">
                <pic:pic xmlns:pic="http://schemas.openxmlformats.org/drawingml/2006/picture">
                  <pic:nvPicPr>
                    <pic:cNvPr id="46637" name="Picture 46637"/>
                    <pic:cNvPicPr/>
                  </pic:nvPicPr>
                  <pic:blipFill>
                    <a:blip r:embed="rId49" cstate="print"/>
                    <a:stretch>
                      <a:fillRect/>
                    </a:stretch>
                  </pic:blipFill>
                  <pic:spPr>
                    <a:xfrm>
                      <a:off x="0" y="0"/>
                      <a:ext cx="30493" cy="155448"/>
                    </a:xfrm>
                    <a:prstGeom prst="rect">
                      <a:avLst/>
                    </a:prstGeom>
                  </pic:spPr>
                </pic:pic>
              </a:graphicData>
            </a:graphic>
          </wp:inline>
        </w:drawing>
      </w:r>
      <w:r w:rsidRPr="00C43432">
        <w:rPr>
          <w:color w:val="000000" w:themeColor="text1"/>
          <w:sz w:val="24"/>
          <w:szCs w:val="24"/>
        </w:rPr>
        <w:t>deparazitării, data vacinării antirabice, data sterilizării,data predării cadavrelor la societățile care vor exec</w:t>
      </w:r>
      <w:r w:rsidR="002447E3" w:rsidRPr="00C43432">
        <w:rPr>
          <w:color w:val="000000" w:themeColor="text1"/>
          <w:sz w:val="24"/>
          <w:szCs w:val="24"/>
        </w:rPr>
        <w:t>uta</w:t>
      </w:r>
      <w:r w:rsidRPr="00C43432">
        <w:rPr>
          <w:color w:val="000000" w:themeColor="text1"/>
          <w:sz w:val="24"/>
          <w:szCs w:val="24"/>
        </w:rPr>
        <w:t xml:space="preserve"> incinerarea, precum și persoanele care au instrumentat manoperele respective.</w:t>
      </w:r>
      <w:r w:rsidRPr="00C43432">
        <w:rPr>
          <w:noProof/>
          <w:color w:val="000000" w:themeColor="text1"/>
          <w:sz w:val="24"/>
          <w:szCs w:val="24"/>
          <w:lang w:val="ro-RO" w:eastAsia="ro-RO"/>
        </w:rPr>
        <w:drawing>
          <wp:inline distT="0" distB="0" distL="0" distR="0">
            <wp:extent cx="27443" cy="88392"/>
            <wp:effectExtent l="0" t="0" r="0" b="0"/>
            <wp:docPr id="113699" name="Picture 113699"/>
            <wp:cNvGraphicFramePr/>
            <a:graphic xmlns:a="http://schemas.openxmlformats.org/drawingml/2006/main">
              <a:graphicData uri="http://schemas.openxmlformats.org/drawingml/2006/picture">
                <pic:pic xmlns:pic="http://schemas.openxmlformats.org/drawingml/2006/picture">
                  <pic:nvPicPr>
                    <pic:cNvPr id="113699" name="Picture 113699"/>
                    <pic:cNvPicPr/>
                  </pic:nvPicPr>
                  <pic:blipFill>
                    <a:blip r:embed="rId50" cstate="print"/>
                    <a:stretch>
                      <a:fillRect/>
                    </a:stretch>
                  </pic:blipFill>
                  <pic:spPr>
                    <a:xfrm>
                      <a:off x="0" y="0"/>
                      <a:ext cx="27443" cy="88392"/>
                    </a:xfrm>
                    <a:prstGeom prst="rect">
                      <a:avLst/>
                    </a:prstGeom>
                  </pic:spPr>
                </pic:pic>
              </a:graphicData>
            </a:graphic>
          </wp:inline>
        </w:drawing>
      </w:r>
    </w:p>
    <w:p w:rsidR="007A6A9C" w:rsidRPr="00C43432" w:rsidRDefault="00CC3BD3">
      <w:pPr>
        <w:ind w:left="14" w:right="14" w:firstLine="226"/>
        <w:rPr>
          <w:color w:val="000000" w:themeColor="text1"/>
          <w:sz w:val="24"/>
          <w:szCs w:val="24"/>
        </w:rPr>
      </w:pPr>
      <w:r w:rsidRPr="00C43432">
        <w:rPr>
          <w:color w:val="000000" w:themeColor="text1"/>
          <w:sz w:val="24"/>
          <w:szCs w:val="24"/>
        </w:rPr>
        <w:t>(</w:t>
      </w:r>
      <w:r w:rsidR="002447E3" w:rsidRPr="00C43432">
        <w:rPr>
          <w:color w:val="000000" w:themeColor="text1"/>
          <w:sz w:val="24"/>
          <w:szCs w:val="24"/>
        </w:rPr>
        <w:t>3</w:t>
      </w:r>
      <w:r w:rsidRPr="00C43432">
        <w:rPr>
          <w:color w:val="000000" w:themeColor="text1"/>
          <w:sz w:val="24"/>
          <w:szCs w:val="24"/>
        </w:rPr>
        <w:t>)La sediul adăpostului public mai trebuie să existe și următoarele evidențe: registru consum medicamente, registru imunologic, registru consum toxice, registru gestionare substanțe utilizate pent</w:t>
      </w:r>
      <w:r w:rsidR="002447E3" w:rsidRPr="00C43432">
        <w:rPr>
          <w:color w:val="000000" w:themeColor="text1"/>
          <w:sz w:val="24"/>
          <w:szCs w:val="24"/>
        </w:rPr>
        <w:t>ru eu</w:t>
      </w:r>
      <w:r w:rsidRPr="00C43432">
        <w:rPr>
          <w:color w:val="000000" w:themeColor="text1"/>
          <w:sz w:val="24"/>
          <w:szCs w:val="24"/>
        </w:rPr>
        <w:t>tanasiere și acte de dezinfecție.</w:t>
      </w:r>
    </w:p>
    <w:p w:rsidR="007A6A9C" w:rsidRPr="00C43432" w:rsidRDefault="00CC3BD3">
      <w:pPr>
        <w:spacing w:after="933"/>
        <w:ind w:left="14" w:right="14" w:firstLine="226"/>
        <w:rPr>
          <w:color w:val="000000" w:themeColor="text1"/>
          <w:sz w:val="24"/>
          <w:szCs w:val="24"/>
        </w:rPr>
      </w:pPr>
      <w:r w:rsidRPr="00C43432">
        <w:rPr>
          <w:color w:val="000000" w:themeColor="text1"/>
          <w:sz w:val="24"/>
          <w:szCs w:val="24"/>
        </w:rPr>
        <w:t>(</w:t>
      </w:r>
      <w:r w:rsidR="002447E3" w:rsidRPr="00C43432">
        <w:rPr>
          <w:color w:val="000000" w:themeColor="text1"/>
          <w:sz w:val="24"/>
          <w:szCs w:val="24"/>
        </w:rPr>
        <w:t>4</w:t>
      </w:r>
      <w:r w:rsidRPr="00C43432">
        <w:rPr>
          <w:color w:val="000000" w:themeColor="text1"/>
          <w:sz w:val="24"/>
          <w:szCs w:val="24"/>
        </w:rPr>
        <w:t>)Registrele prevăzute la alin. (2) și (3) trebuie să fie păstrate pe o perioadă de cel puțin 3 ani și trebuie să fie puse la dispoziția autorităților competente atunci când se efectuează inspecțiile oficiale sau la cererea acestora.</w:t>
      </w:r>
      <w:r w:rsidRPr="00C43432">
        <w:rPr>
          <w:noProof/>
          <w:color w:val="000000" w:themeColor="text1"/>
          <w:sz w:val="24"/>
          <w:szCs w:val="24"/>
          <w:lang w:val="ro-RO" w:eastAsia="ro-RO"/>
        </w:rPr>
        <w:drawing>
          <wp:inline distT="0" distB="0" distL="0" distR="0">
            <wp:extent cx="3049" cy="6096"/>
            <wp:effectExtent l="0" t="0" r="0" b="0"/>
            <wp:docPr id="46641" name="Picture 46641"/>
            <wp:cNvGraphicFramePr/>
            <a:graphic xmlns:a="http://schemas.openxmlformats.org/drawingml/2006/main">
              <a:graphicData uri="http://schemas.openxmlformats.org/drawingml/2006/picture">
                <pic:pic xmlns:pic="http://schemas.openxmlformats.org/drawingml/2006/picture">
                  <pic:nvPicPr>
                    <pic:cNvPr id="46641" name="Picture 46641"/>
                    <pic:cNvPicPr/>
                  </pic:nvPicPr>
                  <pic:blipFill>
                    <a:blip r:embed="rId51"/>
                    <a:stretch>
                      <a:fillRect/>
                    </a:stretch>
                  </pic:blipFill>
                  <pic:spPr>
                    <a:xfrm>
                      <a:off x="0" y="0"/>
                      <a:ext cx="3049" cy="6096"/>
                    </a:xfrm>
                    <a:prstGeom prst="rect">
                      <a:avLst/>
                    </a:prstGeom>
                  </pic:spPr>
                </pic:pic>
              </a:graphicData>
            </a:graphic>
          </wp:inline>
        </w:drawing>
      </w:r>
    </w:p>
    <w:p w:rsidR="007A6A9C" w:rsidRPr="00C43432" w:rsidRDefault="00CC3BD3">
      <w:pPr>
        <w:spacing w:after="553" w:line="265" w:lineRule="auto"/>
        <w:ind w:left="399" w:right="375" w:hanging="10"/>
        <w:jc w:val="center"/>
        <w:rPr>
          <w:color w:val="000000" w:themeColor="text1"/>
          <w:sz w:val="24"/>
          <w:szCs w:val="24"/>
        </w:rPr>
      </w:pPr>
      <w:r w:rsidRPr="00C43432">
        <w:rPr>
          <w:color w:val="000000" w:themeColor="text1"/>
          <w:sz w:val="24"/>
          <w:szCs w:val="24"/>
        </w:rPr>
        <w:t>CAPITOLUL VI. DISPOZIȚII FINALE</w:t>
      </w:r>
    </w:p>
    <w:p w:rsidR="007A6A9C" w:rsidRPr="00C43432" w:rsidRDefault="00CC3BD3">
      <w:pPr>
        <w:spacing w:after="2084"/>
        <w:ind w:left="14" w:right="14"/>
        <w:rPr>
          <w:color w:val="000000" w:themeColor="text1"/>
          <w:sz w:val="24"/>
          <w:szCs w:val="24"/>
        </w:rPr>
      </w:pPr>
      <w:r w:rsidRPr="00C43432">
        <w:rPr>
          <w:color w:val="000000" w:themeColor="text1"/>
          <w:sz w:val="24"/>
          <w:szCs w:val="24"/>
        </w:rPr>
        <w:t xml:space="preserve">Art. </w:t>
      </w:r>
      <w:r w:rsidR="002447E3" w:rsidRPr="00C43432">
        <w:rPr>
          <w:color w:val="000000" w:themeColor="text1"/>
          <w:sz w:val="24"/>
          <w:szCs w:val="24"/>
        </w:rPr>
        <w:t>4</w:t>
      </w:r>
      <w:r w:rsidRPr="00C43432">
        <w:rPr>
          <w:color w:val="000000" w:themeColor="text1"/>
          <w:sz w:val="24"/>
          <w:szCs w:val="24"/>
        </w:rPr>
        <w:t>3. Prevederile prezentului regulament se completează cu prevederile O.U.G nr. 155/2001 și ale normelor de aplicare a acesteia, aprobate prin H.G. nr. 1059/2013.</w:t>
      </w:r>
    </w:p>
    <w:p w:rsidR="007A6A9C" w:rsidRPr="00C43432" w:rsidRDefault="00CC3BD3">
      <w:pPr>
        <w:spacing w:after="0" w:line="259" w:lineRule="auto"/>
        <w:ind w:left="3837" w:hanging="10"/>
        <w:jc w:val="center"/>
        <w:rPr>
          <w:color w:val="000000" w:themeColor="text1"/>
          <w:sz w:val="24"/>
          <w:szCs w:val="24"/>
        </w:rPr>
      </w:pPr>
      <w:r w:rsidRPr="00C43432">
        <w:rPr>
          <w:color w:val="000000" w:themeColor="text1"/>
          <w:sz w:val="24"/>
          <w:szCs w:val="24"/>
        </w:rPr>
        <w:t>Director executiv,</w:t>
      </w:r>
    </w:p>
    <w:p w:rsidR="007A6A9C" w:rsidRPr="00C43432" w:rsidRDefault="00CC3BD3">
      <w:pPr>
        <w:ind w:left="5532" w:right="14"/>
        <w:rPr>
          <w:color w:val="000000" w:themeColor="text1"/>
          <w:sz w:val="24"/>
          <w:szCs w:val="24"/>
        </w:rPr>
      </w:pPr>
      <w:r w:rsidRPr="00C43432">
        <w:rPr>
          <w:color w:val="000000" w:themeColor="text1"/>
          <w:sz w:val="24"/>
          <w:szCs w:val="24"/>
        </w:rPr>
        <w:t>Oprean Nicolaie Visalon</w:t>
      </w:r>
    </w:p>
    <w:p w:rsidR="007A6A9C" w:rsidRPr="00C43432" w:rsidRDefault="007A6A9C">
      <w:pPr>
        <w:spacing w:after="0" w:line="259" w:lineRule="auto"/>
        <w:ind w:left="5609"/>
        <w:jc w:val="left"/>
        <w:rPr>
          <w:color w:val="000000" w:themeColor="text1"/>
          <w:sz w:val="24"/>
          <w:szCs w:val="24"/>
        </w:rPr>
      </w:pPr>
    </w:p>
    <w:p w:rsidR="0005082B" w:rsidRPr="00C43432" w:rsidRDefault="0005082B">
      <w:pPr>
        <w:spacing w:after="771" w:line="259" w:lineRule="auto"/>
        <w:ind w:left="0"/>
        <w:jc w:val="right"/>
        <w:rPr>
          <w:color w:val="000000" w:themeColor="text1"/>
          <w:sz w:val="24"/>
          <w:szCs w:val="24"/>
        </w:rPr>
      </w:pPr>
    </w:p>
    <w:p w:rsidR="009D257B" w:rsidRDefault="009D257B">
      <w:pPr>
        <w:spacing w:after="771" w:line="259" w:lineRule="auto"/>
        <w:ind w:left="0"/>
        <w:jc w:val="right"/>
        <w:rPr>
          <w:color w:val="000000" w:themeColor="text1"/>
          <w:sz w:val="24"/>
          <w:szCs w:val="24"/>
        </w:rPr>
      </w:pPr>
    </w:p>
    <w:p w:rsidR="009D257B" w:rsidRDefault="009D257B">
      <w:pPr>
        <w:spacing w:after="771" w:line="259" w:lineRule="auto"/>
        <w:ind w:left="0"/>
        <w:jc w:val="right"/>
        <w:rPr>
          <w:color w:val="000000" w:themeColor="text1"/>
          <w:sz w:val="24"/>
          <w:szCs w:val="24"/>
        </w:rPr>
      </w:pPr>
    </w:p>
    <w:p w:rsidR="0005082B" w:rsidRPr="00C43432" w:rsidRDefault="002447E3">
      <w:pPr>
        <w:spacing w:after="771" w:line="259" w:lineRule="auto"/>
        <w:ind w:left="0"/>
        <w:jc w:val="right"/>
        <w:rPr>
          <w:color w:val="000000" w:themeColor="text1"/>
          <w:sz w:val="24"/>
          <w:szCs w:val="24"/>
        </w:rPr>
      </w:pPr>
      <w:r w:rsidRPr="00C43432">
        <w:rPr>
          <w:color w:val="000000" w:themeColor="text1"/>
          <w:sz w:val="24"/>
          <w:szCs w:val="24"/>
        </w:rPr>
        <w:t>ANEXA</w:t>
      </w:r>
      <w:r w:rsidR="00C43432" w:rsidRPr="00C43432">
        <w:rPr>
          <w:color w:val="000000" w:themeColor="text1"/>
          <w:sz w:val="24"/>
          <w:szCs w:val="24"/>
        </w:rPr>
        <w:t xml:space="preserve"> 1</w:t>
      </w:r>
    </w:p>
    <w:p w:rsidR="007A6A9C" w:rsidRPr="00C43432" w:rsidRDefault="007A6A9C">
      <w:pPr>
        <w:spacing w:after="771" w:line="259" w:lineRule="auto"/>
        <w:ind w:left="0"/>
        <w:jc w:val="right"/>
        <w:rPr>
          <w:color w:val="000000" w:themeColor="text1"/>
          <w:sz w:val="24"/>
          <w:szCs w:val="24"/>
        </w:rPr>
      </w:pPr>
    </w:p>
    <w:p w:rsidR="007A6A9C" w:rsidRPr="00C43432" w:rsidRDefault="00CC3BD3">
      <w:pPr>
        <w:spacing w:after="532" w:line="265" w:lineRule="auto"/>
        <w:ind w:left="1758" w:hanging="10"/>
        <w:jc w:val="left"/>
        <w:rPr>
          <w:color w:val="000000" w:themeColor="text1"/>
          <w:sz w:val="24"/>
          <w:szCs w:val="24"/>
        </w:rPr>
      </w:pPr>
      <w:r w:rsidRPr="00C43432">
        <w:rPr>
          <w:color w:val="000000" w:themeColor="text1"/>
          <w:sz w:val="24"/>
          <w:szCs w:val="24"/>
          <w:u w:val="single" w:color="000000"/>
        </w:rPr>
        <w:t>FORMULAR INDIVIDUAL DE CAPTURARE</w:t>
      </w:r>
    </w:p>
    <w:p w:rsidR="007A6A9C" w:rsidRPr="00C43432" w:rsidRDefault="00CC3BD3">
      <w:pPr>
        <w:spacing w:after="3" w:line="259" w:lineRule="auto"/>
        <w:ind w:left="9"/>
        <w:rPr>
          <w:color w:val="000000" w:themeColor="text1"/>
          <w:sz w:val="24"/>
          <w:szCs w:val="24"/>
        </w:rPr>
      </w:pPr>
      <w:r w:rsidRPr="00C43432">
        <w:rPr>
          <w:color w:val="000000" w:themeColor="text1"/>
          <w:sz w:val="24"/>
          <w:szCs w:val="24"/>
        </w:rPr>
        <w:t>1. Informații despre câine</w:t>
      </w:r>
    </w:p>
    <w:p w:rsidR="007A6A9C" w:rsidRPr="00C43432" w:rsidRDefault="00CC3BD3">
      <w:pPr>
        <w:numPr>
          <w:ilvl w:val="0"/>
          <w:numId w:val="24"/>
        </w:numPr>
        <w:ind w:right="14" w:hanging="312"/>
        <w:rPr>
          <w:color w:val="000000" w:themeColor="text1"/>
          <w:sz w:val="24"/>
          <w:szCs w:val="24"/>
        </w:rPr>
      </w:pPr>
      <w:r w:rsidRPr="00C43432">
        <w:rPr>
          <w:color w:val="000000" w:themeColor="text1"/>
          <w:sz w:val="24"/>
          <w:szCs w:val="24"/>
        </w:rPr>
        <w:t>Numărul de identificare (dacă există):</w:t>
      </w:r>
    </w:p>
    <w:p w:rsidR="007A6A9C" w:rsidRPr="00C43432" w:rsidRDefault="00CC3BD3">
      <w:pPr>
        <w:numPr>
          <w:ilvl w:val="0"/>
          <w:numId w:val="24"/>
        </w:numPr>
        <w:ind w:right="14" w:hanging="312"/>
        <w:rPr>
          <w:color w:val="000000" w:themeColor="text1"/>
          <w:sz w:val="24"/>
          <w:szCs w:val="24"/>
        </w:rPr>
      </w:pPr>
      <w:r w:rsidRPr="00C43432">
        <w:rPr>
          <w:color w:val="000000" w:themeColor="text1"/>
          <w:sz w:val="24"/>
          <w:szCs w:val="24"/>
        </w:rPr>
        <w:t>Rasa:</w:t>
      </w:r>
    </w:p>
    <w:p w:rsidR="007A6A9C" w:rsidRPr="00C43432" w:rsidRDefault="00CC3BD3">
      <w:pPr>
        <w:numPr>
          <w:ilvl w:val="0"/>
          <w:numId w:val="24"/>
        </w:numPr>
        <w:ind w:right="14" w:hanging="312"/>
        <w:rPr>
          <w:color w:val="000000" w:themeColor="text1"/>
          <w:sz w:val="24"/>
          <w:szCs w:val="24"/>
        </w:rPr>
      </w:pPr>
      <w:r w:rsidRPr="00C43432">
        <w:rPr>
          <w:color w:val="000000" w:themeColor="text1"/>
          <w:sz w:val="24"/>
          <w:szCs w:val="24"/>
        </w:rPr>
        <w:t>Sex: M [ ]</w:t>
      </w:r>
      <w:r w:rsidRPr="00C43432">
        <w:rPr>
          <w:noProof/>
          <w:color w:val="000000" w:themeColor="text1"/>
          <w:sz w:val="24"/>
          <w:szCs w:val="24"/>
          <w:lang w:val="ro-RO" w:eastAsia="ro-RO"/>
        </w:rPr>
        <w:drawing>
          <wp:inline distT="0" distB="0" distL="0" distR="0">
            <wp:extent cx="271385" cy="149352"/>
            <wp:effectExtent l="0" t="0" r="0" b="0"/>
            <wp:docPr id="113730" name="Picture 113730"/>
            <wp:cNvGraphicFramePr/>
            <a:graphic xmlns:a="http://schemas.openxmlformats.org/drawingml/2006/main">
              <a:graphicData uri="http://schemas.openxmlformats.org/drawingml/2006/picture">
                <pic:pic xmlns:pic="http://schemas.openxmlformats.org/drawingml/2006/picture">
                  <pic:nvPicPr>
                    <pic:cNvPr id="113730" name="Picture 113730"/>
                    <pic:cNvPicPr/>
                  </pic:nvPicPr>
                  <pic:blipFill>
                    <a:blip r:embed="rId52" cstate="print"/>
                    <a:stretch>
                      <a:fillRect/>
                    </a:stretch>
                  </pic:blipFill>
                  <pic:spPr>
                    <a:xfrm>
                      <a:off x="0" y="0"/>
                      <a:ext cx="271385" cy="149352"/>
                    </a:xfrm>
                    <a:prstGeom prst="rect">
                      <a:avLst/>
                    </a:prstGeom>
                  </pic:spPr>
                </pic:pic>
              </a:graphicData>
            </a:graphic>
          </wp:inline>
        </w:drawing>
      </w:r>
    </w:p>
    <w:p w:rsidR="007A6A9C" w:rsidRPr="00C43432" w:rsidRDefault="00CC3BD3">
      <w:pPr>
        <w:numPr>
          <w:ilvl w:val="0"/>
          <w:numId w:val="24"/>
        </w:numPr>
        <w:ind w:right="14" w:hanging="312"/>
        <w:rPr>
          <w:color w:val="000000" w:themeColor="text1"/>
          <w:sz w:val="24"/>
          <w:szCs w:val="24"/>
        </w:rPr>
      </w:pPr>
      <w:r w:rsidRPr="00C43432">
        <w:rPr>
          <w:color w:val="000000" w:themeColor="text1"/>
          <w:sz w:val="24"/>
          <w:szCs w:val="24"/>
        </w:rPr>
        <w:t>Culoare:</w:t>
      </w:r>
    </w:p>
    <w:p w:rsidR="007A6A9C" w:rsidRPr="00C43432" w:rsidRDefault="00CC3BD3">
      <w:pPr>
        <w:numPr>
          <w:ilvl w:val="0"/>
          <w:numId w:val="24"/>
        </w:numPr>
        <w:ind w:right="14" w:hanging="312"/>
        <w:rPr>
          <w:color w:val="000000" w:themeColor="text1"/>
          <w:sz w:val="24"/>
          <w:szCs w:val="24"/>
        </w:rPr>
      </w:pPr>
      <w:r w:rsidRPr="00C43432">
        <w:rPr>
          <w:color w:val="000000" w:themeColor="text1"/>
          <w:sz w:val="24"/>
          <w:szCs w:val="24"/>
        </w:rPr>
        <w:t>Semne particulare:</w:t>
      </w:r>
    </w:p>
    <w:p w:rsidR="007A6A9C" w:rsidRPr="00C43432" w:rsidRDefault="00CC3BD3">
      <w:pPr>
        <w:numPr>
          <w:ilvl w:val="0"/>
          <w:numId w:val="24"/>
        </w:numPr>
        <w:ind w:right="14" w:hanging="312"/>
        <w:rPr>
          <w:color w:val="000000" w:themeColor="text1"/>
          <w:sz w:val="24"/>
          <w:szCs w:val="24"/>
        </w:rPr>
      </w:pPr>
      <w:r w:rsidRPr="00C43432">
        <w:rPr>
          <w:color w:val="000000" w:themeColor="text1"/>
          <w:sz w:val="24"/>
          <w:szCs w:val="24"/>
        </w:rPr>
        <w:t xml:space="preserve">Talie: [ I mică (sub </w:t>
      </w:r>
      <w:r w:rsidR="002447E3" w:rsidRPr="00C43432">
        <w:rPr>
          <w:color w:val="000000" w:themeColor="text1"/>
          <w:sz w:val="24"/>
          <w:szCs w:val="24"/>
        </w:rPr>
        <w:t>10</w:t>
      </w:r>
      <w:r w:rsidRPr="00C43432">
        <w:rPr>
          <w:color w:val="000000" w:themeColor="text1"/>
          <w:sz w:val="24"/>
          <w:szCs w:val="24"/>
        </w:rPr>
        <w:t xml:space="preserve"> kg)</w:t>
      </w:r>
    </w:p>
    <w:p w:rsidR="007A6A9C" w:rsidRPr="00C43432" w:rsidRDefault="00CC3BD3">
      <w:pPr>
        <w:ind w:left="1738" w:right="14"/>
        <w:rPr>
          <w:color w:val="000000" w:themeColor="text1"/>
          <w:sz w:val="24"/>
          <w:szCs w:val="24"/>
        </w:rPr>
      </w:pPr>
      <w:r w:rsidRPr="00C43432">
        <w:rPr>
          <w:color w:val="000000" w:themeColor="text1"/>
          <w:sz w:val="24"/>
          <w:szCs w:val="24"/>
        </w:rPr>
        <w:t>[ ] mijlocie (11-20 kg)</w:t>
      </w:r>
    </w:p>
    <w:p w:rsidR="007A6A9C" w:rsidRPr="00C43432" w:rsidRDefault="00CC3BD3">
      <w:pPr>
        <w:ind w:left="1738" w:right="14"/>
        <w:rPr>
          <w:color w:val="000000" w:themeColor="text1"/>
          <w:sz w:val="24"/>
          <w:szCs w:val="24"/>
        </w:rPr>
      </w:pPr>
      <w:r w:rsidRPr="00C43432">
        <w:rPr>
          <w:color w:val="000000" w:themeColor="text1"/>
          <w:sz w:val="24"/>
          <w:szCs w:val="24"/>
        </w:rPr>
        <w:t>[ ] mare (peste 20 kg)</w:t>
      </w:r>
    </w:p>
    <w:p w:rsidR="007A6A9C" w:rsidRPr="00C43432" w:rsidRDefault="00CC3BD3">
      <w:pPr>
        <w:numPr>
          <w:ilvl w:val="0"/>
          <w:numId w:val="24"/>
        </w:numPr>
        <w:ind w:right="14" w:hanging="312"/>
        <w:rPr>
          <w:color w:val="000000" w:themeColor="text1"/>
          <w:sz w:val="24"/>
          <w:szCs w:val="24"/>
        </w:rPr>
      </w:pPr>
      <w:r w:rsidRPr="00C43432">
        <w:rPr>
          <w:color w:val="000000" w:themeColor="text1"/>
          <w:sz w:val="24"/>
          <w:szCs w:val="24"/>
        </w:rPr>
        <w:t>Stare generală: [ ] foarte proastă</w:t>
      </w:r>
      <w:r w:rsidRPr="00C43432">
        <w:rPr>
          <w:noProof/>
          <w:color w:val="000000" w:themeColor="text1"/>
          <w:sz w:val="24"/>
          <w:szCs w:val="24"/>
          <w:lang w:val="ro-RO" w:eastAsia="ro-RO"/>
        </w:rPr>
        <w:drawing>
          <wp:inline distT="0" distB="0" distL="0" distR="0">
            <wp:extent cx="3049" cy="3048"/>
            <wp:effectExtent l="0" t="0" r="0" b="0"/>
            <wp:docPr id="52161" name="Picture 52161"/>
            <wp:cNvGraphicFramePr/>
            <a:graphic xmlns:a="http://schemas.openxmlformats.org/drawingml/2006/main">
              <a:graphicData uri="http://schemas.openxmlformats.org/drawingml/2006/picture">
                <pic:pic xmlns:pic="http://schemas.openxmlformats.org/drawingml/2006/picture">
                  <pic:nvPicPr>
                    <pic:cNvPr id="52161" name="Picture 52161"/>
                    <pic:cNvPicPr/>
                  </pic:nvPicPr>
                  <pic:blipFill>
                    <a:blip r:embed="rId53"/>
                    <a:stretch>
                      <a:fillRect/>
                    </a:stretch>
                  </pic:blipFill>
                  <pic:spPr>
                    <a:xfrm>
                      <a:off x="0" y="0"/>
                      <a:ext cx="3049" cy="3048"/>
                    </a:xfrm>
                    <a:prstGeom prst="rect">
                      <a:avLst/>
                    </a:prstGeom>
                  </pic:spPr>
                </pic:pic>
              </a:graphicData>
            </a:graphic>
          </wp:inline>
        </w:drawing>
      </w:r>
    </w:p>
    <w:p w:rsidR="007A6A9C" w:rsidRPr="00C43432" w:rsidRDefault="00CC3BD3">
      <w:pPr>
        <w:ind w:left="2780" w:right="14"/>
        <w:rPr>
          <w:color w:val="000000" w:themeColor="text1"/>
          <w:sz w:val="24"/>
          <w:szCs w:val="24"/>
        </w:rPr>
      </w:pPr>
      <w:r w:rsidRPr="00C43432">
        <w:rPr>
          <w:color w:val="000000" w:themeColor="text1"/>
          <w:sz w:val="24"/>
          <w:szCs w:val="24"/>
        </w:rPr>
        <w:t>[ ] proastă</w:t>
      </w:r>
    </w:p>
    <w:p w:rsidR="007A6A9C" w:rsidRPr="00C43432" w:rsidRDefault="00CC3BD3">
      <w:pPr>
        <w:ind w:left="2780" w:right="14"/>
        <w:rPr>
          <w:color w:val="000000" w:themeColor="text1"/>
          <w:sz w:val="24"/>
          <w:szCs w:val="24"/>
        </w:rPr>
      </w:pPr>
      <w:r w:rsidRPr="00C43432">
        <w:rPr>
          <w:color w:val="000000" w:themeColor="text1"/>
          <w:sz w:val="24"/>
          <w:szCs w:val="24"/>
        </w:rPr>
        <w:t>[ ] moderată</w:t>
      </w:r>
    </w:p>
    <w:p w:rsidR="007A6A9C" w:rsidRPr="00C43432" w:rsidRDefault="00CC3BD3">
      <w:pPr>
        <w:ind w:left="2780" w:right="14"/>
        <w:rPr>
          <w:color w:val="000000" w:themeColor="text1"/>
          <w:sz w:val="24"/>
          <w:szCs w:val="24"/>
        </w:rPr>
      </w:pPr>
      <w:r w:rsidRPr="00C43432">
        <w:rPr>
          <w:color w:val="000000" w:themeColor="text1"/>
          <w:sz w:val="24"/>
          <w:szCs w:val="24"/>
        </w:rPr>
        <w:t>[ ] bună</w:t>
      </w:r>
    </w:p>
    <w:p w:rsidR="007A6A9C" w:rsidRPr="00C43432" w:rsidRDefault="00CC3BD3">
      <w:pPr>
        <w:spacing w:after="245"/>
        <w:ind w:left="2002" w:right="14"/>
        <w:rPr>
          <w:color w:val="000000" w:themeColor="text1"/>
          <w:sz w:val="24"/>
          <w:szCs w:val="24"/>
        </w:rPr>
      </w:pPr>
      <w:r w:rsidRPr="00C43432">
        <w:rPr>
          <w:noProof/>
          <w:color w:val="000000" w:themeColor="text1"/>
          <w:sz w:val="24"/>
          <w:szCs w:val="24"/>
          <w:lang w:val="ro-RO" w:eastAsia="ro-RO"/>
        </w:rPr>
        <w:drawing>
          <wp:inline distT="0" distB="0" distL="0" distR="0">
            <wp:extent cx="320173" cy="67056"/>
            <wp:effectExtent l="0" t="0" r="0" b="0"/>
            <wp:docPr id="113732" name="Picture 113732"/>
            <wp:cNvGraphicFramePr/>
            <a:graphic xmlns:a="http://schemas.openxmlformats.org/drawingml/2006/main">
              <a:graphicData uri="http://schemas.openxmlformats.org/drawingml/2006/picture">
                <pic:pic xmlns:pic="http://schemas.openxmlformats.org/drawingml/2006/picture">
                  <pic:nvPicPr>
                    <pic:cNvPr id="113732" name="Picture 113732"/>
                    <pic:cNvPicPr/>
                  </pic:nvPicPr>
                  <pic:blipFill>
                    <a:blip r:embed="rId54" cstate="print"/>
                    <a:stretch>
                      <a:fillRect/>
                    </a:stretch>
                  </pic:blipFill>
                  <pic:spPr>
                    <a:xfrm>
                      <a:off x="0" y="0"/>
                      <a:ext cx="320173" cy="67056"/>
                    </a:xfrm>
                    <a:prstGeom prst="rect">
                      <a:avLst/>
                    </a:prstGeom>
                  </pic:spPr>
                </pic:pic>
              </a:graphicData>
            </a:graphic>
          </wp:inline>
        </w:drawing>
      </w:r>
      <w:r w:rsidRPr="00C43432">
        <w:rPr>
          <w:color w:val="000000" w:themeColor="text1"/>
          <w:sz w:val="24"/>
          <w:szCs w:val="24"/>
        </w:rPr>
        <w:t>[ ] foarte bună</w:t>
      </w:r>
    </w:p>
    <w:p w:rsidR="007A6A9C" w:rsidRPr="00C43432" w:rsidRDefault="00CC3BD3">
      <w:pPr>
        <w:spacing w:after="3" w:line="259" w:lineRule="auto"/>
        <w:ind w:left="-72"/>
        <w:rPr>
          <w:color w:val="000000" w:themeColor="text1"/>
          <w:sz w:val="24"/>
          <w:szCs w:val="24"/>
        </w:rPr>
      </w:pPr>
      <w:r w:rsidRPr="00C43432">
        <w:rPr>
          <w:noProof/>
          <w:color w:val="000000" w:themeColor="text1"/>
          <w:sz w:val="24"/>
          <w:szCs w:val="24"/>
          <w:lang w:val="ro-RO" w:eastAsia="ro-RO"/>
        </w:rPr>
        <w:drawing>
          <wp:inline distT="0" distB="0" distL="0" distR="0">
            <wp:extent cx="15246" cy="9144"/>
            <wp:effectExtent l="0" t="0" r="0" b="0"/>
            <wp:docPr id="52166" name="Picture 52166"/>
            <wp:cNvGraphicFramePr/>
            <a:graphic xmlns:a="http://schemas.openxmlformats.org/drawingml/2006/main">
              <a:graphicData uri="http://schemas.openxmlformats.org/drawingml/2006/picture">
                <pic:pic xmlns:pic="http://schemas.openxmlformats.org/drawingml/2006/picture">
                  <pic:nvPicPr>
                    <pic:cNvPr id="52166" name="Picture 52166"/>
                    <pic:cNvPicPr/>
                  </pic:nvPicPr>
                  <pic:blipFill>
                    <a:blip r:embed="rId55" cstate="print"/>
                    <a:stretch>
                      <a:fillRect/>
                    </a:stretch>
                  </pic:blipFill>
                  <pic:spPr>
                    <a:xfrm>
                      <a:off x="0" y="0"/>
                      <a:ext cx="15246" cy="9144"/>
                    </a:xfrm>
                    <a:prstGeom prst="rect">
                      <a:avLst/>
                    </a:prstGeom>
                  </pic:spPr>
                </pic:pic>
              </a:graphicData>
            </a:graphic>
          </wp:inline>
        </w:drawing>
      </w:r>
      <w:r w:rsidRPr="00C43432">
        <w:rPr>
          <w:color w:val="000000" w:themeColor="text1"/>
          <w:sz w:val="24"/>
          <w:szCs w:val="24"/>
        </w:rPr>
        <w:t>2. Informații privind capturarea:</w:t>
      </w:r>
    </w:p>
    <w:p w:rsidR="007A6A9C" w:rsidRPr="00C43432" w:rsidRDefault="00CC3BD3">
      <w:pPr>
        <w:tabs>
          <w:tab w:val="center" w:pos="1661"/>
          <w:tab w:val="center" w:pos="4632"/>
        </w:tabs>
        <w:ind w:left="0"/>
        <w:jc w:val="left"/>
        <w:rPr>
          <w:color w:val="000000" w:themeColor="text1"/>
          <w:sz w:val="24"/>
          <w:szCs w:val="24"/>
        </w:rPr>
      </w:pPr>
      <w:r w:rsidRPr="00C43432">
        <w:rPr>
          <w:color w:val="000000" w:themeColor="text1"/>
          <w:sz w:val="24"/>
          <w:szCs w:val="24"/>
        </w:rPr>
        <w:tab/>
        <w:t>a)Ziua</w:t>
      </w:r>
      <w:r w:rsidRPr="00C43432">
        <w:rPr>
          <w:color w:val="000000" w:themeColor="text1"/>
          <w:sz w:val="24"/>
          <w:szCs w:val="24"/>
        </w:rPr>
        <w:tab/>
        <w:t xml:space="preserve">luna </w:t>
      </w:r>
      <w:r w:rsidRPr="00C43432">
        <w:rPr>
          <w:noProof/>
          <w:color w:val="000000" w:themeColor="text1"/>
          <w:sz w:val="24"/>
          <w:szCs w:val="24"/>
          <w:lang w:val="ro-RO" w:eastAsia="ro-RO"/>
        </w:rPr>
        <w:drawing>
          <wp:inline distT="0" distB="0" distL="0" distR="0">
            <wp:extent cx="1305086" cy="24384"/>
            <wp:effectExtent l="0" t="0" r="0" b="0"/>
            <wp:docPr id="52545" name="Picture 52545"/>
            <wp:cNvGraphicFramePr/>
            <a:graphic xmlns:a="http://schemas.openxmlformats.org/drawingml/2006/main">
              <a:graphicData uri="http://schemas.openxmlformats.org/drawingml/2006/picture">
                <pic:pic xmlns:pic="http://schemas.openxmlformats.org/drawingml/2006/picture">
                  <pic:nvPicPr>
                    <pic:cNvPr id="52545" name="Picture 52545"/>
                    <pic:cNvPicPr/>
                  </pic:nvPicPr>
                  <pic:blipFill>
                    <a:blip r:embed="rId56" cstate="print"/>
                    <a:stretch>
                      <a:fillRect/>
                    </a:stretch>
                  </pic:blipFill>
                  <pic:spPr>
                    <a:xfrm>
                      <a:off x="0" y="0"/>
                      <a:ext cx="1305086" cy="24384"/>
                    </a:xfrm>
                    <a:prstGeom prst="rect">
                      <a:avLst/>
                    </a:prstGeom>
                  </pic:spPr>
                </pic:pic>
              </a:graphicData>
            </a:graphic>
          </wp:inline>
        </w:drawing>
      </w:r>
      <w:r w:rsidRPr="00C43432">
        <w:rPr>
          <w:color w:val="000000" w:themeColor="text1"/>
          <w:sz w:val="24"/>
          <w:szCs w:val="24"/>
        </w:rPr>
        <w:t xml:space="preserve"> anul</w:t>
      </w:r>
      <w:r w:rsidRPr="00C43432">
        <w:rPr>
          <w:noProof/>
          <w:color w:val="000000" w:themeColor="text1"/>
          <w:sz w:val="24"/>
          <w:szCs w:val="24"/>
          <w:lang w:val="ro-RO" w:eastAsia="ro-RO"/>
        </w:rPr>
        <w:drawing>
          <wp:inline distT="0" distB="0" distL="0" distR="0">
            <wp:extent cx="515326" cy="21336"/>
            <wp:effectExtent l="0" t="0" r="0" b="0"/>
            <wp:docPr id="113734" name="Picture 113734"/>
            <wp:cNvGraphicFramePr/>
            <a:graphic xmlns:a="http://schemas.openxmlformats.org/drawingml/2006/main">
              <a:graphicData uri="http://schemas.openxmlformats.org/drawingml/2006/picture">
                <pic:pic xmlns:pic="http://schemas.openxmlformats.org/drawingml/2006/picture">
                  <pic:nvPicPr>
                    <pic:cNvPr id="113734" name="Picture 113734"/>
                    <pic:cNvPicPr/>
                  </pic:nvPicPr>
                  <pic:blipFill>
                    <a:blip r:embed="rId57" cstate="print"/>
                    <a:stretch>
                      <a:fillRect/>
                    </a:stretch>
                  </pic:blipFill>
                  <pic:spPr>
                    <a:xfrm>
                      <a:off x="0" y="0"/>
                      <a:ext cx="515326" cy="21336"/>
                    </a:xfrm>
                    <a:prstGeom prst="rect">
                      <a:avLst/>
                    </a:prstGeom>
                  </pic:spPr>
                </pic:pic>
              </a:graphicData>
            </a:graphic>
          </wp:inline>
        </w:drawing>
      </w:r>
    </w:p>
    <w:p w:rsidR="007A6A9C" w:rsidRPr="00C43432" w:rsidRDefault="00C43432">
      <w:pPr>
        <w:ind w:left="807" w:right="14"/>
        <w:rPr>
          <w:color w:val="000000" w:themeColor="text1"/>
          <w:sz w:val="24"/>
          <w:szCs w:val="24"/>
        </w:rPr>
      </w:pPr>
      <w:r w:rsidRPr="00C43432">
        <w:rPr>
          <w:color w:val="000000" w:themeColor="text1"/>
          <w:sz w:val="24"/>
          <w:szCs w:val="24"/>
        </w:rPr>
        <w:t xml:space="preserve">         </w:t>
      </w:r>
      <w:r w:rsidR="00CC3BD3" w:rsidRPr="00C43432">
        <w:rPr>
          <w:color w:val="000000" w:themeColor="text1"/>
          <w:sz w:val="24"/>
          <w:szCs w:val="24"/>
        </w:rPr>
        <w:t>b)Locul capturării:</w:t>
      </w:r>
    </w:p>
    <w:p w:rsidR="007A6A9C" w:rsidRPr="00C43432" w:rsidRDefault="00CC3BD3">
      <w:pPr>
        <w:ind w:left="1373" w:right="3405"/>
        <w:rPr>
          <w:color w:val="000000" w:themeColor="text1"/>
          <w:sz w:val="24"/>
          <w:szCs w:val="24"/>
        </w:rPr>
      </w:pPr>
      <w:r w:rsidRPr="00C43432">
        <w:rPr>
          <w:color w:val="000000" w:themeColor="text1"/>
          <w:sz w:val="24"/>
          <w:szCs w:val="24"/>
        </w:rPr>
        <w:t xml:space="preserve">Zona/cartierul </w:t>
      </w:r>
      <w:r w:rsidRPr="00C43432">
        <w:rPr>
          <w:noProof/>
          <w:color w:val="000000" w:themeColor="text1"/>
          <w:sz w:val="24"/>
          <w:szCs w:val="24"/>
          <w:lang w:val="ro-RO" w:eastAsia="ro-RO"/>
        </w:rPr>
        <w:drawing>
          <wp:inline distT="0" distB="0" distL="0" distR="0">
            <wp:extent cx="1506337" cy="27432"/>
            <wp:effectExtent l="0" t="0" r="0" b="0"/>
            <wp:docPr id="113736" name="Picture 113736"/>
            <wp:cNvGraphicFramePr/>
            <a:graphic xmlns:a="http://schemas.openxmlformats.org/drawingml/2006/main">
              <a:graphicData uri="http://schemas.openxmlformats.org/drawingml/2006/picture">
                <pic:pic xmlns:pic="http://schemas.openxmlformats.org/drawingml/2006/picture">
                  <pic:nvPicPr>
                    <pic:cNvPr id="113736" name="Picture 113736"/>
                    <pic:cNvPicPr/>
                  </pic:nvPicPr>
                  <pic:blipFill>
                    <a:blip r:embed="rId58" cstate="print"/>
                    <a:stretch>
                      <a:fillRect/>
                    </a:stretch>
                  </pic:blipFill>
                  <pic:spPr>
                    <a:xfrm>
                      <a:off x="0" y="0"/>
                      <a:ext cx="1506337" cy="27432"/>
                    </a:xfrm>
                    <a:prstGeom prst="rect">
                      <a:avLst/>
                    </a:prstGeom>
                  </pic:spPr>
                </pic:pic>
              </a:graphicData>
            </a:graphic>
          </wp:inline>
        </w:drawing>
      </w:r>
      <w:r w:rsidRPr="00C43432">
        <w:rPr>
          <w:color w:val="000000" w:themeColor="text1"/>
          <w:sz w:val="24"/>
          <w:szCs w:val="24"/>
        </w:rPr>
        <w:t>Strada</w:t>
      </w:r>
      <w:r w:rsidRPr="00C43432">
        <w:rPr>
          <w:noProof/>
          <w:color w:val="000000" w:themeColor="text1"/>
          <w:sz w:val="24"/>
          <w:szCs w:val="24"/>
          <w:lang w:val="ro-RO" w:eastAsia="ro-RO"/>
        </w:rPr>
        <w:drawing>
          <wp:inline distT="0" distB="0" distL="0" distR="0">
            <wp:extent cx="1963727" cy="27432"/>
            <wp:effectExtent l="0" t="0" r="0" b="0"/>
            <wp:docPr id="113738" name="Picture 113738"/>
            <wp:cNvGraphicFramePr/>
            <a:graphic xmlns:a="http://schemas.openxmlformats.org/drawingml/2006/main">
              <a:graphicData uri="http://schemas.openxmlformats.org/drawingml/2006/picture">
                <pic:pic xmlns:pic="http://schemas.openxmlformats.org/drawingml/2006/picture">
                  <pic:nvPicPr>
                    <pic:cNvPr id="113738" name="Picture 113738"/>
                    <pic:cNvPicPr/>
                  </pic:nvPicPr>
                  <pic:blipFill>
                    <a:blip r:embed="rId59" cstate="print"/>
                    <a:stretch>
                      <a:fillRect/>
                    </a:stretch>
                  </pic:blipFill>
                  <pic:spPr>
                    <a:xfrm>
                      <a:off x="0" y="0"/>
                      <a:ext cx="1963727" cy="27432"/>
                    </a:xfrm>
                    <a:prstGeom prst="rect">
                      <a:avLst/>
                    </a:prstGeom>
                  </pic:spPr>
                </pic:pic>
              </a:graphicData>
            </a:graphic>
          </wp:inline>
        </w:drawing>
      </w:r>
    </w:p>
    <w:p w:rsidR="007A6A9C" w:rsidRPr="00C43432" w:rsidRDefault="00C43432">
      <w:pPr>
        <w:spacing w:after="329"/>
        <w:ind w:left="812" w:right="14"/>
        <w:rPr>
          <w:color w:val="000000" w:themeColor="text1"/>
          <w:sz w:val="24"/>
          <w:szCs w:val="24"/>
        </w:rPr>
      </w:pPr>
      <w:r w:rsidRPr="00C43432">
        <w:rPr>
          <w:color w:val="000000" w:themeColor="text1"/>
          <w:sz w:val="24"/>
          <w:szCs w:val="24"/>
        </w:rPr>
        <w:t xml:space="preserve">         </w:t>
      </w:r>
      <w:r w:rsidR="00CC3BD3" w:rsidRPr="00C43432">
        <w:rPr>
          <w:color w:val="000000" w:themeColor="text1"/>
          <w:sz w:val="24"/>
          <w:szCs w:val="24"/>
        </w:rPr>
        <w:t xml:space="preserve">c)Ora capturării </w:t>
      </w:r>
      <w:r w:rsidRPr="00C43432">
        <w:rPr>
          <w:color w:val="000000" w:themeColor="text1"/>
          <w:sz w:val="24"/>
          <w:szCs w:val="24"/>
        </w:rPr>
        <w:t>:</w:t>
      </w:r>
      <w:r w:rsidR="00CC3BD3" w:rsidRPr="00C43432">
        <w:rPr>
          <w:noProof/>
          <w:color w:val="000000" w:themeColor="text1"/>
          <w:sz w:val="24"/>
          <w:szCs w:val="24"/>
          <w:lang w:val="ro-RO" w:eastAsia="ro-RO"/>
        </w:rPr>
        <w:drawing>
          <wp:inline distT="0" distB="0" distL="0" distR="0">
            <wp:extent cx="518375" cy="24384"/>
            <wp:effectExtent l="0" t="0" r="0" b="0"/>
            <wp:docPr id="113740" name="Picture 113740"/>
            <wp:cNvGraphicFramePr/>
            <a:graphic xmlns:a="http://schemas.openxmlformats.org/drawingml/2006/main">
              <a:graphicData uri="http://schemas.openxmlformats.org/drawingml/2006/picture">
                <pic:pic xmlns:pic="http://schemas.openxmlformats.org/drawingml/2006/picture">
                  <pic:nvPicPr>
                    <pic:cNvPr id="113740" name="Picture 113740"/>
                    <pic:cNvPicPr/>
                  </pic:nvPicPr>
                  <pic:blipFill>
                    <a:blip r:embed="rId60" cstate="print"/>
                    <a:stretch>
                      <a:fillRect/>
                    </a:stretch>
                  </pic:blipFill>
                  <pic:spPr>
                    <a:xfrm>
                      <a:off x="0" y="0"/>
                      <a:ext cx="518375" cy="24384"/>
                    </a:xfrm>
                    <a:prstGeom prst="rect">
                      <a:avLst/>
                    </a:prstGeom>
                  </pic:spPr>
                </pic:pic>
              </a:graphicData>
            </a:graphic>
          </wp:inline>
        </w:drawing>
      </w:r>
    </w:p>
    <w:p w:rsidR="007A6A9C" w:rsidRPr="00C43432" w:rsidRDefault="00CC3BD3">
      <w:pPr>
        <w:numPr>
          <w:ilvl w:val="0"/>
          <w:numId w:val="25"/>
        </w:numPr>
        <w:spacing w:after="3" w:line="259" w:lineRule="auto"/>
        <w:ind w:right="14" w:hanging="235"/>
        <w:rPr>
          <w:color w:val="000000" w:themeColor="text1"/>
          <w:sz w:val="24"/>
          <w:szCs w:val="24"/>
        </w:rPr>
      </w:pPr>
      <w:r w:rsidRPr="00C43432">
        <w:rPr>
          <w:color w:val="000000" w:themeColor="text1"/>
          <w:sz w:val="24"/>
          <w:szCs w:val="24"/>
        </w:rPr>
        <w:t>Informații privind echipa de capturare:</w:t>
      </w:r>
    </w:p>
    <w:p w:rsidR="007A6A9C" w:rsidRPr="00C43432" w:rsidRDefault="00CC3BD3">
      <w:pPr>
        <w:ind w:left="812" w:right="14"/>
        <w:rPr>
          <w:color w:val="000000" w:themeColor="text1"/>
          <w:sz w:val="24"/>
          <w:szCs w:val="24"/>
        </w:rPr>
      </w:pPr>
      <w:r w:rsidRPr="00C43432">
        <w:rPr>
          <w:color w:val="000000" w:themeColor="text1"/>
          <w:sz w:val="24"/>
          <w:szCs w:val="24"/>
        </w:rPr>
        <w:t>Indicativ mijloc de transport</w:t>
      </w:r>
      <w:r w:rsidRPr="00C43432">
        <w:rPr>
          <w:noProof/>
          <w:color w:val="000000" w:themeColor="text1"/>
          <w:sz w:val="24"/>
          <w:szCs w:val="24"/>
          <w:lang w:val="ro-RO" w:eastAsia="ro-RO"/>
        </w:rPr>
        <w:drawing>
          <wp:inline distT="0" distB="0" distL="0" distR="0">
            <wp:extent cx="1710638" cy="30480"/>
            <wp:effectExtent l="0" t="0" r="0" b="0"/>
            <wp:docPr id="113742" name="Picture 113742"/>
            <wp:cNvGraphicFramePr/>
            <a:graphic xmlns:a="http://schemas.openxmlformats.org/drawingml/2006/main">
              <a:graphicData uri="http://schemas.openxmlformats.org/drawingml/2006/picture">
                <pic:pic xmlns:pic="http://schemas.openxmlformats.org/drawingml/2006/picture">
                  <pic:nvPicPr>
                    <pic:cNvPr id="113742" name="Picture 113742"/>
                    <pic:cNvPicPr/>
                  </pic:nvPicPr>
                  <pic:blipFill>
                    <a:blip r:embed="rId61" cstate="print"/>
                    <a:stretch>
                      <a:fillRect/>
                    </a:stretch>
                  </pic:blipFill>
                  <pic:spPr>
                    <a:xfrm>
                      <a:off x="0" y="0"/>
                      <a:ext cx="1710638" cy="30480"/>
                    </a:xfrm>
                    <a:prstGeom prst="rect">
                      <a:avLst/>
                    </a:prstGeom>
                  </pic:spPr>
                </pic:pic>
              </a:graphicData>
            </a:graphic>
          </wp:inline>
        </w:drawing>
      </w:r>
    </w:p>
    <w:p w:rsidR="007A6A9C" w:rsidRPr="00C43432" w:rsidRDefault="00CC3BD3">
      <w:pPr>
        <w:ind w:left="802" w:right="14"/>
        <w:rPr>
          <w:color w:val="000000" w:themeColor="text1"/>
          <w:sz w:val="24"/>
          <w:szCs w:val="24"/>
        </w:rPr>
      </w:pPr>
      <w:r w:rsidRPr="00C43432">
        <w:rPr>
          <w:color w:val="000000" w:themeColor="text1"/>
          <w:sz w:val="24"/>
          <w:szCs w:val="24"/>
        </w:rPr>
        <w:t>Numele</w:t>
      </w:r>
      <w:r w:rsidR="00DE551F" w:rsidRPr="00DE551F">
        <w:rPr>
          <w:noProof/>
          <w:color w:val="000000" w:themeColor="text1"/>
          <w:sz w:val="24"/>
          <w:szCs w:val="24"/>
        </w:rPr>
      </w:r>
      <w:r w:rsidR="00DE551F">
        <w:rPr>
          <w:noProof/>
          <w:color w:val="000000" w:themeColor="text1"/>
          <w:sz w:val="24"/>
          <w:szCs w:val="24"/>
        </w:rPr>
        <w:pict>
          <v:group id="Group 113753" o:spid="_x0000_s1026" style="width:137.1pt;height:.7pt;mso-position-horizontal-relative:char;mso-position-vertical-relative:line" coordsize="174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">
            <v:shape id="Shape 113752" o:spid="_x0000_s1027" style="position:absolute;width:17411;height:91;visibility:visible;mso-wrap-style:square;v-text-anchor:top" coordsize="17411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" path="m,4573r1741131,e" filled="f" fillcolor="black" strokeweight=".72pt">
              <v:stroke miterlimit="1" joinstyle="miter"/>
              <v:path o:connecttype="custom" o:connectlocs="0,46;17411,46" o:connectangles="0,0"/>
            </v:shape>
            <w10:wrap type="none"/>
            <w10:anchorlock/>
          </v:group>
        </w:pict>
      </w:r>
      <w:r w:rsidRPr="00C43432">
        <w:rPr>
          <w:color w:val="000000" w:themeColor="text1"/>
          <w:sz w:val="24"/>
          <w:szCs w:val="24"/>
        </w:rPr>
        <w:t xml:space="preserve"> Prenumele</w:t>
      </w:r>
      <w:r w:rsidRPr="00C43432">
        <w:rPr>
          <w:noProof/>
          <w:color w:val="000000" w:themeColor="text1"/>
          <w:sz w:val="24"/>
          <w:szCs w:val="24"/>
          <w:lang w:val="ro-RO" w:eastAsia="ro-RO"/>
        </w:rPr>
        <w:drawing>
          <wp:inline distT="0" distB="0" distL="0" distR="0">
            <wp:extent cx="1173968" cy="27432"/>
            <wp:effectExtent l="0" t="0" r="0" b="0"/>
            <wp:docPr id="113744" name="Picture 113744"/>
            <wp:cNvGraphicFramePr/>
            <a:graphic xmlns:a="http://schemas.openxmlformats.org/drawingml/2006/main">
              <a:graphicData uri="http://schemas.openxmlformats.org/drawingml/2006/picture">
                <pic:pic xmlns:pic="http://schemas.openxmlformats.org/drawingml/2006/picture">
                  <pic:nvPicPr>
                    <pic:cNvPr id="113744" name="Picture 113744"/>
                    <pic:cNvPicPr/>
                  </pic:nvPicPr>
                  <pic:blipFill>
                    <a:blip r:embed="rId62" cstate="print"/>
                    <a:stretch>
                      <a:fillRect/>
                    </a:stretch>
                  </pic:blipFill>
                  <pic:spPr>
                    <a:xfrm>
                      <a:off x="0" y="0"/>
                      <a:ext cx="1173968" cy="27432"/>
                    </a:xfrm>
                    <a:prstGeom prst="rect">
                      <a:avLst/>
                    </a:prstGeom>
                  </pic:spPr>
                </pic:pic>
              </a:graphicData>
            </a:graphic>
          </wp:inline>
        </w:drawing>
      </w:r>
    </w:p>
    <w:p w:rsidR="007A6A9C" w:rsidRPr="00C43432" w:rsidRDefault="00CC3BD3">
      <w:pPr>
        <w:ind w:left="816" w:right="14"/>
        <w:rPr>
          <w:color w:val="000000" w:themeColor="text1"/>
          <w:sz w:val="24"/>
          <w:szCs w:val="24"/>
        </w:rPr>
      </w:pPr>
      <w:r w:rsidRPr="00C43432">
        <w:rPr>
          <w:color w:val="000000" w:themeColor="text1"/>
          <w:sz w:val="24"/>
          <w:szCs w:val="24"/>
        </w:rPr>
        <w:t>Semnătura</w:t>
      </w:r>
      <w:r w:rsidRPr="00C43432">
        <w:rPr>
          <w:noProof/>
          <w:color w:val="000000" w:themeColor="text1"/>
          <w:sz w:val="24"/>
          <w:szCs w:val="24"/>
          <w:lang w:val="ro-RO" w:eastAsia="ro-RO"/>
        </w:rPr>
        <w:drawing>
          <wp:inline distT="0" distB="0" distL="0" distR="0">
            <wp:extent cx="1466697" cy="27432"/>
            <wp:effectExtent l="0" t="0" r="0" b="0"/>
            <wp:docPr id="113746" name="Picture 113746"/>
            <wp:cNvGraphicFramePr/>
            <a:graphic xmlns:a="http://schemas.openxmlformats.org/drawingml/2006/main">
              <a:graphicData uri="http://schemas.openxmlformats.org/drawingml/2006/picture">
                <pic:pic xmlns:pic="http://schemas.openxmlformats.org/drawingml/2006/picture">
                  <pic:nvPicPr>
                    <pic:cNvPr id="113746" name="Picture 113746"/>
                    <pic:cNvPicPr/>
                  </pic:nvPicPr>
                  <pic:blipFill>
                    <a:blip r:embed="rId63" cstate="print"/>
                    <a:stretch>
                      <a:fillRect/>
                    </a:stretch>
                  </pic:blipFill>
                  <pic:spPr>
                    <a:xfrm>
                      <a:off x="0" y="0"/>
                      <a:ext cx="1466697" cy="27432"/>
                    </a:xfrm>
                    <a:prstGeom prst="rect">
                      <a:avLst/>
                    </a:prstGeom>
                  </pic:spPr>
                </pic:pic>
              </a:graphicData>
            </a:graphic>
          </wp:inline>
        </w:drawing>
      </w:r>
    </w:p>
    <w:p w:rsidR="007A6A9C" w:rsidRPr="00C43432" w:rsidRDefault="007A6A9C">
      <w:pPr>
        <w:spacing w:after="178" w:line="259" w:lineRule="auto"/>
        <w:ind w:left="-1777" w:right="-14"/>
        <w:jc w:val="left"/>
        <w:rPr>
          <w:color w:val="000000" w:themeColor="text1"/>
          <w:sz w:val="24"/>
          <w:szCs w:val="24"/>
        </w:rPr>
      </w:pPr>
    </w:p>
    <w:p w:rsidR="007A6A9C" w:rsidRPr="00C43432" w:rsidRDefault="007A6A9C">
      <w:pPr>
        <w:spacing w:after="591" w:line="265" w:lineRule="auto"/>
        <w:ind w:left="10" w:right="-5" w:hanging="10"/>
        <w:jc w:val="right"/>
        <w:rPr>
          <w:color w:val="000000" w:themeColor="text1"/>
          <w:sz w:val="24"/>
          <w:szCs w:val="24"/>
        </w:rPr>
      </w:pPr>
    </w:p>
    <w:p w:rsidR="00C43432" w:rsidRPr="00C43432" w:rsidRDefault="00C43432">
      <w:pPr>
        <w:spacing w:after="591" w:line="265" w:lineRule="auto"/>
        <w:ind w:left="10" w:right="-5" w:hanging="10"/>
        <w:jc w:val="right"/>
        <w:rPr>
          <w:color w:val="000000" w:themeColor="text1"/>
          <w:sz w:val="24"/>
          <w:szCs w:val="24"/>
        </w:rPr>
      </w:pPr>
    </w:p>
    <w:p w:rsidR="00C43432" w:rsidRPr="00C43432" w:rsidRDefault="00C43432" w:rsidP="00C43432">
      <w:pPr>
        <w:spacing w:after="280"/>
        <w:ind w:left="1109" w:right="14"/>
        <w:rPr>
          <w:color w:val="000000" w:themeColor="text1"/>
          <w:sz w:val="24"/>
          <w:szCs w:val="24"/>
        </w:rPr>
      </w:pP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r>
      <w:r w:rsidRPr="00C43432">
        <w:rPr>
          <w:color w:val="000000" w:themeColor="text1"/>
          <w:sz w:val="24"/>
          <w:szCs w:val="24"/>
        </w:rPr>
        <w:tab/>
        <w:t>ANEXA 2</w:t>
      </w:r>
    </w:p>
    <w:p w:rsidR="00C43432" w:rsidRPr="00C43432" w:rsidRDefault="00C43432" w:rsidP="00C43432">
      <w:pPr>
        <w:spacing w:after="280"/>
        <w:ind w:left="1109" w:right="14"/>
        <w:rPr>
          <w:color w:val="000000" w:themeColor="text1"/>
          <w:sz w:val="24"/>
          <w:szCs w:val="24"/>
        </w:rPr>
      </w:pPr>
    </w:p>
    <w:p w:rsidR="00C43432" w:rsidRPr="00C43432" w:rsidRDefault="00CC3BD3" w:rsidP="00C43432">
      <w:pPr>
        <w:spacing w:after="280"/>
        <w:ind w:left="1109" w:right="14"/>
        <w:rPr>
          <w:color w:val="000000" w:themeColor="text1"/>
          <w:sz w:val="24"/>
          <w:szCs w:val="24"/>
          <w:u w:val="single"/>
        </w:rPr>
      </w:pPr>
      <w:r w:rsidRPr="00C43432">
        <w:rPr>
          <w:color w:val="000000" w:themeColor="text1"/>
          <w:sz w:val="24"/>
          <w:szCs w:val="24"/>
          <w:u w:val="single"/>
        </w:rPr>
        <w:t>MODELUL PENTRU TABELUL CARE TREBUIE</w:t>
      </w:r>
      <w:r w:rsidR="00C43432" w:rsidRPr="00C43432">
        <w:rPr>
          <w:color w:val="000000" w:themeColor="text1"/>
          <w:sz w:val="24"/>
          <w:szCs w:val="24"/>
          <w:u w:val="single"/>
        </w:rPr>
        <w:t xml:space="preserve"> ATAȘAT PE FIECARE CUȘCĂ</w:t>
      </w:r>
    </w:p>
    <w:p w:rsidR="007A6A9C" w:rsidRPr="00C43432" w:rsidRDefault="007A6A9C">
      <w:pPr>
        <w:spacing w:after="3" w:line="259" w:lineRule="auto"/>
        <w:ind w:left="9"/>
        <w:rPr>
          <w:color w:val="000000" w:themeColor="text1"/>
          <w:sz w:val="24"/>
          <w:szCs w:val="24"/>
          <w:u w:val="single"/>
        </w:rPr>
      </w:pPr>
    </w:p>
    <w:tbl>
      <w:tblPr>
        <w:tblStyle w:val="TableGrid"/>
        <w:tblpPr w:leftFromText="180" w:rightFromText="180" w:vertAnchor="text" w:horzAnchor="margin" w:tblpXSpec="center" w:tblpY="2"/>
        <w:tblW w:w="9672" w:type="dxa"/>
        <w:tblInd w:w="0" w:type="dxa"/>
        <w:tblCellMar>
          <w:top w:w="19" w:type="dxa"/>
          <w:left w:w="74" w:type="dxa"/>
          <w:right w:w="91" w:type="dxa"/>
        </w:tblCellMar>
        <w:tblLook w:val="04A0"/>
      </w:tblPr>
      <w:tblGrid>
        <w:gridCol w:w="564"/>
        <w:gridCol w:w="1263"/>
        <w:gridCol w:w="706"/>
        <w:gridCol w:w="983"/>
        <w:gridCol w:w="1692"/>
        <w:gridCol w:w="1921"/>
        <w:gridCol w:w="1167"/>
        <w:gridCol w:w="1376"/>
      </w:tblGrid>
      <w:tr w:rsidR="0005082B" w:rsidRPr="00C43432" w:rsidTr="0005082B">
        <w:trPr>
          <w:trHeight w:val="579"/>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0" w:firstLine="29"/>
              <w:jc w:val="left"/>
              <w:rPr>
                <w:color w:val="000000" w:themeColor="text1"/>
                <w:sz w:val="24"/>
                <w:szCs w:val="24"/>
              </w:rPr>
            </w:pPr>
            <w:r w:rsidRPr="00C43432">
              <w:rPr>
                <w:color w:val="000000" w:themeColor="text1"/>
                <w:sz w:val="24"/>
                <w:szCs w:val="24"/>
              </w:rPr>
              <w:t>Nr. Crt.</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C43432">
            <w:pPr>
              <w:spacing w:after="0" w:line="259" w:lineRule="auto"/>
              <w:ind w:left="12" w:right="67" w:firstLine="269"/>
              <w:jc w:val="left"/>
              <w:rPr>
                <w:color w:val="000000" w:themeColor="text1"/>
                <w:sz w:val="24"/>
                <w:szCs w:val="24"/>
              </w:rPr>
            </w:pPr>
            <w:r w:rsidRPr="00C43432">
              <w:rPr>
                <w:color w:val="000000" w:themeColor="text1"/>
                <w:sz w:val="24"/>
                <w:szCs w:val="24"/>
              </w:rPr>
              <w:t>Data ca</w:t>
            </w:r>
            <w:r w:rsidR="00C43432" w:rsidRPr="00C43432">
              <w:rPr>
                <w:color w:val="000000" w:themeColor="text1"/>
                <w:sz w:val="24"/>
                <w:szCs w:val="24"/>
              </w:rPr>
              <w:t>p</w:t>
            </w:r>
            <w:r w:rsidRPr="00C43432">
              <w:rPr>
                <w:color w:val="000000" w:themeColor="text1"/>
                <w:sz w:val="24"/>
                <w:szCs w:val="24"/>
              </w:rPr>
              <w:t>turării</w:t>
            </w:r>
          </w:p>
        </w:tc>
        <w:tc>
          <w:tcPr>
            <w:tcW w:w="706" w:type="dxa"/>
            <w:tcBorders>
              <w:top w:val="single" w:sz="2" w:space="0" w:color="000000"/>
              <w:left w:val="single" w:sz="2" w:space="0" w:color="000000"/>
              <w:bottom w:val="single" w:sz="2" w:space="0" w:color="000000"/>
              <w:right w:val="single" w:sz="2" w:space="0" w:color="000000"/>
            </w:tcBorders>
            <w:vAlign w:val="center"/>
          </w:tcPr>
          <w:p w:rsidR="0005082B" w:rsidRPr="00C43432" w:rsidRDefault="0005082B" w:rsidP="0005082B">
            <w:pPr>
              <w:spacing w:after="0" w:line="259" w:lineRule="auto"/>
              <w:ind w:left="98"/>
              <w:jc w:val="left"/>
              <w:rPr>
                <w:color w:val="000000" w:themeColor="text1"/>
                <w:sz w:val="24"/>
                <w:szCs w:val="24"/>
              </w:rPr>
            </w:pPr>
            <w:r w:rsidRPr="00C43432">
              <w:rPr>
                <w:color w:val="000000" w:themeColor="text1"/>
                <w:sz w:val="24"/>
                <w:szCs w:val="24"/>
              </w:rPr>
              <w:t>Sex</w:t>
            </w:r>
          </w:p>
        </w:tc>
        <w:tc>
          <w:tcPr>
            <w:tcW w:w="983" w:type="dxa"/>
            <w:tcBorders>
              <w:top w:val="single" w:sz="2" w:space="0" w:color="000000"/>
              <w:left w:val="single" w:sz="2" w:space="0" w:color="000000"/>
              <w:bottom w:val="single" w:sz="2" w:space="0" w:color="000000"/>
              <w:right w:val="single" w:sz="2" w:space="0" w:color="000000"/>
            </w:tcBorders>
            <w:vAlign w:val="center"/>
          </w:tcPr>
          <w:p w:rsidR="0005082B" w:rsidRPr="00C43432" w:rsidRDefault="0005082B" w:rsidP="0005082B">
            <w:pPr>
              <w:spacing w:after="0" w:line="259" w:lineRule="auto"/>
              <w:ind w:left="41"/>
              <w:jc w:val="left"/>
              <w:rPr>
                <w:color w:val="000000" w:themeColor="text1"/>
                <w:sz w:val="24"/>
                <w:szCs w:val="24"/>
              </w:rPr>
            </w:pPr>
            <w:r w:rsidRPr="00C43432">
              <w:rPr>
                <w:color w:val="000000" w:themeColor="text1"/>
                <w:sz w:val="24"/>
                <w:szCs w:val="24"/>
              </w:rPr>
              <w:t>Adresa</w:t>
            </w:r>
          </w:p>
        </w:tc>
        <w:tc>
          <w:tcPr>
            <w:tcW w:w="1692" w:type="dxa"/>
            <w:tcBorders>
              <w:top w:val="single" w:sz="2" w:space="0" w:color="000000"/>
              <w:left w:val="single" w:sz="2" w:space="0" w:color="000000"/>
              <w:bottom w:val="single" w:sz="2" w:space="0" w:color="000000"/>
              <w:right w:val="single" w:sz="2" w:space="0" w:color="000000"/>
            </w:tcBorders>
            <w:vAlign w:val="center"/>
          </w:tcPr>
          <w:p w:rsidR="0005082B" w:rsidRPr="00C43432" w:rsidRDefault="0005082B" w:rsidP="0005082B">
            <w:pPr>
              <w:spacing w:after="0" w:line="259" w:lineRule="auto"/>
              <w:ind w:left="71"/>
              <w:jc w:val="left"/>
              <w:rPr>
                <w:color w:val="000000" w:themeColor="text1"/>
                <w:sz w:val="24"/>
                <w:szCs w:val="24"/>
              </w:rPr>
            </w:pPr>
            <w:r w:rsidRPr="00C43432">
              <w:rPr>
                <w:color w:val="000000" w:themeColor="text1"/>
                <w:sz w:val="24"/>
                <w:szCs w:val="24"/>
              </w:rPr>
              <w:t>Caracteristici</w:t>
            </w: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0"/>
              <w:jc w:val="center"/>
              <w:rPr>
                <w:color w:val="000000" w:themeColor="text1"/>
                <w:sz w:val="24"/>
                <w:szCs w:val="24"/>
              </w:rPr>
            </w:pPr>
            <w:r w:rsidRPr="00C43432">
              <w:rPr>
                <w:color w:val="000000" w:themeColor="text1"/>
                <w:sz w:val="24"/>
                <w:szCs w:val="24"/>
              </w:rPr>
              <w:t>Nr. unic de identificare</w:t>
            </w: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113" w:hanging="106"/>
              <w:jc w:val="left"/>
              <w:rPr>
                <w:color w:val="000000" w:themeColor="text1"/>
                <w:sz w:val="24"/>
                <w:szCs w:val="24"/>
              </w:rPr>
            </w:pPr>
            <w:r w:rsidRPr="00C43432">
              <w:rPr>
                <w:color w:val="000000" w:themeColor="text1"/>
                <w:sz w:val="24"/>
                <w:szCs w:val="24"/>
              </w:rPr>
              <w:t>Microcip/ crotaliu</w:t>
            </w:r>
          </w:p>
        </w:tc>
        <w:tc>
          <w:tcPr>
            <w:tcW w:w="1376" w:type="dxa"/>
            <w:tcBorders>
              <w:top w:val="single" w:sz="2" w:space="0" w:color="000000"/>
              <w:left w:val="single" w:sz="2" w:space="0" w:color="000000"/>
              <w:bottom w:val="single" w:sz="2" w:space="0" w:color="000000"/>
              <w:right w:val="single" w:sz="2" w:space="0" w:color="000000"/>
            </w:tcBorders>
            <w:vAlign w:val="center"/>
          </w:tcPr>
          <w:p w:rsidR="0005082B" w:rsidRPr="00C43432" w:rsidRDefault="0005082B" w:rsidP="0005082B">
            <w:pPr>
              <w:spacing w:after="0" w:line="259" w:lineRule="auto"/>
              <w:ind w:left="74"/>
              <w:jc w:val="left"/>
              <w:rPr>
                <w:color w:val="000000" w:themeColor="text1"/>
                <w:sz w:val="24"/>
                <w:szCs w:val="24"/>
              </w:rPr>
            </w:pPr>
            <w:r w:rsidRPr="00C43432">
              <w:rPr>
                <w:color w:val="000000" w:themeColor="text1"/>
                <w:sz w:val="24"/>
                <w:szCs w:val="24"/>
              </w:rPr>
              <w:t>Observații</w:t>
            </w:r>
          </w:p>
        </w:tc>
      </w:tr>
      <w:tr w:rsidR="0005082B" w:rsidRPr="00C43432" w:rsidTr="0005082B">
        <w:trPr>
          <w:trHeight w:val="323"/>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5"/>
              <w:jc w:val="center"/>
              <w:rPr>
                <w:color w:val="000000" w:themeColor="text1"/>
                <w:sz w:val="24"/>
                <w:szCs w:val="24"/>
              </w:rPr>
            </w:pPr>
            <w:r w:rsidRPr="00C43432">
              <w:rPr>
                <w:color w:val="000000" w:themeColor="text1"/>
                <w:sz w:val="24"/>
                <w:szCs w:val="24"/>
              </w:rPr>
              <w:t>1</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r w:rsidR="0005082B" w:rsidRPr="00C43432" w:rsidTr="0005082B">
        <w:trPr>
          <w:trHeight w:val="312"/>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144"/>
              <w:jc w:val="left"/>
              <w:rPr>
                <w:color w:val="000000" w:themeColor="text1"/>
                <w:sz w:val="24"/>
                <w:szCs w:val="24"/>
              </w:rPr>
            </w:pPr>
            <w:r w:rsidRPr="00C43432">
              <w:rPr>
                <w:color w:val="000000" w:themeColor="text1"/>
                <w:sz w:val="24"/>
                <w:szCs w:val="24"/>
              </w:rPr>
              <w:t>2</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r w:rsidR="0005082B" w:rsidRPr="00C43432" w:rsidTr="0005082B">
        <w:trPr>
          <w:trHeight w:val="310"/>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144"/>
              <w:jc w:val="left"/>
              <w:rPr>
                <w:color w:val="000000" w:themeColor="text1"/>
                <w:sz w:val="24"/>
                <w:szCs w:val="24"/>
              </w:rPr>
            </w:pPr>
            <w:r w:rsidRPr="00C43432">
              <w:rPr>
                <w:color w:val="000000" w:themeColor="text1"/>
                <w:sz w:val="24"/>
                <w:szCs w:val="24"/>
              </w:rPr>
              <w:t>3</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r w:rsidR="0005082B" w:rsidRPr="00C43432" w:rsidTr="0005082B">
        <w:trPr>
          <w:trHeight w:val="314"/>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19"/>
              <w:jc w:val="center"/>
              <w:rPr>
                <w:color w:val="000000" w:themeColor="text1"/>
                <w:sz w:val="24"/>
                <w:szCs w:val="24"/>
              </w:rPr>
            </w:pPr>
            <w:r w:rsidRPr="00C43432">
              <w:rPr>
                <w:color w:val="000000" w:themeColor="text1"/>
                <w:sz w:val="24"/>
                <w:szCs w:val="24"/>
              </w:rPr>
              <w:t>4</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r w:rsidR="0005082B" w:rsidRPr="00C43432" w:rsidTr="0005082B">
        <w:trPr>
          <w:trHeight w:val="312"/>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154"/>
              <w:jc w:val="left"/>
              <w:rPr>
                <w:color w:val="000000" w:themeColor="text1"/>
                <w:sz w:val="24"/>
                <w:szCs w:val="24"/>
              </w:rPr>
            </w:pPr>
            <w:r w:rsidRPr="00C43432">
              <w:rPr>
                <w:color w:val="000000" w:themeColor="text1"/>
                <w:sz w:val="24"/>
                <w:szCs w:val="24"/>
              </w:rPr>
              <w:t>5</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r w:rsidR="0005082B" w:rsidRPr="00C43432" w:rsidTr="0005082B">
        <w:trPr>
          <w:trHeight w:val="312"/>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29"/>
              <w:jc w:val="center"/>
              <w:rPr>
                <w:color w:val="000000" w:themeColor="text1"/>
                <w:sz w:val="24"/>
                <w:szCs w:val="24"/>
              </w:rPr>
            </w:pPr>
            <w:r w:rsidRPr="00C43432">
              <w:rPr>
                <w:color w:val="000000" w:themeColor="text1"/>
                <w:sz w:val="24"/>
                <w:szCs w:val="24"/>
              </w:rPr>
              <w:t>6</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r w:rsidR="0005082B" w:rsidRPr="00C43432" w:rsidTr="0005082B">
        <w:trPr>
          <w:trHeight w:val="315"/>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34"/>
              <w:jc w:val="center"/>
              <w:rPr>
                <w:color w:val="000000" w:themeColor="text1"/>
                <w:sz w:val="24"/>
                <w:szCs w:val="24"/>
              </w:rPr>
            </w:pPr>
            <w:r w:rsidRPr="00C43432">
              <w:rPr>
                <w:color w:val="000000" w:themeColor="text1"/>
                <w:sz w:val="24"/>
                <w:szCs w:val="24"/>
              </w:rPr>
              <w:t>7</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r w:rsidR="0005082B" w:rsidRPr="00C43432" w:rsidTr="0005082B">
        <w:trPr>
          <w:trHeight w:val="317"/>
        </w:trPr>
        <w:tc>
          <w:tcPr>
            <w:tcW w:w="564"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0" w:line="259" w:lineRule="auto"/>
              <w:ind w:left="38"/>
              <w:jc w:val="center"/>
              <w:rPr>
                <w:color w:val="000000" w:themeColor="text1"/>
                <w:sz w:val="24"/>
                <w:szCs w:val="24"/>
              </w:rPr>
            </w:pPr>
            <w:r w:rsidRPr="00C43432">
              <w:rPr>
                <w:color w:val="000000" w:themeColor="text1"/>
                <w:sz w:val="24"/>
                <w:szCs w:val="24"/>
              </w:rPr>
              <w:t>8</w:t>
            </w:r>
          </w:p>
        </w:tc>
        <w:tc>
          <w:tcPr>
            <w:tcW w:w="126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70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983"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692"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921"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167"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c>
          <w:tcPr>
            <w:tcW w:w="1376" w:type="dxa"/>
            <w:tcBorders>
              <w:top w:val="single" w:sz="2" w:space="0" w:color="000000"/>
              <w:left w:val="single" w:sz="2" w:space="0" w:color="000000"/>
              <w:bottom w:val="single" w:sz="2" w:space="0" w:color="000000"/>
              <w:right w:val="single" w:sz="2" w:space="0" w:color="000000"/>
            </w:tcBorders>
          </w:tcPr>
          <w:p w:rsidR="0005082B" w:rsidRPr="00C43432" w:rsidRDefault="0005082B" w:rsidP="0005082B">
            <w:pPr>
              <w:spacing w:after="160" w:line="259" w:lineRule="auto"/>
              <w:ind w:left="0"/>
              <w:jc w:val="left"/>
              <w:rPr>
                <w:color w:val="000000" w:themeColor="text1"/>
                <w:sz w:val="24"/>
                <w:szCs w:val="24"/>
              </w:rPr>
            </w:pPr>
          </w:p>
        </w:tc>
      </w:tr>
    </w:tbl>
    <w:p w:rsidR="00C43432" w:rsidRPr="00C43432" w:rsidRDefault="00C43432">
      <w:pPr>
        <w:spacing w:after="280"/>
        <w:ind w:left="1109" w:right="14"/>
        <w:rPr>
          <w:color w:val="000000" w:themeColor="text1"/>
          <w:sz w:val="24"/>
          <w:szCs w:val="24"/>
        </w:rPr>
      </w:pPr>
    </w:p>
    <w:p w:rsidR="007A6A9C" w:rsidRPr="00C43432" w:rsidRDefault="00CC3BD3">
      <w:pPr>
        <w:rPr>
          <w:color w:val="000000" w:themeColor="text1"/>
          <w:sz w:val="24"/>
          <w:szCs w:val="24"/>
        </w:rPr>
      </w:pPr>
      <w:r w:rsidRPr="00C43432">
        <w:rPr>
          <w:color w:val="000000" w:themeColor="text1"/>
          <w:sz w:val="24"/>
          <w:szCs w:val="24"/>
        </w:rPr>
        <w:br w:type="page"/>
      </w:r>
    </w:p>
    <w:p w:rsidR="007A6A9C" w:rsidRPr="00C43432" w:rsidRDefault="007A6A9C">
      <w:pPr>
        <w:spacing w:after="240" w:line="259" w:lineRule="auto"/>
        <w:ind w:left="-10" w:right="-10"/>
        <w:jc w:val="left"/>
        <w:rPr>
          <w:color w:val="000000" w:themeColor="text1"/>
          <w:sz w:val="24"/>
          <w:szCs w:val="24"/>
        </w:rPr>
      </w:pPr>
    </w:p>
    <w:p w:rsidR="007A6A9C" w:rsidRPr="009D257B" w:rsidRDefault="00C43432">
      <w:pPr>
        <w:spacing w:after="1127" w:line="259" w:lineRule="auto"/>
        <w:ind w:left="0"/>
        <w:jc w:val="right"/>
        <w:rPr>
          <w:color w:val="000000" w:themeColor="text1"/>
          <w:sz w:val="24"/>
          <w:szCs w:val="24"/>
        </w:rPr>
      </w:pPr>
      <w:r w:rsidRPr="009D257B">
        <w:rPr>
          <w:color w:val="000000" w:themeColor="text1"/>
          <w:sz w:val="24"/>
          <w:szCs w:val="24"/>
        </w:rPr>
        <w:t>ANEXA 3</w:t>
      </w:r>
    </w:p>
    <w:p w:rsidR="007A6A9C" w:rsidRPr="00C43432" w:rsidRDefault="00CC3BD3">
      <w:pPr>
        <w:spacing w:after="553" w:line="265" w:lineRule="auto"/>
        <w:ind w:left="399" w:right="384" w:hanging="10"/>
        <w:jc w:val="center"/>
        <w:rPr>
          <w:color w:val="000000" w:themeColor="text1"/>
          <w:sz w:val="24"/>
          <w:szCs w:val="24"/>
        </w:rPr>
      </w:pPr>
      <w:r w:rsidRPr="00C43432">
        <w:rPr>
          <w:color w:val="000000" w:themeColor="text1"/>
          <w:sz w:val="24"/>
          <w:szCs w:val="24"/>
        </w:rPr>
        <w:t>MODEL PENTRU INFORMAȚIILE MINIME PRIVITOARE LA CÂINELE FĂRĂ STĂPÂN INTRAT ÎN ADĂPOST</w:t>
      </w:r>
    </w:p>
    <w:p w:rsidR="007A6A9C" w:rsidRPr="00C43432" w:rsidRDefault="00C43432" w:rsidP="00C43432">
      <w:pPr>
        <w:spacing w:after="122"/>
        <w:ind w:left="250" w:right="14"/>
        <w:rPr>
          <w:color w:val="000000" w:themeColor="text1"/>
          <w:sz w:val="24"/>
          <w:szCs w:val="24"/>
        </w:rPr>
      </w:pPr>
      <w:r w:rsidRPr="00C43432">
        <w:rPr>
          <w:color w:val="000000" w:themeColor="text1"/>
          <w:sz w:val="24"/>
          <w:szCs w:val="24"/>
        </w:rPr>
        <w:t>1</w:t>
      </w:r>
      <w:r w:rsidR="00CC3BD3" w:rsidRPr="00C43432">
        <w:rPr>
          <w:color w:val="000000" w:themeColor="text1"/>
          <w:sz w:val="24"/>
          <w:szCs w:val="24"/>
        </w:rPr>
        <w:t xml:space="preserve"> . Informații despre câine (conform Formularului individual de capturare).Informații privind capturarea și echipa de capturare (conform Formularului individual de capturare).</w:t>
      </w:r>
    </w:p>
    <w:p w:rsidR="007A6A9C" w:rsidRPr="00C43432" w:rsidRDefault="00CC3BD3">
      <w:pPr>
        <w:numPr>
          <w:ilvl w:val="1"/>
          <w:numId w:val="26"/>
        </w:numPr>
        <w:spacing w:after="158"/>
        <w:ind w:right="14" w:firstLine="221"/>
        <w:rPr>
          <w:color w:val="000000" w:themeColor="text1"/>
          <w:sz w:val="24"/>
          <w:szCs w:val="24"/>
        </w:rPr>
      </w:pPr>
      <w:r w:rsidRPr="00C43432">
        <w:rPr>
          <w:color w:val="000000" w:themeColor="text1"/>
          <w:sz w:val="24"/>
          <w:szCs w:val="24"/>
        </w:rPr>
        <w:t>Informații privind cazarea:</w:t>
      </w:r>
    </w:p>
    <w:p w:rsidR="007A6A9C" w:rsidRPr="00C43432" w:rsidRDefault="00CC3BD3">
      <w:pPr>
        <w:spacing w:after="156"/>
        <w:ind w:left="706" w:right="14"/>
        <w:rPr>
          <w:color w:val="000000" w:themeColor="text1"/>
          <w:sz w:val="24"/>
          <w:szCs w:val="24"/>
        </w:rPr>
      </w:pPr>
      <w:r w:rsidRPr="00C43432">
        <w:rPr>
          <w:color w:val="000000" w:themeColor="text1"/>
          <w:sz w:val="24"/>
          <w:szCs w:val="24"/>
        </w:rPr>
        <w:t>a) numărul unic de identificare atribuit la intrarea în adăpost;</w:t>
      </w:r>
    </w:p>
    <w:p w:rsidR="007A6A9C" w:rsidRPr="00C43432" w:rsidRDefault="00CC3BD3">
      <w:pPr>
        <w:spacing w:after="148"/>
        <w:ind w:left="701" w:right="14"/>
        <w:rPr>
          <w:color w:val="000000" w:themeColor="text1"/>
          <w:sz w:val="24"/>
          <w:szCs w:val="24"/>
        </w:rPr>
      </w:pPr>
      <w:r w:rsidRPr="00C43432">
        <w:rPr>
          <w:color w:val="000000" w:themeColor="text1"/>
          <w:sz w:val="24"/>
          <w:szCs w:val="24"/>
        </w:rPr>
        <w:t>b)data și ora cazării în adăpost;</w:t>
      </w:r>
    </w:p>
    <w:p w:rsidR="007A6A9C" w:rsidRPr="00C43432" w:rsidRDefault="00CC3BD3">
      <w:pPr>
        <w:spacing w:after="120"/>
        <w:ind w:left="701" w:right="14"/>
        <w:rPr>
          <w:color w:val="000000" w:themeColor="text1"/>
          <w:sz w:val="24"/>
          <w:szCs w:val="24"/>
        </w:rPr>
      </w:pPr>
      <w:r w:rsidRPr="00C43432">
        <w:rPr>
          <w:color w:val="000000" w:themeColor="text1"/>
          <w:sz w:val="24"/>
          <w:szCs w:val="24"/>
        </w:rPr>
        <w:t>c) caracteristicile individuale ale animalului;</w:t>
      </w:r>
    </w:p>
    <w:p w:rsidR="007A6A9C" w:rsidRPr="00C43432" w:rsidRDefault="00CC3BD3">
      <w:pPr>
        <w:spacing w:after="145"/>
        <w:ind w:left="701" w:right="14"/>
        <w:rPr>
          <w:color w:val="000000" w:themeColor="text1"/>
          <w:sz w:val="24"/>
          <w:szCs w:val="24"/>
        </w:rPr>
      </w:pPr>
      <w:r w:rsidRPr="00C43432">
        <w:rPr>
          <w:color w:val="000000" w:themeColor="text1"/>
          <w:sz w:val="24"/>
          <w:szCs w:val="24"/>
        </w:rPr>
        <w:t>d)numărul unic al cuștii;</w:t>
      </w:r>
      <w:r w:rsidRPr="00C43432">
        <w:rPr>
          <w:noProof/>
          <w:color w:val="000000" w:themeColor="text1"/>
          <w:sz w:val="24"/>
          <w:szCs w:val="24"/>
          <w:lang w:val="ro-RO" w:eastAsia="ro-RO"/>
        </w:rPr>
        <w:drawing>
          <wp:inline distT="0" distB="0" distL="0" distR="0">
            <wp:extent cx="6099" cy="6097"/>
            <wp:effectExtent l="0" t="0" r="0" b="0"/>
            <wp:docPr id="55295" name="Picture 55295"/>
            <wp:cNvGraphicFramePr/>
            <a:graphic xmlns:a="http://schemas.openxmlformats.org/drawingml/2006/main">
              <a:graphicData uri="http://schemas.openxmlformats.org/drawingml/2006/picture">
                <pic:pic xmlns:pic="http://schemas.openxmlformats.org/drawingml/2006/picture">
                  <pic:nvPicPr>
                    <pic:cNvPr id="55295" name="Picture 55295"/>
                    <pic:cNvPicPr/>
                  </pic:nvPicPr>
                  <pic:blipFill>
                    <a:blip r:embed="rId64"/>
                    <a:stretch>
                      <a:fillRect/>
                    </a:stretch>
                  </pic:blipFill>
                  <pic:spPr>
                    <a:xfrm>
                      <a:off x="0" y="0"/>
                      <a:ext cx="6099" cy="6097"/>
                    </a:xfrm>
                    <a:prstGeom prst="rect">
                      <a:avLst/>
                    </a:prstGeom>
                  </pic:spPr>
                </pic:pic>
              </a:graphicData>
            </a:graphic>
          </wp:inline>
        </w:drawing>
      </w:r>
    </w:p>
    <w:p w:rsidR="007A6A9C" w:rsidRPr="00C43432" w:rsidRDefault="00CC3BD3">
      <w:pPr>
        <w:spacing w:after="123"/>
        <w:ind w:left="701" w:right="14"/>
        <w:rPr>
          <w:color w:val="000000" w:themeColor="text1"/>
          <w:sz w:val="24"/>
          <w:szCs w:val="24"/>
        </w:rPr>
      </w:pPr>
      <w:r w:rsidRPr="00C43432">
        <w:rPr>
          <w:color w:val="000000" w:themeColor="text1"/>
          <w:sz w:val="24"/>
          <w:szCs w:val="24"/>
        </w:rPr>
        <w:t>e) starea de sănătate a animalului:</w:t>
      </w:r>
    </w:p>
    <w:p w:rsidR="007A6A9C" w:rsidRPr="00C43432" w:rsidRDefault="00CC3BD3">
      <w:pPr>
        <w:numPr>
          <w:ilvl w:val="1"/>
          <w:numId w:val="25"/>
        </w:numPr>
        <w:spacing w:after="69"/>
        <w:ind w:right="14" w:hanging="274"/>
        <w:rPr>
          <w:color w:val="000000" w:themeColor="text1"/>
          <w:sz w:val="24"/>
          <w:szCs w:val="24"/>
        </w:rPr>
      </w:pPr>
      <w:r w:rsidRPr="00C43432">
        <w:rPr>
          <w:color w:val="000000" w:themeColor="text1"/>
          <w:sz w:val="24"/>
          <w:szCs w:val="24"/>
        </w:rPr>
        <w:t>clinic sănătos [ ]</w:t>
      </w:r>
    </w:p>
    <w:p w:rsidR="007A6A9C" w:rsidRPr="00C43432" w:rsidRDefault="00CC3BD3">
      <w:pPr>
        <w:numPr>
          <w:ilvl w:val="1"/>
          <w:numId w:val="25"/>
        </w:numPr>
        <w:spacing w:after="59"/>
        <w:ind w:right="14" w:hanging="274"/>
        <w:rPr>
          <w:color w:val="000000" w:themeColor="text1"/>
          <w:sz w:val="24"/>
          <w:szCs w:val="24"/>
        </w:rPr>
      </w:pPr>
      <w:r w:rsidRPr="00C43432">
        <w:rPr>
          <w:color w:val="000000" w:themeColor="text1"/>
          <w:sz w:val="24"/>
          <w:szCs w:val="24"/>
        </w:rPr>
        <w:t>semne clinice [ ]</w:t>
      </w:r>
    </w:p>
    <w:p w:rsidR="007A6A9C" w:rsidRPr="00C43432" w:rsidRDefault="00CC3BD3">
      <w:pPr>
        <w:numPr>
          <w:ilvl w:val="0"/>
          <w:numId w:val="25"/>
        </w:numPr>
        <w:spacing w:after="138"/>
        <w:ind w:right="14" w:hanging="235"/>
        <w:rPr>
          <w:color w:val="000000" w:themeColor="text1"/>
          <w:sz w:val="24"/>
          <w:szCs w:val="24"/>
        </w:rPr>
      </w:pPr>
      <w:r w:rsidRPr="00C43432">
        <w:rPr>
          <w:color w:val="000000" w:themeColor="text1"/>
          <w:sz w:val="24"/>
          <w:szCs w:val="24"/>
        </w:rPr>
        <w:t>Informații privind eutanasierea:</w:t>
      </w:r>
    </w:p>
    <w:p w:rsidR="007A6A9C" w:rsidRPr="00C43432" w:rsidRDefault="00CC3BD3">
      <w:pPr>
        <w:spacing w:after="141"/>
        <w:ind w:left="701" w:right="14"/>
        <w:rPr>
          <w:color w:val="000000" w:themeColor="text1"/>
          <w:sz w:val="24"/>
          <w:szCs w:val="24"/>
        </w:rPr>
      </w:pPr>
      <w:r w:rsidRPr="00C43432">
        <w:rPr>
          <w:color w:val="000000" w:themeColor="text1"/>
          <w:sz w:val="24"/>
          <w:szCs w:val="24"/>
        </w:rPr>
        <w:t>a) motivul eutanasierii;</w:t>
      </w:r>
    </w:p>
    <w:p w:rsidR="007A6A9C" w:rsidRPr="00C43432" w:rsidRDefault="00CC3BD3">
      <w:pPr>
        <w:spacing w:after="158"/>
        <w:ind w:left="-67" w:right="14"/>
        <w:rPr>
          <w:color w:val="000000" w:themeColor="text1"/>
          <w:sz w:val="24"/>
          <w:szCs w:val="24"/>
        </w:rPr>
      </w:pPr>
      <w:r w:rsidRPr="00C43432">
        <w:rPr>
          <w:noProof/>
          <w:color w:val="000000" w:themeColor="text1"/>
          <w:sz w:val="24"/>
          <w:szCs w:val="24"/>
          <w:lang w:val="ro-RO" w:eastAsia="ro-RO"/>
        </w:rPr>
        <w:drawing>
          <wp:inline distT="0" distB="0" distL="0" distR="0">
            <wp:extent cx="42690" cy="36576"/>
            <wp:effectExtent l="0" t="0" r="0" b="0"/>
            <wp:docPr id="113759" name="Picture 113759"/>
            <wp:cNvGraphicFramePr/>
            <a:graphic xmlns:a="http://schemas.openxmlformats.org/drawingml/2006/main">
              <a:graphicData uri="http://schemas.openxmlformats.org/drawingml/2006/picture">
                <pic:pic xmlns:pic="http://schemas.openxmlformats.org/drawingml/2006/picture">
                  <pic:nvPicPr>
                    <pic:cNvPr id="113759" name="Picture 113759"/>
                    <pic:cNvPicPr/>
                  </pic:nvPicPr>
                  <pic:blipFill>
                    <a:blip r:embed="rId65" cstate="print"/>
                    <a:stretch>
                      <a:fillRect/>
                    </a:stretch>
                  </pic:blipFill>
                  <pic:spPr>
                    <a:xfrm>
                      <a:off x="0" y="0"/>
                      <a:ext cx="42690" cy="36576"/>
                    </a:xfrm>
                    <a:prstGeom prst="rect">
                      <a:avLst/>
                    </a:prstGeom>
                  </pic:spPr>
                </pic:pic>
              </a:graphicData>
            </a:graphic>
          </wp:inline>
        </w:drawing>
      </w:r>
      <w:r w:rsidRPr="00C43432">
        <w:rPr>
          <w:color w:val="000000" w:themeColor="text1"/>
          <w:sz w:val="24"/>
          <w:szCs w:val="24"/>
        </w:rPr>
        <w:t>b) substanța utilizată pentru eutanasiere;</w:t>
      </w:r>
    </w:p>
    <w:p w:rsidR="007A6A9C" w:rsidRPr="00C43432" w:rsidRDefault="00CC3BD3">
      <w:pPr>
        <w:spacing w:after="157"/>
        <w:ind w:left="701" w:right="14"/>
        <w:rPr>
          <w:color w:val="000000" w:themeColor="text1"/>
          <w:sz w:val="24"/>
          <w:szCs w:val="24"/>
        </w:rPr>
      </w:pPr>
      <w:r w:rsidRPr="00C43432">
        <w:rPr>
          <w:color w:val="000000" w:themeColor="text1"/>
          <w:sz w:val="24"/>
          <w:szCs w:val="24"/>
        </w:rPr>
        <w:t>c) numele persoanei care realizează eutanasia.</w:t>
      </w:r>
    </w:p>
    <w:p w:rsidR="007A6A9C" w:rsidRPr="00C43432" w:rsidRDefault="00CC3BD3">
      <w:pPr>
        <w:numPr>
          <w:ilvl w:val="0"/>
          <w:numId w:val="25"/>
        </w:numPr>
        <w:spacing w:after="145"/>
        <w:ind w:right="14" w:hanging="235"/>
        <w:rPr>
          <w:color w:val="000000" w:themeColor="text1"/>
          <w:sz w:val="24"/>
          <w:szCs w:val="24"/>
        </w:rPr>
      </w:pPr>
      <w:r w:rsidRPr="00C43432">
        <w:rPr>
          <w:color w:val="000000" w:themeColor="text1"/>
          <w:sz w:val="24"/>
          <w:szCs w:val="24"/>
        </w:rPr>
        <w:t>Informații referitoare la adopție:</w:t>
      </w:r>
    </w:p>
    <w:p w:rsidR="007A6A9C" w:rsidRPr="00C43432" w:rsidRDefault="00CC3BD3">
      <w:pPr>
        <w:spacing w:after="143"/>
        <w:ind w:left="701" w:right="14"/>
        <w:rPr>
          <w:color w:val="000000" w:themeColor="text1"/>
          <w:sz w:val="24"/>
          <w:szCs w:val="24"/>
        </w:rPr>
      </w:pPr>
      <w:r w:rsidRPr="00C43432">
        <w:rPr>
          <w:color w:val="000000" w:themeColor="text1"/>
          <w:sz w:val="24"/>
          <w:szCs w:val="24"/>
        </w:rPr>
        <w:t>a) nr. de identificare;</w:t>
      </w:r>
    </w:p>
    <w:p w:rsidR="007A6A9C" w:rsidRPr="00C43432" w:rsidRDefault="00CC3BD3">
      <w:pPr>
        <w:spacing w:after="146"/>
        <w:ind w:left="691" w:right="14"/>
        <w:rPr>
          <w:color w:val="000000" w:themeColor="text1"/>
          <w:sz w:val="24"/>
          <w:szCs w:val="24"/>
        </w:rPr>
      </w:pPr>
      <w:r w:rsidRPr="00C43432">
        <w:rPr>
          <w:color w:val="000000" w:themeColor="text1"/>
          <w:sz w:val="24"/>
          <w:szCs w:val="24"/>
        </w:rPr>
        <w:t>b)numărul fișei de adopție.</w:t>
      </w:r>
    </w:p>
    <w:p w:rsidR="007A6A9C" w:rsidRPr="00C43432" w:rsidRDefault="00CC3BD3">
      <w:pPr>
        <w:numPr>
          <w:ilvl w:val="0"/>
          <w:numId w:val="25"/>
        </w:numPr>
        <w:spacing w:after="121"/>
        <w:ind w:right="14" w:hanging="235"/>
        <w:rPr>
          <w:color w:val="000000" w:themeColor="text1"/>
          <w:sz w:val="24"/>
          <w:szCs w:val="24"/>
        </w:rPr>
      </w:pPr>
      <w:r w:rsidRPr="00C43432">
        <w:rPr>
          <w:color w:val="000000" w:themeColor="text1"/>
          <w:sz w:val="24"/>
          <w:szCs w:val="24"/>
        </w:rPr>
        <w:t>Informații medicale:</w:t>
      </w:r>
    </w:p>
    <w:p w:rsidR="007A6A9C" w:rsidRPr="00C43432" w:rsidRDefault="00CC3BD3">
      <w:pPr>
        <w:numPr>
          <w:ilvl w:val="1"/>
          <w:numId w:val="27"/>
        </w:numPr>
        <w:spacing w:after="136"/>
        <w:ind w:right="14" w:hanging="245"/>
        <w:rPr>
          <w:color w:val="000000" w:themeColor="text1"/>
          <w:sz w:val="24"/>
          <w:szCs w:val="24"/>
        </w:rPr>
      </w:pPr>
      <w:r w:rsidRPr="00C43432">
        <w:rPr>
          <w:color w:val="000000" w:themeColor="text1"/>
          <w:sz w:val="24"/>
          <w:szCs w:val="24"/>
        </w:rPr>
        <w:t>data deparazitării;</w:t>
      </w:r>
    </w:p>
    <w:p w:rsidR="007A6A9C" w:rsidRPr="00C43432" w:rsidRDefault="00CC3BD3">
      <w:pPr>
        <w:numPr>
          <w:ilvl w:val="1"/>
          <w:numId w:val="27"/>
        </w:numPr>
        <w:spacing w:after="142"/>
        <w:ind w:right="14" w:hanging="245"/>
        <w:rPr>
          <w:color w:val="000000" w:themeColor="text1"/>
          <w:sz w:val="24"/>
          <w:szCs w:val="24"/>
        </w:rPr>
      </w:pPr>
      <w:r w:rsidRPr="00C43432">
        <w:rPr>
          <w:color w:val="000000" w:themeColor="text1"/>
          <w:sz w:val="24"/>
          <w:szCs w:val="24"/>
        </w:rPr>
        <w:t>data vaccinării antirabice;</w:t>
      </w:r>
    </w:p>
    <w:p w:rsidR="007A6A9C" w:rsidRPr="00C43432" w:rsidRDefault="00CC3BD3">
      <w:pPr>
        <w:numPr>
          <w:ilvl w:val="1"/>
          <w:numId w:val="27"/>
        </w:numPr>
        <w:spacing w:after="155"/>
        <w:ind w:right="14" w:hanging="245"/>
        <w:rPr>
          <w:color w:val="000000" w:themeColor="text1"/>
          <w:sz w:val="24"/>
          <w:szCs w:val="24"/>
        </w:rPr>
      </w:pPr>
      <w:r w:rsidRPr="00C43432">
        <w:rPr>
          <w:color w:val="000000" w:themeColor="text1"/>
          <w:sz w:val="24"/>
          <w:szCs w:val="24"/>
        </w:rPr>
        <w:t>data sterilizării;</w:t>
      </w:r>
    </w:p>
    <w:p w:rsidR="007A6A9C" w:rsidRPr="00C43432" w:rsidRDefault="00CC3BD3">
      <w:pPr>
        <w:numPr>
          <w:ilvl w:val="1"/>
          <w:numId w:val="27"/>
        </w:numPr>
        <w:ind w:right="14" w:hanging="245"/>
        <w:rPr>
          <w:color w:val="000000" w:themeColor="text1"/>
          <w:sz w:val="24"/>
          <w:szCs w:val="24"/>
        </w:rPr>
      </w:pPr>
      <w:r w:rsidRPr="00C43432">
        <w:rPr>
          <w:color w:val="000000" w:themeColor="text1"/>
          <w:sz w:val="24"/>
          <w:szCs w:val="24"/>
        </w:rPr>
        <w:t>persoanele care au instrumentat manoperele.</w:t>
      </w:r>
    </w:p>
    <w:p w:rsidR="007A6A9C" w:rsidRPr="00C43432" w:rsidRDefault="007A6A9C">
      <w:pPr>
        <w:rPr>
          <w:color w:val="000000" w:themeColor="text1"/>
          <w:sz w:val="24"/>
          <w:szCs w:val="24"/>
        </w:rPr>
        <w:sectPr w:rsidR="007A6A9C" w:rsidRPr="00C43432">
          <w:headerReference w:type="even" r:id="rId66"/>
          <w:headerReference w:type="default" r:id="rId67"/>
          <w:footerReference w:type="even" r:id="rId68"/>
          <w:footerReference w:type="default" r:id="rId69"/>
          <w:headerReference w:type="first" r:id="rId70"/>
          <w:footerReference w:type="first" r:id="rId71"/>
          <w:pgSz w:w="11563" w:h="16488"/>
          <w:pgMar w:top="475" w:right="533" w:bottom="2335" w:left="1220" w:header="326" w:footer="578" w:gutter="0"/>
          <w:cols w:space="720"/>
          <w:titlePg/>
        </w:sectPr>
      </w:pPr>
    </w:p>
    <w:p w:rsidR="007A6A9C" w:rsidRPr="00C43432" w:rsidRDefault="00C43432">
      <w:pPr>
        <w:spacing w:after="566" w:line="265" w:lineRule="auto"/>
        <w:ind w:left="10" w:right="-5" w:hanging="10"/>
        <w:jc w:val="right"/>
        <w:rPr>
          <w:color w:val="000000" w:themeColor="text1"/>
          <w:sz w:val="24"/>
          <w:szCs w:val="24"/>
        </w:rPr>
      </w:pPr>
      <w:r w:rsidRPr="00C43432">
        <w:rPr>
          <w:color w:val="000000" w:themeColor="text1"/>
          <w:sz w:val="24"/>
          <w:szCs w:val="24"/>
        </w:rPr>
        <w:lastRenderedPageBreak/>
        <w:t xml:space="preserve">ANEXA </w:t>
      </w:r>
      <w:r w:rsidR="00CC3BD3" w:rsidRPr="00C43432">
        <w:rPr>
          <w:color w:val="000000" w:themeColor="text1"/>
          <w:sz w:val="24"/>
          <w:szCs w:val="24"/>
        </w:rPr>
        <w:t>4</w:t>
      </w:r>
    </w:p>
    <w:p w:rsidR="007A6A9C" w:rsidRPr="00C43432" w:rsidRDefault="00C43432" w:rsidP="00C43432">
      <w:pPr>
        <w:spacing w:after="0" w:line="259" w:lineRule="auto"/>
        <w:ind w:left="975"/>
        <w:jc w:val="left"/>
        <w:rPr>
          <w:color w:val="000000" w:themeColor="text1"/>
          <w:sz w:val="24"/>
          <w:szCs w:val="24"/>
        </w:rPr>
      </w:pPr>
      <w:r w:rsidRPr="00C43432">
        <w:rPr>
          <w:color w:val="000000" w:themeColor="text1"/>
          <w:sz w:val="28"/>
        </w:rPr>
        <w:t xml:space="preserve">MODEL PENTRU FORMULAR </w:t>
      </w:r>
      <w:r w:rsidRPr="00C43432">
        <w:rPr>
          <w:color w:val="000000" w:themeColor="text1"/>
        </w:rPr>
        <w:t xml:space="preserve">DE  </w:t>
      </w:r>
      <w:r w:rsidR="00CC3BD3" w:rsidRPr="00C43432">
        <w:rPr>
          <w:color w:val="000000" w:themeColor="text1"/>
          <w:sz w:val="24"/>
          <w:szCs w:val="24"/>
        </w:rPr>
        <w:t>REVENDICARE/ADOPȚIE</w:t>
      </w:r>
    </w:p>
    <w:p w:rsidR="007A6A9C" w:rsidRPr="00C43432" w:rsidRDefault="00CC3BD3">
      <w:pPr>
        <w:spacing w:after="251" w:line="265" w:lineRule="auto"/>
        <w:ind w:left="399" w:right="456" w:hanging="10"/>
        <w:jc w:val="center"/>
        <w:rPr>
          <w:color w:val="000000" w:themeColor="text1"/>
          <w:sz w:val="24"/>
          <w:szCs w:val="24"/>
        </w:rPr>
      </w:pPr>
      <w:r w:rsidRPr="00C43432">
        <w:rPr>
          <w:color w:val="000000" w:themeColor="text1"/>
          <w:sz w:val="24"/>
          <w:szCs w:val="24"/>
        </w:rPr>
        <w:t>(PENTRU PERSOANE FIZICE)</w:t>
      </w:r>
    </w:p>
    <w:p w:rsidR="007A6A9C" w:rsidRPr="00C43432" w:rsidRDefault="00CC3BD3">
      <w:pPr>
        <w:ind w:left="226" w:right="14"/>
        <w:rPr>
          <w:color w:val="000000" w:themeColor="text1"/>
          <w:sz w:val="24"/>
          <w:szCs w:val="24"/>
        </w:rPr>
      </w:pPr>
      <w:r w:rsidRPr="00C43432">
        <w:rPr>
          <w:color w:val="000000" w:themeColor="text1"/>
          <w:sz w:val="24"/>
          <w:szCs w:val="24"/>
        </w:rPr>
        <w:t>CONSILIUL LOCAL</w:t>
      </w:r>
      <w:r w:rsidRPr="00C43432">
        <w:rPr>
          <w:noProof/>
          <w:color w:val="000000" w:themeColor="text1"/>
          <w:sz w:val="24"/>
          <w:szCs w:val="24"/>
          <w:lang w:val="ro-RO" w:eastAsia="ro-RO"/>
        </w:rPr>
        <w:drawing>
          <wp:inline distT="0" distB="0" distL="0" distR="0">
            <wp:extent cx="515326" cy="24384"/>
            <wp:effectExtent l="0" t="0" r="0" b="0"/>
            <wp:docPr id="113773" name="Picture 113773"/>
            <wp:cNvGraphicFramePr/>
            <a:graphic xmlns:a="http://schemas.openxmlformats.org/drawingml/2006/main">
              <a:graphicData uri="http://schemas.openxmlformats.org/drawingml/2006/picture">
                <pic:pic xmlns:pic="http://schemas.openxmlformats.org/drawingml/2006/picture">
                  <pic:nvPicPr>
                    <pic:cNvPr id="113773" name="Picture 113773"/>
                    <pic:cNvPicPr/>
                  </pic:nvPicPr>
                  <pic:blipFill>
                    <a:blip r:embed="rId72" cstate="print"/>
                    <a:stretch>
                      <a:fillRect/>
                    </a:stretch>
                  </pic:blipFill>
                  <pic:spPr>
                    <a:xfrm>
                      <a:off x="0" y="0"/>
                      <a:ext cx="515326" cy="24384"/>
                    </a:xfrm>
                    <a:prstGeom prst="rect">
                      <a:avLst/>
                    </a:prstGeom>
                  </pic:spPr>
                </pic:pic>
              </a:graphicData>
            </a:graphic>
          </wp:inline>
        </w:drawing>
      </w:r>
    </w:p>
    <w:p w:rsidR="007A6A9C" w:rsidRPr="00C43432" w:rsidRDefault="00CC3BD3">
      <w:pPr>
        <w:ind w:left="245" w:right="14"/>
        <w:rPr>
          <w:color w:val="000000" w:themeColor="text1"/>
          <w:sz w:val="24"/>
          <w:szCs w:val="24"/>
        </w:rPr>
      </w:pPr>
      <w:r w:rsidRPr="00C43432">
        <w:rPr>
          <w:color w:val="000000" w:themeColor="text1"/>
          <w:sz w:val="24"/>
          <w:szCs w:val="24"/>
        </w:rPr>
        <w:t>Serviciul de gestionare a câinilor fară stăpân</w:t>
      </w:r>
    </w:p>
    <w:p w:rsidR="007A6A9C" w:rsidRPr="00C43432" w:rsidRDefault="00CC3BD3">
      <w:pPr>
        <w:ind w:left="221" w:right="14"/>
        <w:rPr>
          <w:color w:val="000000" w:themeColor="text1"/>
          <w:sz w:val="24"/>
          <w:szCs w:val="24"/>
        </w:rPr>
      </w:pPr>
      <w:r w:rsidRPr="00C43432">
        <w:rPr>
          <w:color w:val="000000" w:themeColor="text1"/>
          <w:sz w:val="24"/>
          <w:szCs w:val="24"/>
        </w:rPr>
        <w:t>Adresa:</w:t>
      </w:r>
    </w:p>
    <w:p w:rsidR="007A6A9C" w:rsidRPr="00C43432" w:rsidRDefault="00CC3BD3">
      <w:pPr>
        <w:spacing w:after="283"/>
        <w:ind w:left="221" w:right="14"/>
        <w:rPr>
          <w:color w:val="000000" w:themeColor="text1"/>
          <w:sz w:val="24"/>
          <w:szCs w:val="24"/>
        </w:rPr>
      </w:pPr>
      <w:r w:rsidRPr="00C43432">
        <w:rPr>
          <w:color w:val="000000" w:themeColor="text1"/>
          <w:sz w:val="24"/>
          <w:szCs w:val="24"/>
        </w:rPr>
        <w:t>Telefon:</w:t>
      </w:r>
    </w:p>
    <w:p w:rsidR="007A6A9C" w:rsidRPr="00C43432" w:rsidRDefault="00CC3BD3">
      <w:pPr>
        <w:spacing w:after="268"/>
        <w:ind w:left="14" w:right="5532"/>
        <w:rPr>
          <w:color w:val="000000" w:themeColor="text1"/>
          <w:sz w:val="24"/>
          <w:szCs w:val="24"/>
        </w:rPr>
      </w:pPr>
      <w:r w:rsidRPr="00C43432">
        <w:rPr>
          <w:color w:val="000000" w:themeColor="text1"/>
          <w:sz w:val="24"/>
          <w:szCs w:val="24"/>
        </w:rPr>
        <w:t>DECLARAȚIE-ANGAJAMENT nr.... /</w:t>
      </w:r>
      <w:r w:rsidRPr="00C43432">
        <w:rPr>
          <w:noProof/>
          <w:color w:val="000000" w:themeColor="text1"/>
          <w:sz w:val="24"/>
          <w:szCs w:val="24"/>
          <w:lang w:val="ro-RO" w:eastAsia="ro-RO"/>
        </w:rPr>
        <w:drawing>
          <wp:inline distT="0" distB="0" distL="0" distR="0">
            <wp:extent cx="268335" cy="21336"/>
            <wp:effectExtent l="0" t="0" r="0" b="0"/>
            <wp:docPr id="113775" name="Picture 113775"/>
            <wp:cNvGraphicFramePr/>
            <a:graphic xmlns:a="http://schemas.openxmlformats.org/drawingml/2006/main">
              <a:graphicData uri="http://schemas.openxmlformats.org/drawingml/2006/picture">
                <pic:pic xmlns:pic="http://schemas.openxmlformats.org/drawingml/2006/picture">
                  <pic:nvPicPr>
                    <pic:cNvPr id="113775" name="Picture 113775"/>
                    <pic:cNvPicPr/>
                  </pic:nvPicPr>
                  <pic:blipFill>
                    <a:blip r:embed="rId73" cstate="print"/>
                    <a:stretch>
                      <a:fillRect/>
                    </a:stretch>
                  </pic:blipFill>
                  <pic:spPr>
                    <a:xfrm>
                      <a:off x="0" y="0"/>
                      <a:ext cx="268335" cy="21336"/>
                    </a:xfrm>
                    <a:prstGeom prst="rect">
                      <a:avLst/>
                    </a:prstGeom>
                  </pic:spPr>
                </pic:pic>
              </a:graphicData>
            </a:graphic>
          </wp:inline>
        </w:drawing>
      </w:r>
    </w:p>
    <w:p w:rsidR="007A6A9C" w:rsidRPr="00C43432" w:rsidRDefault="00CC3BD3">
      <w:pPr>
        <w:ind w:left="14" w:right="14"/>
        <w:rPr>
          <w:color w:val="000000" w:themeColor="text1"/>
          <w:sz w:val="24"/>
          <w:szCs w:val="24"/>
        </w:rPr>
      </w:pPr>
      <w:r w:rsidRPr="00C43432">
        <w:rPr>
          <w:color w:val="000000" w:themeColor="text1"/>
          <w:sz w:val="24"/>
          <w:szCs w:val="24"/>
        </w:rPr>
        <w:t>Subsemnatul/Subsemnata,</w:t>
      </w:r>
      <w:r w:rsidRPr="00C43432">
        <w:rPr>
          <w:noProof/>
          <w:color w:val="000000" w:themeColor="text1"/>
          <w:sz w:val="24"/>
          <w:szCs w:val="24"/>
          <w:lang w:val="ro-RO" w:eastAsia="ro-RO"/>
        </w:rPr>
        <w:drawing>
          <wp:inline distT="0" distB="0" distL="0" distR="0">
            <wp:extent cx="1091637" cy="48768"/>
            <wp:effectExtent l="0" t="0" r="0" b="0"/>
            <wp:docPr id="57438" name="Picture 57438"/>
            <wp:cNvGraphicFramePr/>
            <a:graphic xmlns:a="http://schemas.openxmlformats.org/drawingml/2006/main">
              <a:graphicData uri="http://schemas.openxmlformats.org/drawingml/2006/picture">
                <pic:pic xmlns:pic="http://schemas.openxmlformats.org/drawingml/2006/picture">
                  <pic:nvPicPr>
                    <pic:cNvPr id="57438" name="Picture 57438"/>
                    <pic:cNvPicPr/>
                  </pic:nvPicPr>
                  <pic:blipFill>
                    <a:blip r:embed="rId74" cstate="print"/>
                    <a:stretch>
                      <a:fillRect/>
                    </a:stretch>
                  </pic:blipFill>
                  <pic:spPr>
                    <a:xfrm>
                      <a:off x="0" y="0"/>
                      <a:ext cx="1091637" cy="48768"/>
                    </a:xfrm>
                    <a:prstGeom prst="rect">
                      <a:avLst/>
                    </a:prstGeom>
                  </pic:spPr>
                </pic:pic>
              </a:graphicData>
            </a:graphic>
          </wp:inline>
        </w:drawing>
      </w:r>
      <w:r w:rsidRPr="00C43432">
        <w:rPr>
          <w:color w:val="000000" w:themeColor="text1"/>
          <w:sz w:val="24"/>
          <w:szCs w:val="24"/>
        </w:rPr>
        <w:t xml:space="preserve"> domiciliat/domiciliată în </w:t>
      </w:r>
      <w:r w:rsidRPr="00C43432">
        <w:rPr>
          <w:noProof/>
          <w:color w:val="000000" w:themeColor="text1"/>
          <w:sz w:val="24"/>
          <w:szCs w:val="24"/>
          <w:lang w:val="ro-RO" w:eastAsia="ro-RO"/>
        </w:rPr>
        <w:drawing>
          <wp:inline distT="0" distB="0" distL="0" distR="0">
            <wp:extent cx="554966" cy="24384"/>
            <wp:effectExtent l="0" t="0" r="0" b="0"/>
            <wp:docPr id="113777" name="Picture 113777"/>
            <wp:cNvGraphicFramePr/>
            <a:graphic xmlns:a="http://schemas.openxmlformats.org/drawingml/2006/main">
              <a:graphicData uri="http://schemas.openxmlformats.org/drawingml/2006/picture">
                <pic:pic xmlns:pic="http://schemas.openxmlformats.org/drawingml/2006/picture">
                  <pic:nvPicPr>
                    <pic:cNvPr id="113777" name="Picture 113777"/>
                    <pic:cNvPicPr/>
                  </pic:nvPicPr>
                  <pic:blipFill>
                    <a:blip r:embed="rId75" cstate="print"/>
                    <a:stretch>
                      <a:fillRect/>
                    </a:stretch>
                  </pic:blipFill>
                  <pic:spPr>
                    <a:xfrm>
                      <a:off x="0" y="0"/>
                      <a:ext cx="554966" cy="24384"/>
                    </a:xfrm>
                    <a:prstGeom prst="rect">
                      <a:avLst/>
                    </a:prstGeom>
                  </pic:spPr>
                </pic:pic>
              </a:graphicData>
            </a:graphic>
          </wp:inline>
        </w:drawing>
      </w:r>
      <w:r w:rsidRPr="00C43432">
        <w:rPr>
          <w:color w:val="000000" w:themeColor="text1"/>
          <w:sz w:val="24"/>
          <w:szCs w:val="24"/>
        </w:rPr>
        <w:t>str</w:t>
      </w:r>
      <w:r w:rsidRPr="00C43432">
        <w:rPr>
          <w:noProof/>
          <w:color w:val="000000" w:themeColor="text1"/>
          <w:sz w:val="24"/>
          <w:szCs w:val="24"/>
          <w:lang w:val="ro-RO" w:eastAsia="ro-RO"/>
        </w:rPr>
        <w:drawing>
          <wp:inline distT="0" distB="0" distL="0" distR="0">
            <wp:extent cx="795858" cy="24384"/>
            <wp:effectExtent l="0" t="0" r="0" b="0"/>
            <wp:docPr id="57440" name="Picture 57440"/>
            <wp:cNvGraphicFramePr/>
            <a:graphic xmlns:a="http://schemas.openxmlformats.org/drawingml/2006/main">
              <a:graphicData uri="http://schemas.openxmlformats.org/drawingml/2006/picture">
                <pic:pic xmlns:pic="http://schemas.openxmlformats.org/drawingml/2006/picture">
                  <pic:nvPicPr>
                    <pic:cNvPr id="57440" name="Picture 57440"/>
                    <pic:cNvPicPr/>
                  </pic:nvPicPr>
                  <pic:blipFill>
                    <a:blip r:embed="rId76" cstate="print"/>
                    <a:stretch>
                      <a:fillRect/>
                    </a:stretch>
                  </pic:blipFill>
                  <pic:spPr>
                    <a:xfrm>
                      <a:off x="0" y="0"/>
                      <a:ext cx="795858" cy="24384"/>
                    </a:xfrm>
                    <a:prstGeom prst="rect">
                      <a:avLst/>
                    </a:prstGeom>
                  </pic:spPr>
                </pic:pic>
              </a:graphicData>
            </a:graphic>
          </wp:inline>
        </w:drawing>
      </w:r>
      <w:r w:rsidRPr="00C43432">
        <w:rPr>
          <w:color w:val="000000" w:themeColor="text1"/>
          <w:sz w:val="24"/>
          <w:szCs w:val="24"/>
        </w:rPr>
        <w:t>nr..... , bl.et.ap , sc. ...Județul/sectorul</w:t>
      </w:r>
      <w:r w:rsidRPr="00C43432">
        <w:rPr>
          <w:noProof/>
          <w:color w:val="000000" w:themeColor="text1"/>
          <w:sz w:val="24"/>
          <w:szCs w:val="24"/>
          <w:lang w:val="ro-RO" w:eastAsia="ro-RO"/>
        </w:rPr>
        <w:drawing>
          <wp:inline distT="0" distB="0" distL="0" distR="0">
            <wp:extent cx="722676" cy="21336"/>
            <wp:effectExtent l="0" t="0" r="0" b="0"/>
            <wp:docPr id="57439" name="Picture 57439"/>
            <wp:cNvGraphicFramePr/>
            <a:graphic xmlns:a="http://schemas.openxmlformats.org/drawingml/2006/main">
              <a:graphicData uri="http://schemas.openxmlformats.org/drawingml/2006/picture">
                <pic:pic xmlns:pic="http://schemas.openxmlformats.org/drawingml/2006/picture">
                  <pic:nvPicPr>
                    <pic:cNvPr id="57439" name="Picture 57439"/>
                    <pic:cNvPicPr/>
                  </pic:nvPicPr>
                  <pic:blipFill>
                    <a:blip r:embed="rId77" cstate="print"/>
                    <a:stretch>
                      <a:fillRect/>
                    </a:stretch>
                  </pic:blipFill>
                  <pic:spPr>
                    <a:xfrm>
                      <a:off x="0" y="0"/>
                      <a:ext cx="722676" cy="21336"/>
                    </a:xfrm>
                    <a:prstGeom prst="rect">
                      <a:avLst/>
                    </a:prstGeom>
                  </pic:spPr>
                </pic:pic>
              </a:graphicData>
            </a:graphic>
          </wp:inline>
        </w:drawing>
      </w:r>
      <w:r w:rsidRPr="00C43432">
        <w:rPr>
          <w:color w:val="000000" w:themeColor="text1"/>
          <w:sz w:val="24"/>
          <w:szCs w:val="24"/>
        </w:rPr>
        <w:t xml:space="preserve"> , telefon </w:t>
      </w:r>
      <w:r w:rsidRPr="00C43432">
        <w:rPr>
          <w:noProof/>
          <w:color w:val="000000" w:themeColor="text1"/>
          <w:sz w:val="24"/>
          <w:szCs w:val="24"/>
          <w:lang w:val="ro-RO" w:eastAsia="ro-RO"/>
        </w:rPr>
        <w:drawing>
          <wp:inline distT="0" distB="0" distL="0" distR="0">
            <wp:extent cx="536671" cy="42672"/>
            <wp:effectExtent l="0" t="0" r="0" b="0"/>
            <wp:docPr id="113779" name="Picture 113779"/>
            <wp:cNvGraphicFramePr/>
            <a:graphic xmlns:a="http://schemas.openxmlformats.org/drawingml/2006/main">
              <a:graphicData uri="http://schemas.openxmlformats.org/drawingml/2006/picture">
                <pic:pic xmlns:pic="http://schemas.openxmlformats.org/drawingml/2006/picture">
                  <pic:nvPicPr>
                    <pic:cNvPr id="113779" name="Picture 113779"/>
                    <pic:cNvPicPr/>
                  </pic:nvPicPr>
                  <pic:blipFill>
                    <a:blip r:embed="rId78" cstate="print"/>
                    <a:stretch>
                      <a:fillRect/>
                    </a:stretch>
                  </pic:blipFill>
                  <pic:spPr>
                    <a:xfrm>
                      <a:off x="0" y="0"/>
                      <a:ext cx="536671" cy="42672"/>
                    </a:xfrm>
                    <a:prstGeom prst="rect">
                      <a:avLst/>
                    </a:prstGeom>
                  </pic:spPr>
                </pic:pic>
              </a:graphicData>
            </a:graphic>
          </wp:inline>
        </w:drawing>
      </w:r>
      <w:r w:rsidRPr="00C43432">
        <w:rPr>
          <w:color w:val="000000" w:themeColor="text1"/>
          <w:sz w:val="24"/>
          <w:szCs w:val="24"/>
        </w:rPr>
        <w:t xml:space="preserve">posesor/posesoare al/a BI/CI seria </w:t>
      </w:r>
      <w:r w:rsidRPr="00C43432">
        <w:rPr>
          <w:noProof/>
          <w:color w:val="000000" w:themeColor="text1"/>
          <w:sz w:val="24"/>
          <w:szCs w:val="24"/>
          <w:lang w:val="ro-RO" w:eastAsia="ro-RO"/>
        </w:rPr>
        <w:drawing>
          <wp:inline distT="0" distB="0" distL="0" distR="0">
            <wp:extent cx="2335738" cy="103632"/>
            <wp:effectExtent l="0" t="0" r="0" b="0"/>
            <wp:docPr id="113781" name="Picture 113781"/>
            <wp:cNvGraphicFramePr/>
            <a:graphic xmlns:a="http://schemas.openxmlformats.org/drawingml/2006/main">
              <a:graphicData uri="http://schemas.openxmlformats.org/drawingml/2006/picture">
                <pic:pic xmlns:pic="http://schemas.openxmlformats.org/drawingml/2006/picture">
                  <pic:nvPicPr>
                    <pic:cNvPr id="113781" name="Picture 113781"/>
                    <pic:cNvPicPr/>
                  </pic:nvPicPr>
                  <pic:blipFill>
                    <a:blip r:embed="rId79" cstate="print"/>
                    <a:stretch>
                      <a:fillRect/>
                    </a:stretch>
                  </pic:blipFill>
                  <pic:spPr>
                    <a:xfrm>
                      <a:off x="0" y="0"/>
                      <a:ext cx="2335738" cy="103632"/>
                    </a:xfrm>
                    <a:prstGeom prst="rect">
                      <a:avLst/>
                    </a:prstGeom>
                  </pic:spPr>
                </pic:pic>
              </a:graphicData>
            </a:graphic>
          </wp:inline>
        </w:drawing>
      </w:r>
      <w:r w:rsidRPr="00C43432">
        <w:rPr>
          <w:color w:val="000000" w:themeColor="text1"/>
          <w:sz w:val="24"/>
          <w:szCs w:val="24"/>
        </w:rPr>
        <w:t>eliberat/eliberată de</w:t>
      </w:r>
      <w:r w:rsidR="00DE551F" w:rsidRPr="00DE551F">
        <w:rPr>
          <w:noProof/>
          <w:color w:val="000000" w:themeColor="text1"/>
          <w:sz w:val="24"/>
          <w:szCs w:val="24"/>
        </w:rPr>
      </w:r>
      <w:r w:rsidR="00DE551F">
        <w:rPr>
          <w:noProof/>
          <w:color w:val="000000" w:themeColor="text1"/>
          <w:sz w:val="24"/>
          <w:szCs w:val="24"/>
        </w:rPr>
        <w:pict>
          <v:group id="Group 113790" o:spid="_x0000_s1034" style="width:120.75pt;height:.5pt;mso-position-horizontal-relative:char;mso-position-vertical-relative:line" coordsize="153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">
            <v:shape id="Shape 113789" o:spid="_x0000_s1035" style="position:absolute;width:15337;height:60;visibility:visible;mso-wrap-style:square;v-text-anchor:top" coordsize="153378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" path="m,3048r1533780,e" filled="f" fillcolor="black" strokeweight=".48pt">
              <v:stroke miterlimit="1" joinstyle="miter"/>
              <v:path o:connecttype="custom" o:connectlocs="0,30;15337,30" o:connectangles="0,0"/>
            </v:shape>
            <w10:wrap type="none"/>
            <w10:anchorlock/>
          </v:group>
        </w:pict>
      </w:r>
      <w:r w:rsidRPr="00C43432">
        <w:rPr>
          <w:color w:val="000000" w:themeColor="text1"/>
          <w:sz w:val="24"/>
          <w:szCs w:val="24"/>
        </w:rPr>
        <w:t xml:space="preserve"> la data de</w:t>
      </w:r>
      <w:r w:rsidRPr="00C43432">
        <w:rPr>
          <w:noProof/>
          <w:color w:val="000000" w:themeColor="text1"/>
          <w:sz w:val="24"/>
          <w:szCs w:val="24"/>
          <w:lang w:val="ro-RO" w:eastAsia="ro-RO"/>
        </w:rPr>
        <w:drawing>
          <wp:inline distT="0" distB="0" distL="0" distR="0">
            <wp:extent cx="429946" cy="21336"/>
            <wp:effectExtent l="0" t="0" r="0" b="0"/>
            <wp:docPr id="57443" name="Picture 57443"/>
            <wp:cNvGraphicFramePr/>
            <a:graphic xmlns:a="http://schemas.openxmlformats.org/drawingml/2006/main">
              <a:graphicData uri="http://schemas.openxmlformats.org/drawingml/2006/picture">
                <pic:pic xmlns:pic="http://schemas.openxmlformats.org/drawingml/2006/picture">
                  <pic:nvPicPr>
                    <pic:cNvPr id="57443" name="Picture 57443"/>
                    <pic:cNvPicPr/>
                  </pic:nvPicPr>
                  <pic:blipFill>
                    <a:blip r:embed="rId80" cstate="print"/>
                    <a:stretch>
                      <a:fillRect/>
                    </a:stretch>
                  </pic:blipFill>
                  <pic:spPr>
                    <a:xfrm>
                      <a:off x="0" y="0"/>
                      <a:ext cx="429946" cy="21336"/>
                    </a:xfrm>
                    <a:prstGeom prst="rect">
                      <a:avLst/>
                    </a:prstGeom>
                  </pic:spPr>
                </pic:pic>
              </a:graphicData>
            </a:graphic>
          </wp:inline>
        </w:drawing>
      </w:r>
      <w:r w:rsidRPr="00C43432">
        <w:rPr>
          <w:color w:val="000000" w:themeColor="text1"/>
          <w:sz w:val="24"/>
          <w:szCs w:val="24"/>
        </w:rPr>
        <w:t xml:space="preserve"> , mă angajez să revendic/să adopt câinele cu numărul de identificare. sau microcipat cu numărul trecut în carnetul de sănătate, adăpostit de Serviciul de gestionare a câinilor fără stăpân, devenind proprietarul/proprietara acestuia, în următoarele condiții:</w:t>
      </w:r>
    </w:p>
    <w:p w:rsidR="00C43432" w:rsidRDefault="00C43432" w:rsidP="00C43432">
      <w:pPr>
        <w:ind w:right="14"/>
        <w:rPr>
          <w:color w:val="000000" w:themeColor="text1"/>
          <w:sz w:val="24"/>
          <w:szCs w:val="24"/>
        </w:rPr>
      </w:pPr>
      <w:r>
        <w:rPr>
          <w:color w:val="000000" w:themeColor="text1"/>
          <w:sz w:val="24"/>
          <w:szCs w:val="24"/>
        </w:rPr>
        <w:t>1</w:t>
      </w:r>
      <w:r w:rsidR="00CC3BD3" w:rsidRPr="00C43432">
        <w:rPr>
          <w:color w:val="000000" w:themeColor="text1"/>
          <w:sz w:val="24"/>
          <w:szCs w:val="24"/>
        </w:rPr>
        <w:t>.să respect normele de îngrijire și hrănire a câinelui;</w:t>
      </w:r>
    </w:p>
    <w:p w:rsidR="00C43432" w:rsidRDefault="00C43432" w:rsidP="00C43432">
      <w:pPr>
        <w:ind w:right="14"/>
        <w:rPr>
          <w:color w:val="000000" w:themeColor="text1"/>
          <w:sz w:val="24"/>
          <w:szCs w:val="24"/>
        </w:rPr>
      </w:pPr>
      <w:r>
        <w:rPr>
          <w:color w:val="000000" w:themeColor="text1"/>
          <w:sz w:val="24"/>
          <w:szCs w:val="24"/>
        </w:rPr>
        <w:t>2.</w:t>
      </w:r>
      <w:r w:rsidR="00CC3BD3" w:rsidRPr="00C43432">
        <w:rPr>
          <w:color w:val="000000" w:themeColor="text1"/>
          <w:sz w:val="24"/>
          <w:szCs w:val="24"/>
        </w:rPr>
        <w:t>să prezint periodic câinele la medicul veterinar, în cazul în care se impune intervenția acestuia sau pentru a fi vaccinat antirabic;</w:t>
      </w:r>
    </w:p>
    <w:p w:rsidR="00C43432" w:rsidRDefault="00C43432" w:rsidP="00C43432">
      <w:pPr>
        <w:ind w:right="14"/>
        <w:rPr>
          <w:color w:val="000000" w:themeColor="text1"/>
          <w:sz w:val="24"/>
          <w:szCs w:val="24"/>
        </w:rPr>
      </w:pPr>
      <w:r>
        <w:rPr>
          <w:color w:val="000000" w:themeColor="text1"/>
          <w:sz w:val="24"/>
          <w:szCs w:val="24"/>
        </w:rPr>
        <w:t>3.</w:t>
      </w:r>
      <w:r w:rsidR="00CC3BD3" w:rsidRPr="00C43432">
        <w:rPr>
          <w:color w:val="000000" w:themeColor="text1"/>
          <w:sz w:val="24"/>
          <w:szCs w:val="24"/>
        </w:rPr>
        <w:t>să anunț Serviciul de gestionare a câinilor fără stăpân, în cazul decesului, furtului, pierderii sau al înstrăinării acestuia, în termen de 15 zile;</w:t>
      </w:r>
    </w:p>
    <w:p w:rsidR="00C43432" w:rsidRDefault="00C43432" w:rsidP="00C43432">
      <w:pPr>
        <w:ind w:right="14"/>
        <w:rPr>
          <w:color w:val="000000" w:themeColor="text1"/>
          <w:sz w:val="24"/>
          <w:szCs w:val="24"/>
        </w:rPr>
      </w:pPr>
      <w:r>
        <w:rPr>
          <w:color w:val="000000" w:themeColor="text1"/>
          <w:sz w:val="24"/>
          <w:szCs w:val="24"/>
        </w:rPr>
        <w:t>4.</w:t>
      </w:r>
      <w:r w:rsidR="00CC3BD3" w:rsidRPr="00C43432">
        <w:rPr>
          <w:color w:val="000000" w:themeColor="text1"/>
          <w:sz w:val="24"/>
          <w:szCs w:val="24"/>
        </w:rPr>
        <w:t>să nu abandonez câinele, să îl controlez, să îl supraveghez, iar, în cazul în care nu îl mai doresc, să îl predau Serviciului de gestionare a câinilor fără stăpân;</w:t>
      </w:r>
    </w:p>
    <w:p w:rsidR="00C43432" w:rsidRDefault="00CC3BD3" w:rsidP="00C43432">
      <w:pPr>
        <w:ind w:right="14"/>
        <w:rPr>
          <w:color w:val="000000" w:themeColor="text1"/>
          <w:sz w:val="24"/>
          <w:szCs w:val="24"/>
        </w:rPr>
      </w:pPr>
      <w:r w:rsidRPr="00C43432">
        <w:rPr>
          <w:color w:val="000000" w:themeColor="text1"/>
          <w:sz w:val="24"/>
          <w:szCs w:val="24"/>
        </w:rPr>
        <w:t>5.să permit reprezentanților Serviciului de gestionare a câinilor fără stăpân să monitorizeze câinele adoptat;</w:t>
      </w:r>
    </w:p>
    <w:p w:rsidR="007A6A9C" w:rsidRPr="00C43432" w:rsidRDefault="00CC3BD3" w:rsidP="00C43432">
      <w:pPr>
        <w:ind w:right="14"/>
        <w:rPr>
          <w:color w:val="000000" w:themeColor="text1"/>
          <w:sz w:val="24"/>
          <w:szCs w:val="24"/>
        </w:rPr>
      </w:pPr>
      <w:r w:rsidRPr="00C43432">
        <w:rPr>
          <w:color w:val="000000" w:themeColor="text1"/>
          <w:sz w:val="24"/>
          <w:szCs w:val="24"/>
        </w:rPr>
        <w:t>6. câinele va fi crescut și adăpostit la următoarea adresă•</w:t>
      </w:r>
      <w:r w:rsidR="00DE551F" w:rsidRPr="00DE551F">
        <w:rPr>
          <w:noProof/>
          <w:color w:val="000000" w:themeColor="text1"/>
          <w:sz w:val="24"/>
          <w:szCs w:val="24"/>
        </w:rPr>
      </w:r>
      <w:r w:rsidR="00DE551F">
        <w:rPr>
          <w:noProof/>
          <w:color w:val="000000" w:themeColor="text1"/>
          <w:sz w:val="24"/>
          <w:szCs w:val="24"/>
        </w:rPr>
        <w:pict>
          <v:group id="Group 113796" o:spid="_x0000_s1032" style="width:111.65pt;height:.7pt;mso-position-horizontal-relative:char;mso-position-vertical-relative:line" coordsize="141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">
            <v:shape id="Shape 113795" o:spid="_x0000_s1033" style="position:absolute;width:14179;height:91;visibility:visible;mso-wrap-style:square;v-text-anchor:top" coordsize="1417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" path="m,4572r1417908,e" filled="f" fillcolor="black" strokeweight=".72pt">
              <v:stroke miterlimit="1" joinstyle="miter"/>
              <v:path o:connecttype="custom" o:connectlocs="0,46;14179,46" o:connectangles="0,0"/>
            </v:shape>
            <w10:wrap type="none"/>
            <w10:anchorlock/>
          </v:group>
        </w:pict>
      </w:r>
      <w:r w:rsidRPr="00C43432">
        <w:rPr>
          <w:color w:val="000000" w:themeColor="text1"/>
          <w:sz w:val="24"/>
          <w:szCs w:val="24"/>
        </w:rPr>
        <w:t>, orice schimbare de locație mai mare de 15 zile va fi comunicată telefonic serviciului de unde s-a făcut adopția.</w:t>
      </w:r>
    </w:p>
    <w:p w:rsidR="00C43432" w:rsidRDefault="00C43432">
      <w:pPr>
        <w:tabs>
          <w:tab w:val="center" w:pos="2163"/>
          <w:tab w:val="center" w:pos="5966"/>
        </w:tabs>
        <w:spacing w:after="593"/>
        <w:ind w:left="0"/>
        <w:jc w:val="left"/>
        <w:rPr>
          <w:color w:val="000000" w:themeColor="text1"/>
          <w:sz w:val="24"/>
          <w:szCs w:val="24"/>
        </w:rPr>
      </w:pPr>
    </w:p>
    <w:p w:rsidR="007A6A9C" w:rsidRPr="00C43432" w:rsidRDefault="00CC3BD3">
      <w:pPr>
        <w:tabs>
          <w:tab w:val="center" w:pos="2163"/>
          <w:tab w:val="center" w:pos="5966"/>
        </w:tabs>
        <w:spacing w:after="593"/>
        <w:ind w:left="0"/>
        <w:jc w:val="left"/>
        <w:rPr>
          <w:color w:val="000000" w:themeColor="text1"/>
          <w:sz w:val="24"/>
          <w:szCs w:val="24"/>
        </w:rPr>
      </w:pPr>
      <w:r w:rsidRPr="00C43432">
        <w:rPr>
          <w:color w:val="000000" w:themeColor="text1"/>
          <w:sz w:val="24"/>
          <w:szCs w:val="24"/>
        </w:rPr>
        <w:tab/>
        <w:t>Declar totodată că dețin un număr de</w:t>
      </w:r>
      <w:r w:rsidR="00121AC2">
        <w:rPr>
          <w:color w:val="000000" w:themeColor="text1"/>
          <w:sz w:val="24"/>
          <w:szCs w:val="24"/>
        </w:rPr>
        <w:t>____c</w:t>
      </w:r>
      <w:r w:rsidRPr="00C43432">
        <w:rPr>
          <w:color w:val="000000" w:themeColor="text1"/>
          <w:sz w:val="24"/>
          <w:szCs w:val="24"/>
        </w:rPr>
        <w:t>âini/nu dețin niciun câine.</w:t>
      </w:r>
    </w:p>
    <w:p w:rsidR="007A6A9C" w:rsidRPr="00C43432" w:rsidRDefault="00CC3BD3">
      <w:pPr>
        <w:spacing w:after="605"/>
        <w:ind w:left="264" w:right="14"/>
        <w:rPr>
          <w:color w:val="000000" w:themeColor="text1"/>
          <w:sz w:val="24"/>
          <w:szCs w:val="24"/>
        </w:rPr>
      </w:pPr>
      <w:r w:rsidRPr="00C43432">
        <w:rPr>
          <w:color w:val="000000" w:themeColor="text1"/>
          <w:sz w:val="24"/>
          <w:szCs w:val="24"/>
        </w:rPr>
        <w:t>Data</w:t>
      </w:r>
      <w:r w:rsidRPr="00C43432">
        <w:rPr>
          <w:noProof/>
          <w:color w:val="000000" w:themeColor="text1"/>
          <w:sz w:val="24"/>
          <w:szCs w:val="24"/>
          <w:lang w:val="ro-RO" w:eastAsia="ro-RO"/>
        </w:rPr>
        <w:drawing>
          <wp:inline distT="0" distB="0" distL="0" distR="0">
            <wp:extent cx="347616" cy="21336"/>
            <wp:effectExtent l="0" t="0" r="0" b="0"/>
            <wp:docPr id="113783" name="Picture 113783"/>
            <wp:cNvGraphicFramePr/>
            <a:graphic xmlns:a="http://schemas.openxmlformats.org/drawingml/2006/main">
              <a:graphicData uri="http://schemas.openxmlformats.org/drawingml/2006/picture">
                <pic:pic xmlns:pic="http://schemas.openxmlformats.org/drawingml/2006/picture">
                  <pic:nvPicPr>
                    <pic:cNvPr id="113783" name="Picture 113783"/>
                    <pic:cNvPicPr/>
                  </pic:nvPicPr>
                  <pic:blipFill>
                    <a:blip r:embed="rId81" cstate="print"/>
                    <a:stretch>
                      <a:fillRect/>
                    </a:stretch>
                  </pic:blipFill>
                  <pic:spPr>
                    <a:xfrm>
                      <a:off x="0" y="0"/>
                      <a:ext cx="347616" cy="21336"/>
                    </a:xfrm>
                    <a:prstGeom prst="rect">
                      <a:avLst/>
                    </a:prstGeom>
                  </pic:spPr>
                </pic:pic>
              </a:graphicData>
            </a:graphic>
          </wp:inline>
        </w:drawing>
      </w:r>
    </w:p>
    <w:p w:rsidR="007A6A9C" w:rsidRPr="00C43432" w:rsidRDefault="00CC3BD3">
      <w:pPr>
        <w:spacing w:after="591"/>
        <w:ind w:left="307" w:right="14"/>
        <w:rPr>
          <w:color w:val="000000" w:themeColor="text1"/>
          <w:sz w:val="24"/>
          <w:szCs w:val="24"/>
        </w:rPr>
      </w:pPr>
      <w:r w:rsidRPr="00C43432">
        <w:rPr>
          <w:noProof/>
          <w:color w:val="000000" w:themeColor="text1"/>
          <w:sz w:val="24"/>
          <w:szCs w:val="24"/>
          <w:lang w:val="ro-RO" w:eastAsia="ro-RO"/>
        </w:rPr>
        <w:drawing>
          <wp:inline distT="0" distB="0" distL="0" distR="0">
            <wp:extent cx="18296" cy="21336"/>
            <wp:effectExtent l="0" t="0" r="0" b="0"/>
            <wp:docPr id="57093" name="Picture 57093"/>
            <wp:cNvGraphicFramePr/>
            <a:graphic xmlns:a="http://schemas.openxmlformats.org/drawingml/2006/main">
              <a:graphicData uri="http://schemas.openxmlformats.org/drawingml/2006/picture">
                <pic:pic xmlns:pic="http://schemas.openxmlformats.org/drawingml/2006/picture">
                  <pic:nvPicPr>
                    <pic:cNvPr id="57093" name="Picture 57093"/>
                    <pic:cNvPicPr/>
                  </pic:nvPicPr>
                  <pic:blipFill>
                    <a:blip r:embed="rId82" cstate="print"/>
                    <a:stretch>
                      <a:fillRect/>
                    </a:stretch>
                  </pic:blipFill>
                  <pic:spPr>
                    <a:xfrm>
                      <a:off x="0" y="0"/>
                      <a:ext cx="18296" cy="21336"/>
                    </a:xfrm>
                    <a:prstGeom prst="rect">
                      <a:avLst/>
                    </a:prstGeom>
                  </pic:spPr>
                </pic:pic>
              </a:graphicData>
            </a:graphic>
          </wp:inline>
        </w:drawing>
      </w:r>
      <w:r w:rsidRPr="00C43432">
        <w:rPr>
          <w:color w:val="000000" w:themeColor="text1"/>
          <w:sz w:val="24"/>
          <w:szCs w:val="24"/>
        </w:rPr>
        <w:t xml:space="preserve"> Semnătura revendicatorului/adoptatorului</w:t>
      </w:r>
      <w:r w:rsidRPr="00C43432">
        <w:rPr>
          <w:noProof/>
          <w:color w:val="000000" w:themeColor="text1"/>
          <w:sz w:val="24"/>
          <w:szCs w:val="24"/>
          <w:lang w:val="ro-RO" w:eastAsia="ro-RO"/>
        </w:rPr>
        <w:drawing>
          <wp:inline distT="0" distB="0" distL="0" distR="0">
            <wp:extent cx="966617" cy="21337"/>
            <wp:effectExtent l="0" t="0" r="0" b="0"/>
            <wp:docPr id="113785" name="Picture 113785"/>
            <wp:cNvGraphicFramePr/>
            <a:graphic xmlns:a="http://schemas.openxmlformats.org/drawingml/2006/main">
              <a:graphicData uri="http://schemas.openxmlformats.org/drawingml/2006/picture">
                <pic:pic xmlns:pic="http://schemas.openxmlformats.org/drawingml/2006/picture">
                  <pic:nvPicPr>
                    <pic:cNvPr id="113785" name="Picture 113785"/>
                    <pic:cNvPicPr/>
                  </pic:nvPicPr>
                  <pic:blipFill>
                    <a:blip r:embed="rId83" cstate="print"/>
                    <a:stretch>
                      <a:fillRect/>
                    </a:stretch>
                  </pic:blipFill>
                  <pic:spPr>
                    <a:xfrm>
                      <a:off x="0" y="0"/>
                      <a:ext cx="966617" cy="21337"/>
                    </a:xfrm>
                    <a:prstGeom prst="rect">
                      <a:avLst/>
                    </a:prstGeom>
                  </pic:spPr>
                </pic:pic>
              </a:graphicData>
            </a:graphic>
          </wp:inline>
        </w:drawing>
      </w:r>
    </w:p>
    <w:p w:rsidR="007A6A9C" w:rsidRPr="00C43432" w:rsidRDefault="00CC3BD3">
      <w:pPr>
        <w:ind w:left="279" w:right="14"/>
        <w:rPr>
          <w:color w:val="000000" w:themeColor="text1"/>
          <w:sz w:val="24"/>
          <w:szCs w:val="24"/>
        </w:rPr>
      </w:pPr>
      <w:r w:rsidRPr="00C43432">
        <w:rPr>
          <w:color w:val="000000" w:themeColor="text1"/>
          <w:sz w:val="24"/>
          <w:szCs w:val="24"/>
        </w:rPr>
        <w:t>Semnătura reprezentantului</w:t>
      </w:r>
    </w:p>
    <w:p w:rsidR="007A6A9C" w:rsidRPr="00C43432" w:rsidRDefault="00CC3BD3">
      <w:pPr>
        <w:spacing w:after="3" w:line="259" w:lineRule="auto"/>
        <w:ind w:left="322"/>
        <w:rPr>
          <w:color w:val="000000" w:themeColor="text1"/>
          <w:sz w:val="24"/>
          <w:szCs w:val="24"/>
        </w:rPr>
      </w:pPr>
      <w:r w:rsidRPr="00C43432">
        <w:rPr>
          <w:color w:val="000000" w:themeColor="text1"/>
          <w:sz w:val="24"/>
          <w:szCs w:val="24"/>
        </w:rPr>
        <w:t>Serviciului județean pentru ocrotirea animalelor fără stăpân</w:t>
      </w:r>
      <w:r w:rsidRPr="00C43432">
        <w:rPr>
          <w:noProof/>
          <w:color w:val="000000" w:themeColor="text1"/>
          <w:sz w:val="24"/>
          <w:szCs w:val="24"/>
          <w:lang w:val="ro-RO" w:eastAsia="ro-RO"/>
        </w:rPr>
        <w:drawing>
          <wp:inline distT="0" distB="0" distL="0" distR="0">
            <wp:extent cx="1213606" cy="24384"/>
            <wp:effectExtent l="0" t="0" r="0" b="0"/>
            <wp:docPr id="113787" name="Picture 113787"/>
            <wp:cNvGraphicFramePr/>
            <a:graphic xmlns:a="http://schemas.openxmlformats.org/drawingml/2006/main">
              <a:graphicData uri="http://schemas.openxmlformats.org/drawingml/2006/picture">
                <pic:pic xmlns:pic="http://schemas.openxmlformats.org/drawingml/2006/picture">
                  <pic:nvPicPr>
                    <pic:cNvPr id="113787" name="Picture 113787"/>
                    <pic:cNvPicPr/>
                  </pic:nvPicPr>
                  <pic:blipFill>
                    <a:blip r:embed="rId84" cstate="print"/>
                    <a:stretch>
                      <a:fillRect/>
                    </a:stretch>
                  </pic:blipFill>
                  <pic:spPr>
                    <a:xfrm>
                      <a:off x="0" y="0"/>
                      <a:ext cx="1213606" cy="24384"/>
                    </a:xfrm>
                    <a:prstGeom prst="rect">
                      <a:avLst/>
                    </a:prstGeom>
                  </pic:spPr>
                </pic:pic>
              </a:graphicData>
            </a:graphic>
          </wp:inline>
        </w:drawing>
      </w:r>
    </w:p>
    <w:p w:rsidR="007A6A9C" w:rsidRPr="00C43432" w:rsidRDefault="007A6A9C">
      <w:pPr>
        <w:spacing w:after="526" w:line="265" w:lineRule="auto"/>
        <w:ind w:left="10" w:right="14" w:hanging="10"/>
        <w:jc w:val="right"/>
        <w:rPr>
          <w:color w:val="000000" w:themeColor="text1"/>
          <w:sz w:val="24"/>
          <w:szCs w:val="24"/>
        </w:rPr>
      </w:pPr>
    </w:p>
    <w:p w:rsidR="00C43432" w:rsidRPr="009D257B" w:rsidRDefault="00C43432" w:rsidP="00C43432">
      <w:pPr>
        <w:spacing w:after="0" w:line="259" w:lineRule="auto"/>
        <w:ind w:left="6735" w:firstLine="465"/>
        <w:jc w:val="center"/>
        <w:rPr>
          <w:sz w:val="28"/>
        </w:rPr>
      </w:pPr>
      <w:r w:rsidRPr="009D257B">
        <w:rPr>
          <w:sz w:val="28"/>
        </w:rPr>
        <w:lastRenderedPageBreak/>
        <w:t xml:space="preserve">ANEXA 5  </w:t>
      </w:r>
    </w:p>
    <w:p w:rsidR="00C43432" w:rsidRDefault="00C43432" w:rsidP="00C43432">
      <w:pPr>
        <w:spacing w:after="0" w:line="259" w:lineRule="auto"/>
        <w:ind w:left="6735" w:firstLine="465"/>
        <w:jc w:val="center"/>
        <w:rPr>
          <w:sz w:val="28"/>
        </w:rPr>
      </w:pPr>
    </w:p>
    <w:p w:rsidR="007A6A9C" w:rsidRPr="00C43432" w:rsidRDefault="00C43432" w:rsidP="00C43432">
      <w:pPr>
        <w:spacing w:after="0" w:line="259" w:lineRule="auto"/>
        <w:ind w:left="975"/>
        <w:jc w:val="center"/>
        <w:rPr>
          <w:color w:val="000000" w:themeColor="text1"/>
          <w:sz w:val="24"/>
          <w:szCs w:val="24"/>
        </w:rPr>
      </w:pPr>
      <w:r>
        <w:rPr>
          <w:sz w:val="28"/>
        </w:rPr>
        <w:t xml:space="preserve">MODEL PENTRU FORMULAR </w:t>
      </w:r>
      <w:r>
        <w:t xml:space="preserve">DE </w:t>
      </w:r>
      <w:r w:rsidR="00CC3BD3" w:rsidRPr="00C43432">
        <w:rPr>
          <w:color w:val="000000" w:themeColor="text1"/>
          <w:sz w:val="24"/>
          <w:szCs w:val="24"/>
        </w:rPr>
        <w:t>REVENDICARE/ADOPȚIE (PENTRU PERSOANE JURIDICE)</w:t>
      </w:r>
    </w:p>
    <w:p w:rsidR="007A6A9C" w:rsidRPr="00C43432" w:rsidRDefault="00CC3BD3">
      <w:pPr>
        <w:ind w:left="235" w:right="14"/>
        <w:rPr>
          <w:color w:val="000000" w:themeColor="text1"/>
          <w:sz w:val="24"/>
          <w:szCs w:val="24"/>
        </w:rPr>
      </w:pPr>
      <w:r w:rsidRPr="00C43432">
        <w:rPr>
          <w:color w:val="000000" w:themeColor="text1"/>
          <w:sz w:val="24"/>
          <w:szCs w:val="24"/>
        </w:rPr>
        <w:t>Antetul</w:t>
      </w:r>
    </w:p>
    <w:p w:rsidR="007A6A9C" w:rsidRPr="00C43432" w:rsidRDefault="00CC3BD3">
      <w:pPr>
        <w:ind w:left="230" w:right="14"/>
        <w:rPr>
          <w:color w:val="000000" w:themeColor="text1"/>
          <w:sz w:val="24"/>
          <w:szCs w:val="24"/>
        </w:rPr>
      </w:pPr>
      <w:r w:rsidRPr="00C43432">
        <w:rPr>
          <w:color w:val="000000" w:themeColor="text1"/>
          <w:sz w:val="24"/>
          <w:szCs w:val="24"/>
        </w:rPr>
        <w:t>Adresa:</w:t>
      </w:r>
    </w:p>
    <w:p w:rsidR="007A6A9C" w:rsidRPr="00C43432" w:rsidRDefault="00CC3BD3">
      <w:pPr>
        <w:spacing w:after="595"/>
        <w:ind w:left="235" w:right="14"/>
        <w:rPr>
          <w:color w:val="000000" w:themeColor="text1"/>
          <w:sz w:val="24"/>
          <w:szCs w:val="24"/>
        </w:rPr>
      </w:pPr>
      <w:r w:rsidRPr="00C43432">
        <w:rPr>
          <w:color w:val="000000" w:themeColor="text1"/>
          <w:sz w:val="24"/>
          <w:szCs w:val="24"/>
        </w:rPr>
        <w:t>Telefonul:</w:t>
      </w:r>
    </w:p>
    <w:p w:rsidR="007A6A9C" w:rsidRPr="00C43432" w:rsidRDefault="00CC3BD3">
      <w:pPr>
        <w:spacing w:after="352"/>
        <w:ind w:left="14" w:right="5906"/>
        <w:rPr>
          <w:color w:val="000000" w:themeColor="text1"/>
          <w:sz w:val="24"/>
          <w:szCs w:val="24"/>
        </w:rPr>
      </w:pPr>
      <w:r w:rsidRPr="00C43432">
        <w:rPr>
          <w:color w:val="000000" w:themeColor="text1"/>
          <w:sz w:val="24"/>
          <w:szCs w:val="24"/>
        </w:rPr>
        <w:t>DECLARAȚIE-ANGAJAMENT nr .... /</w:t>
      </w:r>
      <w:r w:rsidRPr="00C43432">
        <w:rPr>
          <w:noProof/>
          <w:color w:val="000000" w:themeColor="text1"/>
          <w:sz w:val="24"/>
          <w:szCs w:val="24"/>
          <w:lang w:val="ro-RO" w:eastAsia="ro-RO"/>
        </w:rPr>
        <w:drawing>
          <wp:inline distT="0" distB="0" distL="0" distR="0">
            <wp:extent cx="268335" cy="21336"/>
            <wp:effectExtent l="0" t="0" r="0" b="0"/>
            <wp:docPr id="113807" name="Picture 113807"/>
            <wp:cNvGraphicFramePr/>
            <a:graphic xmlns:a="http://schemas.openxmlformats.org/drawingml/2006/main">
              <a:graphicData uri="http://schemas.openxmlformats.org/drawingml/2006/picture">
                <pic:pic xmlns:pic="http://schemas.openxmlformats.org/drawingml/2006/picture">
                  <pic:nvPicPr>
                    <pic:cNvPr id="113807" name="Picture 113807"/>
                    <pic:cNvPicPr/>
                  </pic:nvPicPr>
                  <pic:blipFill>
                    <a:blip r:embed="rId85" cstate="print"/>
                    <a:stretch>
                      <a:fillRect/>
                    </a:stretch>
                  </pic:blipFill>
                  <pic:spPr>
                    <a:xfrm>
                      <a:off x="0" y="0"/>
                      <a:ext cx="268335" cy="21336"/>
                    </a:xfrm>
                    <a:prstGeom prst="rect">
                      <a:avLst/>
                    </a:prstGeom>
                  </pic:spPr>
                </pic:pic>
              </a:graphicData>
            </a:graphic>
          </wp:inline>
        </w:drawing>
      </w:r>
    </w:p>
    <w:p w:rsidR="00C43432" w:rsidRDefault="00CC3BD3" w:rsidP="00C43432">
      <w:pPr>
        <w:spacing w:after="4" w:line="242" w:lineRule="auto"/>
        <w:ind w:left="-53" w:firstLine="298"/>
        <w:jc w:val="left"/>
        <w:rPr>
          <w:color w:val="000000" w:themeColor="text1"/>
          <w:sz w:val="24"/>
          <w:szCs w:val="24"/>
        </w:rPr>
      </w:pPr>
      <w:r w:rsidRPr="00C43432">
        <w:rPr>
          <w:color w:val="000000" w:themeColor="text1"/>
          <w:sz w:val="24"/>
          <w:szCs w:val="24"/>
        </w:rPr>
        <w:t xml:space="preserve">Subscrisa, </w:t>
      </w:r>
      <w:r w:rsidRPr="00C43432">
        <w:rPr>
          <w:noProof/>
          <w:color w:val="000000" w:themeColor="text1"/>
          <w:sz w:val="24"/>
          <w:szCs w:val="24"/>
          <w:lang w:val="ro-RO" w:eastAsia="ro-RO"/>
        </w:rPr>
        <w:drawing>
          <wp:inline distT="0" distB="0" distL="0" distR="0">
            <wp:extent cx="1219706" cy="24384"/>
            <wp:effectExtent l="0" t="0" r="0" b="0"/>
            <wp:docPr id="59816" name="Picture 59816"/>
            <wp:cNvGraphicFramePr/>
            <a:graphic xmlns:a="http://schemas.openxmlformats.org/drawingml/2006/main">
              <a:graphicData uri="http://schemas.openxmlformats.org/drawingml/2006/picture">
                <pic:pic xmlns:pic="http://schemas.openxmlformats.org/drawingml/2006/picture">
                  <pic:nvPicPr>
                    <pic:cNvPr id="59816" name="Picture 59816"/>
                    <pic:cNvPicPr/>
                  </pic:nvPicPr>
                  <pic:blipFill>
                    <a:blip r:embed="rId86" cstate="print"/>
                    <a:stretch>
                      <a:fillRect/>
                    </a:stretch>
                  </pic:blipFill>
                  <pic:spPr>
                    <a:xfrm>
                      <a:off x="0" y="0"/>
                      <a:ext cx="1219706" cy="24384"/>
                    </a:xfrm>
                    <a:prstGeom prst="rect">
                      <a:avLst/>
                    </a:prstGeom>
                  </pic:spPr>
                </pic:pic>
              </a:graphicData>
            </a:graphic>
          </wp:inline>
        </w:drawing>
      </w:r>
      <w:r w:rsidRPr="00C43432">
        <w:rPr>
          <w:color w:val="000000" w:themeColor="text1"/>
          <w:sz w:val="24"/>
          <w:szCs w:val="24"/>
        </w:rPr>
        <w:t xml:space="preserve"> , cu sediul în </w:t>
      </w:r>
      <w:r w:rsidRPr="00C43432">
        <w:rPr>
          <w:noProof/>
          <w:color w:val="000000" w:themeColor="text1"/>
          <w:sz w:val="24"/>
          <w:szCs w:val="24"/>
          <w:lang w:val="ro-RO" w:eastAsia="ro-RO"/>
        </w:rPr>
        <w:drawing>
          <wp:inline distT="0" distB="0" distL="0" distR="0">
            <wp:extent cx="951371" cy="48768"/>
            <wp:effectExtent l="0" t="0" r="0" b="0"/>
            <wp:docPr id="59817" name="Picture 59817"/>
            <wp:cNvGraphicFramePr/>
            <a:graphic xmlns:a="http://schemas.openxmlformats.org/drawingml/2006/main">
              <a:graphicData uri="http://schemas.openxmlformats.org/drawingml/2006/picture">
                <pic:pic xmlns:pic="http://schemas.openxmlformats.org/drawingml/2006/picture">
                  <pic:nvPicPr>
                    <pic:cNvPr id="59817" name="Picture 59817"/>
                    <pic:cNvPicPr/>
                  </pic:nvPicPr>
                  <pic:blipFill>
                    <a:blip r:embed="rId87" cstate="print"/>
                    <a:stretch>
                      <a:fillRect/>
                    </a:stretch>
                  </pic:blipFill>
                  <pic:spPr>
                    <a:xfrm>
                      <a:off x="0" y="0"/>
                      <a:ext cx="951371" cy="48768"/>
                    </a:xfrm>
                    <a:prstGeom prst="rect">
                      <a:avLst/>
                    </a:prstGeom>
                  </pic:spPr>
                </pic:pic>
              </a:graphicData>
            </a:graphic>
          </wp:inline>
        </w:drawing>
      </w:r>
      <w:r w:rsidRPr="00C43432">
        <w:rPr>
          <w:color w:val="000000" w:themeColor="text1"/>
          <w:sz w:val="24"/>
          <w:szCs w:val="24"/>
        </w:rPr>
        <w:t xml:space="preserve"> str</w:t>
      </w:r>
      <w:r w:rsidRPr="00C43432">
        <w:rPr>
          <w:noProof/>
          <w:color w:val="000000" w:themeColor="text1"/>
          <w:sz w:val="24"/>
          <w:szCs w:val="24"/>
          <w:lang w:val="ro-RO" w:eastAsia="ro-RO"/>
        </w:rPr>
        <w:drawing>
          <wp:inline distT="0" distB="0" distL="0" distR="0">
            <wp:extent cx="963568" cy="24384"/>
            <wp:effectExtent l="0" t="0" r="0" b="0"/>
            <wp:docPr id="59818" name="Picture 59818"/>
            <wp:cNvGraphicFramePr/>
            <a:graphic xmlns:a="http://schemas.openxmlformats.org/drawingml/2006/main">
              <a:graphicData uri="http://schemas.openxmlformats.org/drawingml/2006/picture">
                <pic:pic xmlns:pic="http://schemas.openxmlformats.org/drawingml/2006/picture">
                  <pic:nvPicPr>
                    <pic:cNvPr id="59818" name="Picture 59818"/>
                    <pic:cNvPicPr/>
                  </pic:nvPicPr>
                  <pic:blipFill>
                    <a:blip r:embed="rId88" cstate="print"/>
                    <a:stretch>
                      <a:fillRect/>
                    </a:stretch>
                  </pic:blipFill>
                  <pic:spPr>
                    <a:xfrm>
                      <a:off x="0" y="0"/>
                      <a:ext cx="963568" cy="24384"/>
                    </a:xfrm>
                    <a:prstGeom prst="rect">
                      <a:avLst/>
                    </a:prstGeom>
                  </pic:spPr>
                </pic:pic>
              </a:graphicData>
            </a:graphic>
          </wp:inline>
        </w:drawing>
      </w:r>
      <w:r w:rsidRPr="00C43432">
        <w:rPr>
          <w:color w:val="000000" w:themeColor="text1"/>
          <w:sz w:val="24"/>
          <w:szCs w:val="24"/>
        </w:rPr>
        <w:t xml:space="preserve">nr </w:t>
      </w:r>
      <w:r w:rsidRPr="00C43432">
        <w:rPr>
          <w:noProof/>
          <w:color w:val="000000" w:themeColor="text1"/>
          <w:sz w:val="24"/>
          <w:szCs w:val="24"/>
          <w:lang w:val="ro-RO" w:eastAsia="ro-RO"/>
        </w:rPr>
        <w:drawing>
          <wp:inline distT="0" distB="0" distL="0" distR="0">
            <wp:extent cx="222596" cy="24384"/>
            <wp:effectExtent l="0" t="0" r="0" b="0"/>
            <wp:docPr id="113809" name="Picture 113809"/>
            <wp:cNvGraphicFramePr/>
            <a:graphic xmlns:a="http://schemas.openxmlformats.org/drawingml/2006/main">
              <a:graphicData uri="http://schemas.openxmlformats.org/drawingml/2006/picture">
                <pic:pic xmlns:pic="http://schemas.openxmlformats.org/drawingml/2006/picture">
                  <pic:nvPicPr>
                    <pic:cNvPr id="113809" name="Picture 113809"/>
                    <pic:cNvPicPr/>
                  </pic:nvPicPr>
                  <pic:blipFill>
                    <a:blip r:embed="rId89" cstate="print"/>
                    <a:stretch>
                      <a:fillRect/>
                    </a:stretch>
                  </pic:blipFill>
                  <pic:spPr>
                    <a:xfrm>
                      <a:off x="0" y="0"/>
                      <a:ext cx="222596" cy="24384"/>
                    </a:xfrm>
                    <a:prstGeom prst="rect">
                      <a:avLst/>
                    </a:prstGeom>
                  </pic:spPr>
                </pic:pic>
              </a:graphicData>
            </a:graphic>
          </wp:inline>
        </w:drawing>
      </w:r>
      <w:r w:rsidRPr="00C43432">
        <w:rPr>
          <w:color w:val="000000" w:themeColor="text1"/>
          <w:sz w:val="24"/>
          <w:szCs w:val="24"/>
        </w:rPr>
        <w:t>sectorul/județul</w:t>
      </w:r>
      <w:r w:rsidRPr="00C43432">
        <w:rPr>
          <w:color w:val="000000" w:themeColor="text1"/>
          <w:sz w:val="24"/>
          <w:szCs w:val="24"/>
        </w:rPr>
        <w:tab/>
        <w:t>telefon</w:t>
      </w:r>
      <w:r w:rsidRPr="00C43432">
        <w:rPr>
          <w:noProof/>
          <w:color w:val="000000" w:themeColor="text1"/>
          <w:sz w:val="24"/>
          <w:szCs w:val="24"/>
          <w:lang w:val="ro-RO" w:eastAsia="ro-RO"/>
        </w:rPr>
        <w:drawing>
          <wp:inline distT="0" distB="0" distL="0" distR="0">
            <wp:extent cx="597656" cy="24384"/>
            <wp:effectExtent l="0" t="0" r="0" b="0"/>
            <wp:docPr id="59819" name="Picture 59819"/>
            <wp:cNvGraphicFramePr/>
            <a:graphic xmlns:a="http://schemas.openxmlformats.org/drawingml/2006/main">
              <a:graphicData uri="http://schemas.openxmlformats.org/drawingml/2006/picture">
                <pic:pic xmlns:pic="http://schemas.openxmlformats.org/drawingml/2006/picture">
                  <pic:nvPicPr>
                    <pic:cNvPr id="59819" name="Picture 59819"/>
                    <pic:cNvPicPr/>
                  </pic:nvPicPr>
                  <pic:blipFill>
                    <a:blip r:embed="rId90" cstate="print"/>
                    <a:stretch>
                      <a:fillRect/>
                    </a:stretch>
                  </pic:blipFill>
                  <pic:spPr>
                    <a:xfrm>
                      <a:off x="0" y="0"/>
                      <a:ext cx="597656" cy="24384"/>
                    </a:xfrm>
                    <a:prstGeom prst="rect">
                      <a:avLst/>
                    </a:prstGeom>
                  </pic:spPr>
                </pic:pic>
              </a:graphicData>
            </a:graphic>
          </wp:inline>
        </w:drawing>
      </w:r>
      <w:r w:rsidRPr="00C43432">
        <w:rPr>
          <w:color w:val="000000" w:themeColor="text1"/>
          <w:sz w:val="24"/>
          <w:szCs w:val="24"/>
        </w:rPr>
        <w:t>, înregistrată la</w:t>
      </w:r>
      <w:r w:rsidRPr="00C43432">
        <w:rPr>
          <w:color w:val="000000" w:themeColor="text1"/>
          <w:sz w:val="24"/>
          <w:szCs w:val="24"/>
        </w:rPr>
        <w:tab/>
        <w:t xml:space="preserve">sub nr </w:t>
      </w:r>
      <w:r w:rsidRPr="00C43432">
        <w:rPr>
          <w:noProof/>
          <w:color w:val="000000" w:themeColor="text1"/>
          <w:sz w:val="24"/>
          <w:szCs w:val="24"/>
          <w:lang w:val="ro-RO" w:eastAsia="ro-RO"/>
        </w:rPr>
        <w:drawing>
          <wp:inline distT="0" distB="0" distL="0" distR="0">
            <wp:extent cx="512276" cy="24384"/>
            <wp:effectExtent l="0" t="0" r="0" b="0"/>
            <wp:docPr id="113811" name="Picture 113811"/>
            <wp:cNvGraphicFramePr/>
            <a:graphic xmlns:a="http://schemas.openxmlformats.org/drawingml/2006/main">
              <a:graphicData uri="http://schemas.openxmlformats.org/drawingml/2006/picture">
                <pic:pic xmlns:pic="http://schemas.openxmlformats.org/drawingml/2006/picture">
                  <pic:nvPicPr>
                    <pic:cNvPr id="113811" name="Picture 113811"/>
                    <pic:cNvPicPr/>
                  </pic:nvPicPr>
                  <pic:blipFill>
                    <a:blip r:embed="rId91" cstate="print"/>
                    <a:stretch>
                      <a:fillRect/>
                    </a:stretch>
                  </pic:blipFill>
                  <pic:spPr>
                    <a:xfrm>
                      <a:off x="0" y="0"/>
                      <a:ext cx="512276" cy="24384"/>
                    </a:xfrm>
                    <a:prstGeom prst="rect">
                      <a:avLst/>
                    </a:prstGeom>
                  </pic:spPr>
                </pic:pic>
              </a:graphicData>
            </a:graphic>
          </wp:inline>
        </w:drawing>
      </w:r>
      <w:r w:rsidRPr="00C43432">
        <w:rPr>
          <w:color w:val="000000" w:themeColor="text1"/>
          <w:sz w:val="24"/>
          <w:szCs w:val="24"/>
        </w:rPr>
        <w:t>reprezentată de</w:t>
      </w:r>
      <w:r w:rsidRPr="00C43432">
        <w:rPr>
          <w:noProof/>
          <w:color w:val="000000" w:themeColor="text1"/>
          <w:sz w:val="24"/>
          <w:szCs w:val="24"/>
          <w:lang w:val="ro-RO" w:eastAsia="ro-RO"/>
        </w:rPr>
        <w:drawing>
          <wp:inline distT="0" distB="0" distL="0" distR="0">
            <wp:extent cx="930026" cy="24384"/>
            <wp:effectExtent l="0" t="0" r="0" b="0"/>
            <wp:docPr id="59820" name="Picture 59820"/>
            <wp:cNvGraphicFramePr/>
            <a:graphic xmlns:a="http://schemas.openxmlformats.org/drawingml/2006/main">
              <a:graphicData uri="http://schemas.openxmlformats.org/drawingml/2006/picture">
                <pic:pic xmlns:pic="http://schemas.openxmlformats.org/drawingml/2006/picture">
                  <pic:nvPicPr>
                    <pic:cNvPr id="59820" name="Picture 59820"/>
                    <pic:cNvPicPr/>
                  </pic:nvPicPr>
                  <pic:blipFill>
                    <a:blip r:embed="rId92" cstate="print"/>
                    <a:stretch>
                      <a:fillRect/>
                    </a:stretch>
                  </pic:blipFill>
                  <pic:spPr>
                    <a:xfrm>
                      <a:off x="0" y="0"/>
                      <a:ext cx="930026" cy="24384"/>
                    </a:xfrm>
                    <a:prstGeom prst="rect">
                      <a:avLst/>
                    </a:prstGeom>
                  </pic:spPr>
                </pic:pic>
              </a:graphicData>
            </a:graphic>
          </wp:inline>
        </w:drawing>
      </w:r>
      <w:r w:rsidRPr="00C43432">
        <w:rPr>
          <w:color w:val="000000" w:themeColor="text1"/>
          <w:sz w:val="24"/>
          <w:szCs w:val="24"/>
        </w:rPr>
        <w:t xml:space="preserve"> , în calitate de</w:t>
      </w:r>
      <w:r w:rsidRPr="00C43432">
        <w:rPr>
          <w:noProof/>
          <w:color w:val="000000" w:themeColor="text1"/>
          <w:sz w:val="24"/>
          <w:szCs w:val="24"/>
          <w:lang w:val="ro-RO" w:eastAsia="ro-RO"/>
        </w:rPr>
        <w:drawing>
          <wp:inline distT="0" distB="0" distL="0" distR="0">
            <wp:extent cx="667789" cy="45720"/>
            <wp:effectExtent l="0" t="0" r="0" b="0"/>
            <wp:docPr id="59821" name="Picture 59821"/>
            <wp:cNvGraphicFramePr/>
            <a:graphic xmlns:a="http://schemas.openxmlformats.org/drawingml/2006/main">
              <a:graphicData uri="http://schemas.openxmlformats.org/drawingml/2006/picture">
                <pic:pic xmlns:pic="http://schemas.openxmlformats.org/drawingml/2006/picture">
                  <pic:nvPicPr>
                    <pic:cNvPr id="59821" name="Picture 59821"/>
                    <pic:cNvPicPr/>
                  </pic:nvPicPr>
                  <pic:blipFill>
                    <a:blip r:embed="rId93" cstate="print"/>
                    <a:stretch>
                      <a:fillRect/>
                    </a:stretch>
                  </pic:blipFill>
                  <pic:spPr>
                    <a:xfrm>
                      <a:off x="0" y="0"/>
                      <a:ext cx="667789" cy="45720"/>
                    </a:xfrm>
                    <a:prstGeom prst="rect">
                      <a:avLst/>
                    </a:prstGeom>
                  </pic:spPr>
                </pic:pic>
              </a:graphicData>
            </a:graphic>
          </wp:inline>
        </w:drawing>
      </w:r>
      <w:r w:rsidRPr="00C43432">
        <w:rPr>
          <w:color w:val="000000" w:themeColor="text1"/>
          <w:sz w:val="24"/>
          <w:szCs w:val="24"/>
        </w:rPr>
        <w:t xml:space="preserve"> legitimat/legitimată cu BI/CI seria </w:t>
      </w:r>
      <w:r w:rsidRPr="00C43432">
        <w:rPr>
          <w:noProof/>
          <w:color w:val="000000" w:themeColor="text1"/>
          <w:sz w:val="24"/>
          <w:szCs w:val="24"/>
          <w:lang w:val="ro-RO" w:eastAsia="ro-RO"/>
        </w:rPr>
        <w:drawing>
          <wp:inline distT="0" distB="0" distL="0" distR="0">
            <wp:extent cx="1167869" cy="103632"/>
            <wp:effectExtent l="0" t="0" r="0" b="0"/>
            <wp:docPr id="113813" name="Picture 113813"/>
            <wp:cNvGraphicFramePr/>
            <a:graphic xmlns:a="http://schemas.openxmlformats.org/drawingml/2006/main">
              <a:graphicData uri="http://schemas.openxmlformats.org/drawingml/2006/picture">
                <pic:pic xmlns:pic="http://schemas.openxmlformats.org/drawingml/2006/picture">
                  <pic:nvPicPr>
                    <pic:cNvPr id="113813" name="Picture 113813"/>
                    <pic:cNvPicPr/>
                  </pic:nvPicPr>
                  <pic:blipFill>
                    <a:blip r:embed="rId94" cstate="print"/>
                    <a:stretch>
                      <a:fillRect/>
                    </a:stretch>
                  </pic:blipFill>
                  <pic:spPr>
                    <a:xfrm>
                      <a:off x="0" y="0"/>
                      <a:ext cx="1167869" cy="103632"/>
                    </a:xfrm>
                    <a:prstGeom prst="rect">
                      <a:avLst/>
                    </a:prstGeom>
                  </pic:spPr>
                </pic:pic>
              </a:graphicData>
            </a:graphic>
          </wp:inline>
        </w:drawing>
      </w:r>
      <w:r w:rsidRPr="00C43432">
        <w:rPr>
          <w:color w:val="000000" w:themeColor="text1"/>
          <w:sz w:val="24"/>
          <w:szCs w:val="24"/>
        </w:rPr>
        <w:t>eliberat/eliberată de</w:t>
      </w:r>
      <w:r w:rsidRPr="00C43432">
        <w:rPr>
          <w:color w:val="000000" w:themeColor="text1"/>
          <w:sz w:val="24"/>
          <w:szCs w:val="24"/>
        </w:rPr>
        <w:tab/>
        <w:t>la data de</w:t>
      </w:r>
      <w:r w:rsidRPr="00C43432">
        <w:rPr>
          <w:noProof/>
          <w:color w:val="000000" w:themeColor="text1"/>
          <w:sz w:val="24"/>
          <w:szCs w:val="24"/>
          <w:lang w:val="ro-RO" w:eastAsia="ro-RO"/>
        </w:rPr>
        <w:drawing>
          <wp:inline distT="0" distB="0" distL="0" distR="0">
            <wp:extent cx="475686" cy="21336"/>
            <wp:effectExtent l="0" t="0" r="0" b="0"/>
            <wp:docPr id="59823" name="Picture 59823"/>
            <wp:cNvGraphicFramePr/>
            <a:graphic xmlns:a="http://schemas.openxmlformats.org/drawingml/2006/main">
              <a:graphicData uri="http://schemas.openxmlformats.org/drawingml/2006/picture">
                <pic:pic xmlns:pic="http://schemas.openxmlformats.org/drawingml/2006/picture">
                  <pic:nvPicPr>
                    <pic:cNvPr id="59823" name="Picture 59823"/>
                    <pic:cNvPicPr/>
                  </pic:nvPicPr>
                  <pic:blipFill>
                    <a:blip r:embed="rId95" cstate="print"/>
                    <a:stretch>
                      <a:fillRect/>
                    </a:stretch>
                  </pic:blipFill>
                  <pic:spPr>
                    <a:xfrm>
                      <a:off x="0" y="0"/>
                      <a:ext cx="475686" cy="21336"/>
                    </a:xfrm>
                    <a:prstGeom prst="rect">
                      <a:avLst/>
                    </a:prstGeom>
                  </pic:spPr>
                </pic:pic>
              </a:graphicData>
            </a:graphic>
          </wp:inline>
        </w:drawing>
      </w:r>
      <w:r w:rsidRPr="00C43432">
        <w:rPr>
          <w:color w:val="000000" w:themeColor="text1"/>
          <w:sz w:val="24"/>
          <w:szCs w:val="24"/>
        </w:rPr>
        <w:t xml:space="preserve">se angajează să revendice/adopte câinele cu numărul de identificare .. sau microcipat cu numărul </w:t>
      </w:r>
      <w:r w:rsidRPr="00C43432">
        <w:rPr>
          <w:noProof/>
          <w:color w:val="000000" w:themeColor="text1"/>
          <w:sz w:val="24"/>
          <w:szCs w:val="24"/>
          <w:lang w:val="ro-RO" w:eastAsia="ro-RO"/>
        </w:rPr>
        <w:drawing>
          <wp:inline distT="0" distB="0" distL="0" distR="0">
            <wp:extent cx="311026" cy="45720"/>
            <wp:effectExtent l="0" t="0" r="0" b="0"/>
            <wp:docPr id="113815" name="Picture 113815"/>
            <wp:cNvGraphicFramePr/>
            <a:graphic xmlns:a="http://schemas.openxmlformats.org/drawingml/2006/main">
              <a:graphicData uri="http://schemas.openxmlformats.org/drawingml/2006/picture">
                <pic:pic xmlns:pic="http://schemas.openxmlformats.org/drawingml/2006/picture">
                  <pic:nvPicPr>
                    <pic:cNvPr id="113815" name="Picture 113815"/>
                    <pic:cNvPicPr/>
                  </pic:nvPicPr>
                  <pic:blipFill>
                    <a:blip r:embed="rId96" cstate="print"/>
                    <a:stretch>
                      <a:fillRect/>
                    </a:stretch>
                  </pic:blipFill>
                  <pic:spPr>
                    <a:xfrm>
                      <a:off x="0" y="0"/>
                      <a:ext cx="311026" cy="45720"/>
                    </a:xfrm>
                    <a:prstGeom prst="rect">
                      <a:avLst/>
                    </a:prstGeom>
                  </pic:spPr>
                </pic:pic>
              </a:graphicData>
            </a:graphic>
          </wp:inline>
        </w:drawing>
      </w:r>
      <w:r w:rsidRPr="00C43432">
        <w:rPr>
          <w:color w:val="000000" w:themeColor="text1"/>
          <w:sz w:val="24"/>
          <w:szCs w:val="24"/>
        </w:rPr>
        <w:t xml:space="preserve">trecut în carnetul de sănătate, adăpostit de Serviciul de gestionare a câinilor fără stăpân, în </w:t>
      </w:r>
      <w:r w:rsidRPr="00C43432">
        <w:rPr>
          <w:noProof/>
          <w:color w:val="000000" w:themeColor="text1"/>
          <w:sz w:val="24"/>
          <w:szCs w:val="24"/>
          <w:lang w:val="ro-RO" w:eastAsia="ro-RO"/>
        </w:rPr>
        <w:drawing>
          <wp:inline distT="0" distB="0" distL="0" distR="0">
            <wp:extent cx="15246" cy="15240"/>
            <wp:effectExtent l="0" t="0" r="0" b="0"/>
            <wp:docPr id="113817" name="Picture 113817"/>
            <wp:cNvGraphicFramePr/>
            <a:graphic xmlns:a="http://schemas.openxmlformats.org/drawingml/2006/main">
              <a:graphicData uri="http://schemas.openxmlformats.org/drawingml/2006/picture">
                <pic:pic xmlns:pic="http://schemas.openxmlformats.org/drawingml/2006/picture">
                  <pic:nvPicPr>
                    <pic:cNvPr id="113817" name="Picture 113817"/>
                    <pic:cNvPicPr/>
                  </pic:nvPicPr>
                  <pic:blipFill>
                    <a:blip r:embed="rId97" cstate="print"/>
                    <a:stretch>
                      <a:fillRect/>
                    </a:stretch>
                  </pic:blipFill>
                  <pic:spPr>
                    <a:xfrm>
                      <a:off x="0" y="0"/>
                      <a:ext cx="15246" cy="15240"/>
                    </a:xfrm>
                    <a:prstGeom prst="rect">
                      <a:avLst/>
                    </a:prstGeom>
                  </pic:spPr>
                </pic:pic>
              </a:graphicData>
            </a:graphic>
          </wp:inline>
        </w:drawing>
      </w:r>
      <w:r w:rsidRPr="00C43432">
        <w:rPr>
          <w:color w:val="000000" w:themeColor="text1"/>
          <w:sz w:val="24"/>
          <w:szCs w:val="24"/>
        </w:rPr>
        <w:t>următoarele condiții:</w:t>
      </w:r>
    </w:p>
    <w:p w:rsidR="00C43432" w:rsidRPr="00C43432" w:rsidRDefault="00CC3BD3" w:rsidP="00C43432">
      <w:pPr>
        <w:pStyle w:val="ListParagraph"/>
        <w:numPr>
          <w:ilvl w:val="0"/>
          <w:numId w:val="31"/>
        </w:numPr>
        <w:spacing w:after="4" w:line="242" w:lineRule="auto"/>
        <w:jc w:val="left"/>
        <w:rPr>
          <w:color w:val="000000" w:themeColor="text1"/>
          <w:sz w:val="24"/>
          <w:szCs w:val="24"/>
        </w:rPr>
      </w:pPr>
      <w:r w:rsidRPr="00C43432">
        <w:rPr>
          <w:color w:val="000000" w:themeColor="text1"/>
          <w:sz w:val="24"/>
          <w:szCs w:val="24"/>
        </w:rPr>
        <w:t>să respect normele de îngrijire și hrănire a câinelui;</w:t>
      </w:r>
    </w:p>
    <w:p w:rsidR="00C43432" w:rsidRDefault="00CC3BD3" w:rsidP="00C43432">
      <w:pPr>
        <w:pStyle w:val="ListParagraph"/>
        <w:numPr>
          <w:ilvl w:val="0"/>
          <w:numId w:val="29"/>
        </w:numPr>
        <w:spacing w:after="4" w:line="242" w:lineRule="auto"/>
        <w:ind w:right="14" w:firstLine="230"/>
        <w:jc w:val="left"/>
        <w:rPr>
          <w:color w:val="000000" w:themeColor="text1"/>
          <w:sz w:val="24"/>
          <w:szCs w:val="24"/>
        </w:rPr>
      </w:pPr>
      <w:r w:rsidRPr="00C43432">
        <w:rPr>
          <w:color w:val="000000" w:themeColor="text1"/>
          <w:sz w:val="24"/>
          <w:szCs w:val="24"/>
        </w:rPr>
        <w:t>să prezint periodic câinele la medicul veterinar, în cazul în care se impune intervenția acestuia sau pentru a fi vaccinat antirabic;</w:t>
      </w:r>
    </w:p>
    <w:p w:rsidR="007A6A9C" w:rsidRPr="00C43432" w:rsidRDefault="00CC3BD3" w:rsidP="00C43432">
      <w:pPr>
        <w:pStyle w:val="ListParagraph"/>
        <w:numPr>
          <w:ilvl w:val="0"/>
          <w:numId w:val="29"/>
        </w:numPr>
        <w:spacing w:after="4" w:line="242" w:lineRule="auto"/>
        <w:ind w:right="14" w:firstLine="230"/>
        <w:jc w:val="left"/>
        <w:rPr>
          <w:color w:val="000000" w:themeColor="text1"/>
          <w:sz w:val="24"/>
          <w:szCs w:val="24"/>
        </w:rPr>
      </w:pPr>
      <w:r w:rsidRPr="00C43432">
        <w:rPr>
          <w:color w:val="000000" w:themeColor="text1"/>
          <w:sz w:val="24"/>
          <w:szCs w:val="24"/>
        </w:rPr>
        <w:t>să anunț Serviciul de gestionare a câinilor fără stăpân, în cazul decesului, furtului, pierderii sau al înstrăinării acestuia;</w:t>
      </w:r>
    </w:p>
    <w:p w:rsidR="007A6A9C" w:rsidRPr="00C43432" w:rsidRDefault="00CC3BD3">
      <w:pPr>
        <w:numPr>
          <w:ilvl w:val="0"/>
          <w:numId w:val="29"/>
        </w:numPr>
        <w:ind w:right="14" w:firstLine="230"/>
        <w:rPr>
          <w:color w:val="000000" w:themeColor="text1"/>
          <w:sz w:val="24"/>
          <w:szCs w:val="24"/>
        </w:rPr>
      </w:pPr>
      <w:r w:rsidRPr="00C43432">
        <w:rPr>
          <w:color w:val="000000" w:themeColor="text1"/>
          <w:sz w:val="24"/>
          <w:szCs w:val="24"/>
        </w:rPr>
        <w:t>să nu abandonez câinele, să îl controlez, să îl supraveghez, iar, în cazul în care nu îl mai doresc, să îl predau Serviciului de gestionare a câinilor fără stăpân;</w:t>
      </w:r>
    </w:p>
    <w:p w:rsidR="007A6A9C" w:rsidRPr="00C43432" w:rsidRDefault="00CC3BD3">
      <w:pPr>
        <w:numPr>
          <w:ilvl w:val="0"/>
          <w:numId w:val="29"/>
        </w:numPr>
        <w:ind w:right="14" w:firstLine="230"/>
        <w:rPr>
          <w:color w:val="000000" w:themeColor="text1"/>
          <w:sz w:val="24"/>
          <w:szCs w:val="24"/>
        </w:rPr>
      </w:pPr>
      <w:r w:rsidRPr="00C43432">
        <w:rPr>
          <w:color w:val="000000" w:themeColor="text1"/>
          <w:sz w:val="24"/>
          <w:szCs w:val="24"/>
        </w:rPr>
        <w:t>să permit reprezentanților Serviciului de gestionare a câinilor fără stăpân să monitorizeze câinele adoptat;</w:t>
      </w:r>
    </w:p>
    <w:p w:rsidR="007A6A9C" w:rsidRPr="00C43432" w:rsidRDefault="00CC3BD3">
      <w:pPr>
        <w:numPr>
          <w:ilvl w:val="0"/>
          <w:numId w:val="29"/>
        </w:numPr>
        <w:ind w:right="14" w:firstLine="230"/>
        <w:rPr>
          <w:color w:val="000000" w:themeColor="text1"/>
          <w:sz w:val="24"/>
          <w:szCs w:val="24"/>
        </w:rPr>
      </w:pPr>
      <w:r w:rsidRPr="00C43432">
        <w:rPr>
          <w:color w:val="000000" w:themeColor="text1"/>
          <w:sz w:val="24"/>
          <w:szCs w:val="24"/>
        </w:rPr>
        <w:t>câinele va fi crescut și adăpostit la următoarea adresă•</w:t>
      </w:r>
      <w:r w:rsidR="00DE551F" w:rsidRPr="00DE551F">
        <w:rPr>
          <w:noProof/>
          <w:color w:val="000000" w:themeColor="text1"/>
          <w:sz w:val="24"/>
          <w:szCs w:val="24"/>
        </w:rPr>
      </w:r>
      <w:r w:rsidR="00DE551F">
        <w:rPr>
          <w:noProof/>
          <w:color w:val="000000" w:themeColor="text1"/>
          <w:sz w:val="24"/>
          <w:szCs w:val="24"/>
        </w:rPr>
        <w:pict>
          <v:group id="Group 113832" o:spid="_x0000_s1030" style="width:115.95pt;height:.7pt;mso-position-horizontal-relative:char;mso-position-vertical-relative:line" coordsize="147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">
            <v:shape id="Shape 113831" o:spid="_x0000_s1031" style="position:absolute;width:14727;height:91;visibility:visible;mso-wrap-style:square;v-text-anchor:top" coordsize="14727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" path="m,4572r1472796,e" filled="f" fillcolor="black" strokeweight=".72pt">
              <v:stroke miterlimit="1" joinstyle="miter"/>
              <v:path o:connecttype="custom" o:connectlocs="0,46;14727,46" o:connectangles="0,0"/>
            </v:shape>
            <w10:wrap type="none"/>
            <w10:anchorlock/>
          </v:group>
        </w:pict>
      </w:r>
      <w:r w:rsidRPr="00C43432">
        <w:rPr>
          <w:color w:val="000000" w:themeColor="text1"/>
          <w:sz w:val="24"/>
          <w:szCs w:val="24"/>
        </w:rPr>
        <w:t xml:space="preserve"> orice schimbare de locație mai mare de 15 zile va fi comunicată telefonic serviciului de unde s-a făcut adopția.</w:t>
      </w:r>
    </w:p>
    <w:p w:rsidR="007A6A9C" w:rsidRPr="00C43432" w:rsidRDefault="00CC3BD3">
      <w:pPr>
        <w:ind w:left="240" w:right="14"/>
        <w:rPr>
          <w:color w:val="000000" w:themeColor="text1"/>
          <w:sz w:val="24"/>
          <w:szCs w:val="24"/>
        </w:rPr>
      </w:pPr>
      <w:r w:rsidRPr="00C43432">
        <w:rPr>
          <w:color w:val="000000" w:themeColor="text1"/>
          <w:sz w:val="24"/>
          <w:szCs w:val="24"/>
        </w:rPr>
        <w:t>Declar totodată că dețin un număr de</w:t>
      </w:r>
      <w:r w:rsidR="00446826">
        <w:rPr>
          <w:color w:val="000000" w:themeColor="text1"/>
          <w:sz w:val="24"/>
          <w:szCs w:val="24"/>
        </w:rPr>
        <w:t xml:space="preserve"> _____</w:t>
      </w:r>
      <w:r w:rsidRPr="00C43432">
        <w:rPr>
          <w:color w:val="000000" w:themeColor="text1"/>
          <w:sz w:val="24"/>
          <w:szCs w:val="24"/>
        </w:rPr>
        <w:t>câini/nu dețin niciun câine.</w:t>
      </w:r>
    </w:p>
    <w:p w:rsidR="007A6A9C" w:rsidRPr="00C43432" w:rsidRDefault="007A6A9C">
      <w:pPr>
        <w:spacing w:after="341" w:line="259" w:lineRule="auto"/>
        <w:ind w:left="4139"/>
        <w:jc w:val="left"/>
        <w:rPr>
          <w:color w:val="000000" w:themeColor="text1"/>
          <w:sz w:val="24"/>
          <w:szCs w:val="24"/>
        </w:rPr>
      </w:pPr>
    </w:p>
    <w:p w:rsidR="007A6A9C" w:rsidRPr="00C43432" w:rsidRDefault="00CC3BD3">
      <w:pPr>
        <w:spacing w:after="298"/>
        <w:ind w:left="240" w:right="14"/>
        <w:rPr>
          <w:color w:val="000000" w:themeColor="text1"/>
          <w:sz w:val="24"/>
          <w:szCs w:val="24"/>
        </w:rPr>
      </w:pPr>
      <w:r w:rsidRPr="00C43432">
        <w:rPr>
          <w:color w:val="000000" w:themeColor="text1"/>
          <w:sz w:val="24"/>
          <w:szCs w:val="24"/>
        </w:rPr>
        <w:t>Data</w:t>
      </w:r>
      <w:r w:rsidRPr="00C43432">
        <w:rPr>
          <w:noProof/>
          <w:color w:val="000000" w:themeColor="text1"/>
          <w:sz w:val="24"/>
          <w:szCs w:val="24"/>
          <w:lang w:val="ro-RO" w:eastAsia="ro-RO"/>
        </w:rPr>
        <w:drawing>
          <wp:inline distT="0" distB="0" distL="0" distR="0">
            <wp:extent cx="515326" cy="24384"/>
            <wp:effectExtent l="0" t="0" r="0" b="0"/>
            <wp:docPr id="113821" name="Picture 113821"/>
            <wp:cNvGraphicFramePr/>
            <a:graphic xmlns:a="http://schemas.openxmlformats.org/drawingml/2006/main">
              <a:graphicData uri="http://schemas.openxmlformats.org/drawingml/2006/picture">
                <pic:pic xmlns:pic="http://schemas.openxmlformats.org/drawingml/2006/picture">
                  <pic:nvPicPr>
                    <pic:cNvPr id="113821" name="Picture 113821"/>
                    <pic:cNvPicPr/>
                  </pic:nvPicPr>
                  <pic:blipFill>
                    <a:blip r:embed="rId98" cstate="print"/>
                    <a:stretch>
                      <a:fillRect/>
                    </a:stretch>
                  </pic:blipFill>
                  <pic:spPr>
                    <a:xfrm>
                      <a:off x="0" y="0"/>
                      <a:ext cx="515326" cy="24384"/>
                    </a:xfrm>
                    <a:prstGeom prst="rect">
                      <a:avLst/>
                    </a:prstGeom>
                  </pic:spPr>
                </pic:pic>
              </a:graphicData>
            </a:graphic>
          </wp:inline>
        </w:drawing>
      </w:r>
    </w:p>
    <w:p w:rsidR="007A6A9C" w:rsidRPr="00C43432" w:rsidRDefault="00CC3BD3">
      <w:pPr>
        <w:spacing w:after="583"/>
        <w:ind w:left="370" w:right="14"/>
        <w:rPr>
          <w:color w:val="000000" w:themeColor="text1"/>
          <w:sz w:val="24"/>
          <w:szCs w:val="24"/>
        </w:rPr>
      </w:pPr>
      <w:r w:rsidRPr="00C43432">
        <w:rPr>
          <w:color w:val="000000" w:themeColor="text1"/>
          <w:sz w:val="24"/>
          <w:szCs w:val="24"/>
        </w:rPr>
        <w:t>Semnătura revendicatorului/adoptatorului</w:t>
      </w:r>
      <w:r w:rsidRPr="00C43432">
        <w:rPr>
          <w:noProof/>
          <w:color w:val="000000" w:themeColor="text1"/>
          <w:sz w:val="24"/>
          <w:szCs w:val="24"/>
          <w:lang w:val="ro-RO" w:eastAsia="ro-RO"/>
        </w:rPr>
        <w:drawing>
          <wp:inline distT="0" distB="0" distL="0" distR="0">
            <wp:extent cx="515326" cy="24383"/>
            <wp:effectExtent l="0" t="0" r="0" b="0"/>
            <wp:docPr id="113823" name="Picture 113823"/>
            <wp:cNvGraphicFramePr/>
            <a:graphic xmlns:a="http://schemas.openxmlformats.org/drawingml/2006/main">
              <a:graphicData uri="http://schemas.openxmlformats.org/drawingml/2006/picture">
                <pic:pic xmlns:pic="http://schemas.openxmlformats.org/drawingml/2006/picture">
                  <pic:nvPicPr>
                    <pic:cNvPr id="113823" name="Picture 113823"/>
                    <pic:cNvPicPr/>
                  </pic:nvPicPr>
                  <pic:blipFill>
                    <a:blip r:embed="rId99" cstate="print"/>
                    <a:stretch>
                      <a:fillRect/>
                    </a:stretch>
                  </pic:blipFill>
                  <pic:spPr>
                    <a:xfrm>
                      <a:off x="0" y="0"/>
                      <a:ext cx="515326" cy="24383"/>
                    </a:xfrm>
                    <a:prstGeom prst="rect">
                      <a:avLst/>
                    </a:prstGeom>
                  </pic:spPr>
                </pic:pic>
              </a:graphicData>
            </a:graphic>
          </wp:inline>
        </w:drawing>
      </w:r>
    </w:p>
    <w:p w:rsidR="007A6A9C" w:rsidRPr="00C43432" w:rsidRDefault="00CC3BD3">
      <w:pPr>
        <w:ind w:left="163" w:right="14"/>
        <w:rPr>
          <w:color w:val="000000" w:themeColor="text1"/>
          <w:sz w:val="24"/>
          <w:szCs w:val="24"/>
        </w:rPr>
      </w:pPr>
      <w:r w:rsidRPr="00C43432">
        <w:rPr>
          <w:noProof/>
          <w:color w:val="000000" w:themeColor="text1"/>
          <w:sz w:val="24"/>
          <w:szCs w:val="24"/>
          <w:lang w:val="ro-RO" w:eastAsia="ro-RO"/>
        </w:rPr>
        <w:drawing>
          <wp:inline distT="0" distB="0" distL="0" distR="0">
            <wp:extent cx="18296" cy="21336"/>
            <wp:effectExtent l="0" t="0" r="0" b="0"/>
            <wp:docPr id="59466" name="Picture 59466"/>
            <wp:cNvGraphicFramePr/>
            <a:graphic xmlns:a="http://schemas.openxmlformats.org/drawingml/2006/main">
              <a:graphicData uri="http://schemas.openxmlformats.org/drawingml/2006/picture">
                <pic:pic xmlns:pic="http://schemas.openxmlformats.org/drawingml/2006/picture">
                  <pic:nvPicPr>
                    <pic:cNvPr id="59466" name="Picture 59466"/>
                    <pic:cNvPicPr/>
                  </pic:nvPicPr>
                  <pic:blipFill>
                    <a:blip r:embed="rId100" cstate="print"/>
                    <a:stretch>
                      <a:fillRect/>
                    </a:stretch>
                  </pic:blipFill>
                  <pic:spPr>
                    <a:xfrm>
                      <a:off x="0" y="0"/>
                      <a:ext cx="18296" cy="21336"/>
                    </a:xfrm>
                    <a:prstGeom prst="rect">
                      <a:avLst/>
                    </a:prstGeom>
                  </pic:spPr>
                </pic:pic>
              </a:graphicData>
            </a:graphic>
          </wp:inline>
        </w:drawing>
      </w:r>
      <w:r w:rsidRPr="00C43432">
        <w:rPr>
          <w:color w:val="000000" w:themeColor="text1"/>
          <w:sz w:val="24"/>
          <w:szCs w:val="24"/>
        </w:rPr>
        <w:t>Semnătura reprezentantului</w:t>
      </w:r>
    </w:p>
    <w:p w:rsidR="007A6A9C" w:rsidRPr="00C43432" w:rsidRDefault="00CC3BD3">
      <w:pPr>
        <w:spacing w:after="3" w:line="259" w:lineRule="auto"/>
        <w:ind w:left="288"/>
        <w:rPr>
          <w:color w:val="000000" w:themeColor="text1"/>
          <w:sz w:val="24"/>
          <w:szCs w:val="24"/>
        </w:rPr>
      </w:pPr>
      <w:r w:rsidRPr="00C43432">
        <w:rPr>
          <w:color w:val="000000" w:themeColor="text1"/>
          <w:sz w:val="24"/>
          <w:szCs w:val="24"/>
        </w:rPr>
        <w:t>Serviciului județean pentru ocrotirea animalelor fără stăpân</w:t>
      </w:r>
      <w:r w:rsidRPr="00C43432">
        <w:rPr>
          <w:noProof/>
          <w:color w:val="000000" w:themeColor="text1"/>
          <w:sz w:val="24"/>
          <w:szCs w:val="24"/>
          <w:lang w:val="ro-RO" w:eastAsia="ro-RO"/>
        </w:rPr>
        <w:drawing>
          <wp:inline distT="0" distB="0" distL="0" distR="0">
            <wp:extent cx="1213609" cy="121920"/>
            <wp:effectExtent l="0" t="0" r="0" b="0"/>
            <wp:docPr id="113825" name="Picture 113825"/>
            <wp:cNvGraphicFramePr/>
            <a:graphic xmlns:a="http://schemas.openxmlformats.org/drawingml/2006/main">
              <a:graphicData uri="http://schemas.openxmlformats.org/drawingml/2006/picture">
                <pic:pic xmlns:pic="http://schemas.openxmlformats.org/drawingml/2006/picture">
                  <pic:nvPicPr>
                    <pic:cNvPr id="113825" name="Picture 113825"/>
                    <pic:cNvPicPr/>
                  </pic:nvPicPr>
                  <pic:blipFill>
                    <a:blip r:embed="rId101" cstate="print"/>
                    <a:stretch>
                      <a:fillRect/>
                    </a:stretch>
                  </pic:blipFill>
                  <pic:spPr>
                    <a:xfrm>
                      <a:off x="0" y="0"/>
                      <a:ext cx="1213609" cy="121920"/>
                    </a:xfrm>
                    <a:prstGeom prst="rect">
                      <a:avLst/>
                    </a:prstGeom>
                  </pic:spPr>
                </pic:pic>
              </a:graphicData>
            </a:graphic>
          </wp:inline>
        </w:drawing>
      </w:r>
    </w:p>
    <w:p w:rsidR="00446826" w:rsidRDefault="00446826">
      <w:pPr>
        <w:spacing w:after="540" w:line="259" w:lineRule="auto"/>
        <w:ind w:left="2026" w:firstLine="3414"/>
        <w:rPr>
          <w:color w:val="000000" w:themeColor="text1"/>
          <w:sz w:val="24"/>
          <w:szCs w:val="24"/>
        </w:rPr>
      </w:pPr>
    </w:p>
    <w:p w:rsidR="00446826" w:rsidRDefault="00446826">
      <w:pPr>
        <w:spacing w:after="540" w:line="259" w:lineRule="auto"/>
        <w:ind w:left="2026" w:firstLine="3414"/>
        <w:rPr>
          <w:color w:val="000000" w:themeColor="text1"/>
          <w:sz w:val="24"/>
          <w:szCs w:val="24"/>
        </w:rPr>
      </w:pPr>
    </w:p>
    <w:p w:rsidR="00446826" w:rsidRDefault="009D257B" w:rsidP="00446826">
      <w:pPr>
        <w:spacing w:after="540" w:line="259" w:lineRule="auto"/>
        <w:ind w:left="4506" w:firstLine="3414"/>
        <w:rPr>
          <w:color w:val="000000" w:themeColor="text1"/>
          <w:sz w:val="24"/>
          <w:szCs w:val="24"/>
        </w:rPr>
      </w:pPr>
      <w:r>
        <w:rPr>
          <w:color w:val="000000" w:themeColor="text1"/>
          <w:sz w:val="24"/>
          <w:szCs w:val="24"/>
        </w:rPr>
        <w:lastRenderedPageBreak/>
        <w:t xml:space="preserve">        </w:t>
      </w:r>
      <w:r w:rsidR="00446826">
        <w:rPr>
          <w:color w:val="000000" w:themeColor="text1"/>
          <w:sz w:val="24"/>
          <w:szCs w:val="24"/>
        </w:rPr>
        <w:t>ANEXA 6</w:t>
      </w:r>
    </w:p>
    <w:p w:rsidR="007A6A9C" w:rsidRPr="00C43432" w:rsidRDefault="00CC3BD3" w:rsidP="00446826">
      <w:pPr>
        <w:spacing w:after="540" w:line="259" w:lineRule="auto"/>
        <w:ind w:left="2026"/>
        <w:rPr>
          <w:color w:val="000000" w:themeColor="text1"/>
          <w:sz w:val="24"/>
          <w:szCs w:val="24"/>
        </w:rPr>
      </w:pPr>
      <w:r w:rsidRPr="00C43432">
        <w:rPr>
          <w:color w:val="000000" w:themeColor="text1"/>
          <w:sz w:val="24"/>
          <w:szCs w:val="24"/>
        </w:rPr>
        <w:t>ADOPȚIE LA DISTANȚĂ (PENTRU PERSOANE FIZICE Șl JURIDICE)</w:t>
      </w:r>
    </w:p>
    <w:p w:rsidR="007A6A9C" w:rsidRPr="00C43432" w:rsidRDefault="00CC3BD3">
      <w:pPr>
        <w:spacing w:after="292"/>
        <w:ind w:left="14" w:right="14"/>
        <w:rPr>
          <w:color w:val="000000" w:themeColor="text1"/>
          <w:sz w:val="24"/>
          <w:szCs w:val="24"/>
        </w:rPr>
      </w:pPr>
      <w:r w:rsidRPr="00C43432">
        <w:rPr>
          <w:color w:val="000000" w:themeColor="text1"/>
          <w:sz w:val="24"/>
          <w:szCs w:val="24"/>
        </w:rPr>
        <w:t>Nr ...../</w:t>
      </w:r>
      <w:r w:rsidRPr="00C43432">
        <w:rPr>
          <w:noProof/>
          <w:color w:val="000000" w:themeColor="text1"/>
          <w:sz w:val="24"/>
          <w:szCs w:val="24"/>
          <w:lang w:val="ro-RO" w:eastAsia="ro-RO"/>
        </w:rPr>
        <w:drawing>
          <wp:inline distT="0" distB="0" distL="0" distR="0">
            <wp:extent cx="268335" cy="21336"/>
            <wp:effectExtent l="0" t="0" r="0" b="0"/>
            <wp:docPr id="113845" name="Picture 113845"/>
            <wp:cNvGraphicFramePr/>
            <a:graphic xmlns:a="http://schemas.openxmlformats.org/drawingml/2006/main">
              <a:graphicData uri="http://schemas.openxmlformats.org/drawingml/2006/picture">
                <pic:pic xmlns:pic="http://schemas.openxmlformats.org/drawingml/2006/picture">
                  <pic:nvPicPr>
                    <pic:cNvPr id="113845" name="Picture 113845"/>
                    <pic:cNvPicPr/>
                  </pic:nvPicPr>
                  <pic:blipFill>
                    <a:blip r:embed="rId102" cstate="print"/>
                    <a:stretch>
                      <a:fillRect/>
                    </a:stretch>
                  </pic:blipFill>
                  <pic:spPr>
                    <a:xfrm>
                      <a:off x="0" y="0"/>
                      <a:ext cx="268335" cy="21336"/>
                    </a:xfrm>
                    <a:prstGeom prst="rect">
                      <a:avLst/>
                    </a:prstGeom>
                  </pic:spPr>
                </pic:pic>
              </a:graphicData>
            </a:graphic>
          </wp:inline>
        </w:drawing>
      </w:r>
    </w:p>
    <w:p w:rsidR="007A6A9C" w:rsidRPr="00C43432" w:rsidRDefault="00CC3BD3">
      <w:pPr>
        <w:ind w:left="269" w:right="14"/>
        <w:rPr>
          <w:color w:val="000000" w:themeColor="text1"/>
          <w:sz w:val="24"/>
          <w:szCs w:val="24"/>
        </w:rPr>
      </w:pPr>
      <w:r w:rsidRPr="00C43432">
        <w:rPr>
          <w:color w:val="000000" w:themeColor="text1"/>
          <w:sz w:val="24"/>
          <w:szCs w:val="24"/>
        </w:rPr>
        <w:t>[ ] Persoană juridică</w:t>
      </w:r>
    </w:p>
    <w:p w:rsidR="007A6A9C" w:rsidRPr="00C43432" w:rsidRDefault="00CC3BD3">
      <w:pPr>
        <w:spacing w:after="291"/>
        <w:ind w:left="14" w:right="101" w:firstLine="250"/>
        <w:rPr>
          <w:color w:val="000000" w:themeColor="text1"/>
          <w:sz w:val="24"/>
          <w:szCs w:val="24"/>
        </w:rPr>
      </w:pPr>
      <w:r w:rsidRPr="00C43432">
        <w:rPr>
          <w:color w:val="000000" w:themeColor="text1"/>
          <w:sz w:val="24"/>
          <w:szCs w:val="24"/>
        </w:rPr>
        <w:t>Subscrisa, ... , cu sediul în ... , str nr</w:t>
      </w:r>
      <w:r w:rsidRPr="00C43432">
        <w:rPr>
          <w:noProof/>
          <w:color w:val="000000" w:themeColor="text1"/>
          <w:sz w:val="24"/>
          <w:szCs w:val="24"/>
          <w:lang w:val="ro-RO" w:eastAsia="ro-RO"/>
        </w:rPr>
        <w:drawing>
          <wp:inline distT="0" distB="0" distL="0" distR="0">
            <wp:extent cx="320173" cy="45720"/>
            <wp:effectExtent l="0" t="0" r="0" b="0"/>
            <wp:docPr id="113847" name="Picture 113847"/>
            <wp:cNvGraphicFramePr/>
            <a:graphic xmlns:a="http://schemas.openxmlformats.org/drawingml/2006/main">
              <a:graphicData uri="http://schemas.openxmlformats.org/drawingml/2006/picture">
                <pic:pic xmlns:pic="http://schemas.openxmlformats.org/drawingml/2006/picture">
                  <pic:nvPicPr>
                    <pic:cNvPr id="113847" name="Picture 113847"/>
                    <pic:cNvPicPr/>
                  </pic:nvPicPr>
                  <pic:blipFill>
                    <a:blip r:embed="rId103" cstate="print"/>
                    <a:stretch>
                      <a:fillRect/>
                    </a:stretch>
                  </pic:blipFill>
                  <pic:spPr>
                    <a:xfrm>
                      <a:off x="0" y="0"/>
                      <a:ext cx="320173" cy="45720"/>
                    </a:xfrm>
                    <a:prstGeom prst="rect">
                      <a:avLst/>
                    </a:prstGeom>
                  </pic:spPr>
                </pic:pic>
              </a:graphicData>
            </a:graphic>
          </wp:inline>
        </w:drawing>
      </w:r>
      <w:r w:rsidRPr="00C43432">
        <w:rPr>
          <w:color w:val="000000" w:themeColor="text1"/>
          <w:sz w:val="24"/>
          <w:szCs w:val="24"/>
        </w:rPr>
        <w:t xml:space="preserve">sectorul/județul .. , telefon adresă de </w:t>
      </w:r>
      <w:r w:rsidRPr="00C43432">
        <w:rPr>
          <w:noProof/>
          <w:color w:val="000000" w:themeColor="text1"/>
          <w:sz w:val="24"/>
          <w:szCs w:val="24"/>
          <w:lang w:val="ro-RO" w:eastAsia="ro-RO"/>
        </w:rPr>
        <w:drawing>
          <wp:inline distT="0" distB="0" distL="0" distR="0">
            <wp:extent cx="30493" cy="24384"/>
            <wp:effectExtent l="0" t="0" r="0" b="0"/>
            <wp:docPr id="61648" name="Picture 61648"/>
            <wp:cNvGraphicFramePr/>
            <a:graphic xmlns:a="http://schemas.openxmlformats.org/drawingml/2006/main">
              <a:graphicData uri="http://schemas.openxmlformats.org/drawingml/2006/picture">
                <pic:pic xmlns:pic="http://schemas.openxmlformats.org/drawingml/2006/picture">
                  <pic:nvPicPr>
                    <pic:cNvPr id="61648" name="Picture 61648"/>
                    <pic:cNvPicPr/>
                  </pic:nvPicPr>
                  <pic:blipFill>
                    <a:blip r:embed="rId104" cstate="print"/>
                    <a:stretch>
                      <a:fillRect/>
                    </a:stretch>
                  </pic:blipFill>
                  <pic:spPr>
                    <a:xfrm>
                      <a:off x="0" y="0"/>
                      <a:ext cx="30493" cy="24384"/>
                    </a:xfrm>
                    <a:prstGeom prst="rect">
                      <a:avLst/>
                    </a:prstGeom>
                  </pic:spPr>
                </pic:pic>
              </a:graphicData>
            </a:graphic>
          </wp:inline>
        </w:drawing>
      </w:r>
      <w:r w:rsidRPr="00C43432">
        <w:rPr>
          <w:color w:val="000000" w:themeColor="text1"/>
          <w:sz w:val="24"/>
          <w:szCs w:val="24"/>
        </w:rPr>
        <w:t>poștă electronică .. , înregistrată la .. sub nr</w:t>
      </w:r>
      <w:r w:rsidRPr="00C43432">
        <w:rPr>
          <w:noProof/>
          <w:color w:val="000000" w:themeColor="text1"/>
          <w:sz w:val="24"/>
          <w:szCs w:val="24"/>
          <w:lang w:val="ro-RO" w:eastAsia="ro-RO"/>
        </w:rPr>
        <w:drawing>
          <wp:inline distT="0" distB="0" distL="0" distR="0">
            <wp:extent cx="259187" cy="45720"/>
            <wp:effectExtent l="0" t="0" r="0" b="0"/>
            <wp:docPr id="113849" name="Picture 113849"/>
            <wp:cNvGraphicFramePr/>
            <a:graphic xmlns:a="http://schemas.openxmlformats.org/drawingml/2006/main">
              <a:graphicData uri="http://schemas.openxmlformats.org/drawingml/2006/picture">
                <pic:pic xmlns:pic="http://schemas.openxmlformats.org/drawingml/2006/picture">
                  <pic:nvPicPr>
                    <pic:cNvPr id="113849" name="Picture 113849"/>
                    <pic:cNvPicPr/>
                  </pic:nvPicPr>
                  <pic:blipFill>
                    <a:blip r:embed="rId105" cstate="print"/>
                    <a:stretch>
                      <a:fillRect/>
                    </a:stretch>
                  </pic:blipFill>
                  <pic:spPr>
                    <a:xfrm>
                      <a:off x="0" y="0"/>
                      <a:ext cx="259187" cy="45720"/>
                    </a:xfrm>
                    <a:prstGeom prst="rect">
                      <a:avLst/>
                    </a:prstGeom>
                  </pic:spPr>
                </pic:pic>
              </a:graphicData>
            </a:graphic>
          </wp:inline>
        </w:drawing>
      </w:r>
      <w:r w:rsidRPr="00C43432">
        <w:rPr>
          <w:color w:val="000000" w:themeColor="text1"/>
          <w:sz w:val="24"/>
          <w:szCs w:val="24"/>
        </w:rPr>
        <w:t xml:space="preserve">reprezentată de .. , în calitate de </w:t>
      </w:r>
      <w:r w:rsidRPr="00C43432">
        <w:rPr>
          <w:noProof/>
          <w:color w:val="000000" w:themeColor="text1"/>
          <w:sz w:val="24"/>
          <w:szCs w:val="24"/>
          <w:lang w:val="ro-RO" w:eastAsia="ro-RO"/>
        </w:rPr>
        <w:drawing>
          <wp:inline distT="0" distB="0" distL="0" distR="0">
            <wp:extent cx="192104" cy="42672"/>
            <wp:effectExtent l="0" t="0" r="0" b="0"/>
            <wp:docPr id="113851" name="Picture 113851"/>
            <wp:cNvGraphicFramePr/>
            <a:graphic xmlns:a="http://schemas.openxmlformats.org/drawingml/2006/main">
              <a:graphicData uri="http://schemas.openxmlformats.org/drawingml/2006/picture">
                <pic:pic xmlns:pic="http://schemas.openxmlformats.org/drawingml/2006/picture">
                  <pic:nvPicPr>
                    <pic:cNvPr id="113851" name="Picture 113851"/>
                    <pic:cNvPicPr/>
                  </pic:nvPicPr>
                  <pic:blipFill>
                    <a:blip r:embed="rId106" cstate="print"/>
                    <a:stretch>
                      <a:fillRect/>
                    </a:stretch>
                  </pic:blipFill>
                  <pic:spPr>
                    <a:xfrm>
                      <a:off x="0" y="0"/>
                      <a:ext cx="192104" cy="42672"/>
                    </a:xfrm>
                    <a:prstGeom prst="rect">
                      <a:avLst/>
                    </a:prstGeom>
                  </pic:spPr>
                </pic:pic>
              </a:graphicData>
            </a:graphic>
          </wp:inline>
        </w:drawing>
      </w:r>
      <w:r w:rsidRPr="00C43432">
        <w:rPr>
          <w:color w:val="000000" w:themeColor="text1"/>
          <w:sz w:val="24"/>
          <w:szCs w:val="24"/>
        </w:rPr>
        <w:t>legitimat/legitimată cu BI/CI seria</w:t>
      </w:r>
      <w:r w:rsidRPr="00C43432">
        <w:rPr>
          <w:noProof/>
          <w:color w:val="000000" w:themeColor="text1"/>
          <w:sz w:val="24"/>
          <w:szCs w:val="24"/>
          <w:lang w:val="ro-RO" w:eastAsia="ro-RO"/>
        </w:rPr>
        <w:drawing>
          <wp:inline distT="0" distB="0" distL="0" distR="0">
            <wp:extent cx="1951530" cy="79248"/>
            <wp:effectExtent l="0" t="0" r="0" b="0"/>
            <wp:docPr id="113853" name="Picture 113853"/>
            <wp:cNvGraphicFramePr/>
            <a:graphic xmlns:a="http://schemas.openxmlformats.org/drawingml/2006/main">
              <a:graphicData uri="http://schemas.openxmlformats.org/drawingml/2006/picture">
                <pic:pic xmlns:pic="http://schemas.openxmlformats.org/drawingml/2006/picture">
                  <pic:nvPicPr>
                    <pic:cNvPr id="113853" name="Picture 113853"/>
                    <pic:cNvPicPr/>
                  </pic:nvPicPr>
                  <pic:blipFill>
                    <a:blip r:embed="rId107" cstate="print"/>
                    <a:stretch>
                      <a:fillRect/>
                    </a:stretch>
                  </pic:blipFill>
                  <pic:spPr>
                    <a:xfrm>
                      <a:off x="0" y="0"/>
                      <a:ext cx="1951530" cy="79248"/>
                    </a:xfrm>
                    <a:prstGeom prst="rect">
                      <a:avLst/>
                    </a:prstGeom>
                  </pic:spPr>
                </pic:pic>
              </a:graphicData>
            </a:graphic>
          </wp:inline>
        </w:drawing>
      </w:r>
      <w:r w:rsidRPr="00C43432">
        <w:rPr>
          <w:color w:val="000000" w:themeColor="text1"/>
          <w:sz w:val="24"/>
          <w:szCs w:val="24"/>
        </w:rPr>
        <w:t>eliberat/eliberată de la data de</w:t>
      </w:r>
      <w:r w:rsidRPr="00C43432">
        <w:rPr>
          <w:noProof/>
          <w:color w:val="000000" w:themeColor="text1"/>
          <w:sz w:val="24"/>
          <w:szCs w:val="24"/>
          <w:lang w:val="ro-RO" w:eastAsia="ro-RO"/>
        </w:rPr>
        <w:drawing>
          <wp:inline distT="0" distB="0" distL="0" distR="0">
            <wp:extent cx="1689293" cy="48768"/>
            <wp:effectExtent l="0" t="0" r="0" b="0"/>
            <wp:docPr id="113855" name="Picture 113855"/>
            <wp:cNvGraphicFramePr/>
            <a:graphic xmlns:a="http://schemas.openxmlformats.org/drawingml/2006/main">
              <a:graphicData uri="http://schemas.openxmlformats.org/drawingml/2006/picture">
                <pic:pic xmlns:pic="http://schemas.openxmlformats.org/drawingml/2006/picture">
                  <pic:nvPicPr>
                    <pic:cNvPr id="113855" name="Picture 113855"/>
                    <pic:cNvPicPr/>
                  </pic:nvPicPr>
                  <pic:blipFill>
                    <a:blip r:embed="rId108" cstate="print"/>
                    <a:stretch>
                      <a:fillRect/>
                    </a:stretch>
                  </pic:blipFill>
                  <pic:spPr>
                    <a:xfrm>
                      <a:off x="0" y="0"/>
                      <a:ext cx="1689293" cy="48768"/>
                    </a:xfrm>
                    <a:prstGeom prst="rect">
                      <a:avLst/>
                    </a:prstGeom>
                  </pic:spPr>
                </pic:pic>
              </a:graphicData>
            </a:graphic>
          </wp:inline>
        </w:drawing>
      </w:r>
    </w:p>
    <w:p w:rsidR="007A6A9C" w:rsidRPr="00C43432" w:rsidRDefault="00CC3BD3">
      <w:pPr>
        <w:ind w:left="269" w:right="14"/>
        <w:rPr>
          <w:color w:val="000000" w:themeColor="text1"/>
          <w:sz w:val="24"/>
          <w:szCs w:val="24"/>
        </w:rPr>
      </w:pPr>
      <w:r w:rsidRPr="00C43432">
        <w:rPr>
          <w:color w:val="000000" w:themeColor="text1"/>
          <w:sz w:val="24"/>
          <w:szCs w:val="24"/>
        </w:rPr>
        <w:t>[ ] Persoană fizică</w:t>
      </w:r>
    </w:p>
    <w:p w:rsidR="007A6A9C" w:rsidRPr="00C43432" w:rsidRDefault="00CC3BD3">
      <w:pPr>
        <w:ind w:left="14" w:right="14" w:firstLine="245"/>
        <w:rPr>
          <w:color w:val="000000" w:themeColor="text1"/>
          <w:sz w:val="24"/>
          <w:szCs w:val="24"/>
        </w:rPr>
      </w:pPr>
      <w:r w:rsidRPr="00C43432">
        <w:rPr>
          <w:color w:val="000000" w:themeColor="text1"/>
          <w:sz w:val="24"/>
          <w:szCs w:val="24"/>
        </w:rPr>
        <w:t>Subsemnatul, cu domiciliul în str</w:t>
      </w:r>
      <w:r w:rsidRPr="00C43432">
        <w:rPr>
          <w:noProof/>
          <w:color w:val="000000" w:themeColor="text1"/>
          <w:sz w:val="24"/>
          <w:szCs w:val="24"/>
          <w:lang w:val="ro-RO" w:eastAsia="ro-RO"/>
        </w:rPr>
        <w:drawing>
          <wp:inline distT="0" distB="0" distL="0" distR="0">
            <wp:extent cx="783661" cy="100584"/>
            <wp:effectExtent l="0" t="0" r="0" b="0"/>
            <wp:docPr id="113857" name="Picture 113857"/>
            <wp:cNvGraphicFramePr/>
            <a:graphic xmlns:a="http://schemas.openxmlformats.org/drawingml/2006/main">
              <a:graphicData uri="http://schemas.openxmlformats.org/drawingml/2006/picture">
                <pic:pic xmlns:pic="http://schemas.openxmlformats.org/drawingml/2006/picture">
                  <pic:nvPicPr>
                    <pic:cNvPr id="113857" name="Picture 113857"/>
                    <pic:cNvPicPr/>
                  </pic:nvPicPr>
                  <pic:blipFill>
                    <a:blip r:embed="rId109" cstate="print"/>
                    <a:stretch>
                      <a:fillRect/>
                    </a:stretch>
                  </pic:blipFill>
                  <pic:spPr>
                    <a:xfrm>
                      <a:off x="0" y="0"/>
                      <a:ext cx="783661" cy="100584"/>
                    </a:xfrm>
                    <a:prstGeom prst="rect">
                      <a:avLst/>
                    </a:prstGeom>
                  </pic:spPr>
                </pic:pic>
              </a:graphicData>
            </a:graphic>
          </wp:inline>
        </w:drawing>
      </w:r>
      <w:r w:rsidRPr="00C43432">
        <w:rPr>
          <w:color w:val="000000" w:themeColor="text1"/>
          <w:sz w:val="24"/>
          <w:szCs w:val="24"/>
        </w:rPr>
        <w:t xml:space="preserve">sectorul/județul .., telefon </w:t>
      </w:r>
      <w:r w:rsidRPr="00C43432">
        <w:rPr>
          <w:noProof/>
          <w:color w:val="000000" w:themeColor="text1"/>
          <w:sz w:val="24"/>
          <w:szCs w:val="24"/>
          <w:lang w:val="ro-RO" w:eastAsia="ro-RO"/>
        </w:rPr>
        <w:drawing>
          <wp:inline distT="0" distB="0" distL="0" distR="0">
            <wp:extent cx="207350" cy="45720"/>
            <wp:effectExtent l="0" t="0" r="0" b="0"/>
            <wp:docPr id="113859" name="Picture 113859"/>
            <wp:cNvGraphicFramePr/>
            <a:graphic xmlns:a="http://schemas.openxmlformats.org/drawingml/2006/main">
              <a:graphicData uri="http://schemas.openxmlformats.org/drawingml/2006/picture">
                <pic:pic xmlns:pic="http://schemas.openxmlformats.org/drawingml/2006/picture">
                  <pic:nvPicPr>
                    <pic:cNvPr id="113859" name="Picture 113859"/>
                    <pic:cNvPicPr/>
                  </pic:nvPicPr>
                  <pic:blipFill>
                    <a:blip r:embed="rId110" cstate="print"/>
                    <a:stretch>
                      <a:fillRect/>
                    </a:stretch>
                  </pic:blipFill>
                  <pic:spPr>
                    <a:xfrm>
                      <a:off x="0" y="0"/>
                      <a:ext cx="207350" cy="45720"/>
                    </a:xfrm>
                    <a:prstGeom prst="rect">
                      <a:avLst/>
                    </a:prstGeom>
                  </pic:spPr>
                </pic:pic>
              </a:graphicData>
            </a:graphic>
          </wp:inline>
        </w:drawing>
      </w:r>
      <w:r w:rsidRPr="00C43432">
        <w:rPr>
          <w:color w:val="000000" w:themeColor="text1"/>
          <w:sz w:val="24"/>
          <w:szCs w:val="24"/>
        </w:rPr>
        <w:t xml:space="preserve">adresă de poștă electronică . , legitimat/legitimată cu BI/CI seria nr </w:t>
      </w:r>
      <w:r w:rsidRPr="00C43432">
        <w:rPr>
          <w:noProof/>
          <w:color w:val="000000" w:themeColor="text1"/>
          <w:sz w:val="24"/>
          <w:szCs w:val="24"/>
          <w:lang w:val="ro-RO" w:eastAsia="ro-RO"/>
        </w:rPr>
        <w:drawing>
          <wp:inline distT="0" distB="0" distL="0" distR="0">
            <wp:extent cx="27443" cy="45720"/>
            <wp:effectExtent l="0" t="0" r="0" b="0"/>
            <wp:docPr id="61723" name="Picture 61723"/>
            <wp:cNvGraphicFramePr/>
            <a:graphic xmlns:a="http://schemas.openxmlformats.org/drawingml/2006/main">
              <a:graphicData uri="http://schemas.openxmlformats.org/drawingml/2006/picture">
                <pic:pic xmlns:pic="http://schemas.openxmlformats.org/drawingml/2006/picture">
                  <pic:nvPicPr>
                    <pic:cNvPr id="61723" name="Picture 61723"/>
                    <pic:cNvPicPr/>
                  </pic:nvPicPr>
                  <pic:blipFill>
                    <a:blip r:embed="rId111" cstate="print"/>
                    <a:stretch>
                      <a:fillRect/>
                    </a:stretch>
                  </pic:blipFill>
                  <pic:spPr>
                    <a:xfrm>
                      <a:off x="0" y="0"/>
                      <a:ext cx="27443" cy="45720"/>
                    </a:xfrm>
                    <a:prstGeom prst="rect">
                      <a:avLst/>
                    </a:prstGeom>
                  </pic:spPr>
                </pic:pic>
              </a:graphicData>
            </a:graphic>
          </wp:inline>
        </w:drawing>
      </w:r>
      <w:r w:rsidRPr="00C43432">
        <w:rPr>
          <w:color w:val="000000" w:themeColor="text1"/>
          <w:sz w:val="24"/>
          <w:szCs w:val="24"/>
        </w:rPr>
        <w:t xml:space="preserve">eliberat/eliberată de la data de </w:t>
      </w:r>
      <w:r w:rsidRPr="00C43432">
        <w:rPr>
          <w:noProof/>
          <w:color w:val="000000" w:themeColor="text1"/>
          <w:sz w:val="24"/>
          <w:szCs w:val="24"/>
          <w:lang w:val="ro-RO" w:eastAsia="ro-RO"/>
        </w:rPr>
        <w:drawing>
          <wp:inline distT="0" distB="0" distL="0" distR="0">
            <wp:extent cx="1625259" cy="48768"/>
            <wp:effectExtent l="0" t="0" r="0" b="0"/>
            <wp:docPr id="113861" name="Picture 113861"/>
            <wp:cNvGraphicFramePr/>
            <a:graphic xmlns:a="http://schemas.openxmlformats.org/drawingml/2006/main">
              <a:graphicData uri="http://schemas.openxmlformats.org/drawingml/2006/picture">
                <pic:pic xmlns:pic="http://schemas.openxmlformats.org/drawingml/2006/picture">
                  <pic:nvPicPr>
                    <pic:cNvPr id="113861" name="Picture 113861"/>
                    <pic:cNvPicPr/>
                  </pic:nvPicPr>
                  <pic:blipFill>
                    <a:blip r:embed="rId112" cstate="print"/>
                    <a:stretch>
                      <a:fillRect/>
                    </a:stretch>
                  </pic:blipFill>
                  <pic:spPr>
                    <a:xfrm>
                      <a:off x="0" y="0"/>
                      <a:ext cx="1625259" cy="48768"/>
                    </a:xfrm>
                    <a:prstGeom prst="rect">
                      <a:avLst/>
                    </a:prstGeom>
                  </pic:spPr>
                </pic:pic>
              </a:graphicData>
            </a:graphic>
          </wp:inline>
        </w:drawing>
      </w:r>
      <w:r w:rsidRPr="00C43432">
        <w:rPr>
          <w:color w:val="000000" w:themeColor="text1"/>
          <w:sz w:val="24"/>
          <w:szCs w:val="24"/>
        </w:rPr>
        <w:t>se angajează să adopte la distanță câinele cu numărul de identificare sau microcipat cu numărul ......trecut în carnetul de sănătate, adăpostit de serviciul spec ializat pentru gestionarea câinilor fără stăpân, în următoarele condiții:</w:t>
      </w:r>
    </w:p>
    <w:p w:rsidR="007A6A9C" w:rsidRPr="00C43432" w:rsidRDefault="00CC3BD3">
      <w:pPr>
        <w:numPr>
          <w:ilvl w:val="0"/>
          <w:numId w:val="30"/>
        </w:numPr>
        <w:ind w:right="14" w:firstLine="235"/>
        <w:rPr>
          <w:color w:val="000000" w:themeColor="text1"/>
          <w:sz w:val="24"/>
          <w:szCs w:val="24"/>
        </w:rPr>
      </w:pPr>
      <w:r w:rsidRPr="00C43432">
        <w:rPr>
          <w:color w:val="000000" w:themeColor="text1"/>
          <w:sz w:val="24"/>
          <w:szCs w:val="24"/>
        </w:rPr>
        <w:t>va suporta cheltuielile de întreținere în adăpostul public stabilite prin hotărâre a consiliului local;</w:t>
      </w:r>
    </w:p>
    <w:p w:rsidR="007A6A9C" w:rsidRPr="00C43432" w:rsidRDefault="00CC3BD3">
      <w:pPr>
        <w:numPr>
          <w:ilvl w:val="0"/>
          <w:numId w:val="30"/>
        </w:numPr>
        <w:ind w:right="14" w:firstLine="235"/>
        <w:rPr>
          <w:color w:val="000000" w:themeColor="text1"/>
          <w:sz w:val="24"/>
          <w:szCs w:val="24"/>
        </w:rPr>
      </w:pPr>
      <w:r w:rsidRPr="00C43432">
        <w:rPr>
          <w:color w:val="000000" w:themeColor="text1"/>
          <w:sz w:val="24"/>
          <w:szCs w:val="24"/>
        </w:rPr>
        <w:t>câinele adoptat la distanță poate fi preluat oricând de către adoptator sau poate fi adoptat direct cu acordul adoptatorului la distanță.</w:t>
      </w:r>
    </w:p>
    <w:p w:rsidR="007A6A9C" w:rsidRPr="00C43432" w:rsidRDefault="00CC3BD3">
      <w:pPr>
        <w:spacing w:after="300"/>
        <w:ind w:left="14" w:right="14" w:firstLine="226"/>
        <w:rPr>
          <w:color w:val="000000" w:themeColor="text1"/>
          <w:sz w:val="24"/>
          <w:szCs w:val="24"/>
        </w:rPr>
      </w:pPr>
      <w:r w:rsidRPr="00C43432">
        <w:rPr>
          <w:color w:val="000000" w:themeColor="text1"/>
          <w:sz w:val="24"/>
          <w:szCs w:val="24"/>
        </w:rPr>
        <w:t>In cazul nerespectării de către adoptator, pe o perioadă de 14 zile lucrătoare consecutive, a condițiilor asumate la pet. 1, adopția la distanță va înceta de drept.</w:t>
      </w:r>
    </w:p>
    <w:p w:rsidR="007A6A9C" w:rsidRPr="00C43432" w:rsidRDefault="00CC3BD3">
      <w:pPr>
        <w:spacing w:after="285"/>
        <w:ind w:left="264" w:right="14"/>
        <w:rPr>
          <w:color w:val="000000" w:themeColor="text1"/>
          <w:sz w:val="24"/>
          <w:szCs w:val="24"/>
        </w:rPr>
      </w:pPr>
      <w:r w:rsidRPr="00C43432">
        <w:rPr>
          <w:color w:val="000000" w:themeColor="text1"/>
          <w:sz w:val="24"/>
          <w:szCs w:val="24"/>
        </w:rPr>
        <w:t>Data</w:t>
      </w:r>
      <w:r w:rsidRPr="00C43432">
        <w:rPr>
          <w:noProof/>
          <w:color w:val="000000" w:themeColor="text1"/>
          <w:sz w:val="24"/>
          <w:szCs w:val="24"/>
          <w:lang w:val="ro-RO" w:eastAsia="ro-RO"/>
        </w:rPr>
        <w:drawing>
          <wp:inline distT="0" distB="0" distL="0" distR="0">
            <wp:extent cx="512277" cy="24385"/>
            <wp:effectExtent l="0" t="0" r="0" b="0"/>
            <wp:docPr id="113863" name="Picture 113863"/>
            <wp:cNvGraphicFramePr/>
            <a:graphic xmlns:a="http://schemas.openxmlformats.org/drawingml/2006/main">
              <a:graphicData uri="http://schemas.openxmlformats.org/drawingml/2006/picture">
                <pic:pic xmlns:pic="http://schemas.openxmlformats.org/drawingml/2006/picture">
                  <pic:nvPicPr>
                    <pic:cNvPr id="113863" name="Picture 113863"/>
                    <pic:cNvPicPr/>
                  </pic:nvPicPr>
                  <pic:blipFill>
                    <a:blip r:embed="rId113" cstate="print"/>
                    <a:stretch>
                      <a:fillRect/>
                    </a:stretch>
                  </pic:blipFill>
                  <pic:spPr>
                    <a:xfrm>
                      <a:off x="0" y="0"/>
                      <a:ext cx="512277" cy="24385"/>
                    </a:xfrm>
                    <a:prstGeom prst="rect">
                      <a:avLst/>
                    </a:prstGeom>
                  </pic:spPr>
                </pic:pic>
              </a:graphicData>
            </a:graphic>
          </wp:inline>
        </w:drawing>
      </w:r>
    </w:p>
    <w:p w:rsidR="007A6A9C" w:rsidRPr="00C43432" w:rsidRDefault="00CC3BD3">
      <w:pPr>
        <w:spacing w:after="286"/>
        <w:ind w:left="288" w:right="14"/>
        <w:rPr>
          <w:color w:val="000000" w:themeColor="text1"/>
          <w:sz w:val="24"/>
          <w:szCs w:val="24"/>
        </w:rPr>
      </w:pPr>
      <w:r w:rsidRPr="00C43432">
        <w:rPr>
          <w:color w:val="000000" w:themeColor="text1"/>
          <w:sz w:val="24"/>
          <w:szCs w:val="24"/>
        </w:rPr>
        <w:t>Semnătura adoptatorului la distanță</w:t>
      </w:r>
      <w:r w:rsidRPr="00C43432">
        <w:rPr>
          <w:noProof/>
          <w:color w:val="000000" w:themeColor="text1"/>
          <w:sz w:val="24"/>
          <w:szCs w:val="24"/>
          <w:lang w:val="ro-RO" w:eastAsia="ro-RO"/>
        </w:rPr>
        <w:drawing>
          <wp:inline distT="0" distB="0" distL="0" distR="0">
            <wp:extent cx="515326" cy="24385"/>
            <wp:effectExtent l="0" t="0" r="0" b="0"/>
            <wp:docPr id="113865" name="Picture 113865"/>
            <wp:cNvGraphicFramePr/>
            <a:graphic xmlns:a="http://schemas.openxmlformats.org/drawingml/2006/main">
              <a:graphicData uri="http://schemas.openxmlformats.org/drawingml/2006/picture">
                <pic:pic xmlns:pic="http://schemas.openxmlformats.org/drawingml/2006/picture">
                  <pic:nvPicPr>
                    <pic:cNvPr id="113865" name="Picture 113865"/>
                    <pic:cNvPicPr/>
                  </pic:nvPicPr>
                  <pic:blipFill>
                    <a:blip r:embed="rId114" cstate="print"/>
                    <a:stretch>
                      <a:fillRect/>
                    </a:stretch>
                  </pic:blipFill>
                  <pic:spPr>
                    <a:xfrm>
                      <a:off x="0" y="0"/>
                      <a:ext cx="515326" cy="24385"/>
                    </a:xfrm>
                    <a:prstGeom prst="rect">
                      <a:avLst/>
                    </a:prstGeom>
                  </pic:spPr>
                </pic:pic>
              </a:graphicData>
            </a:graphic>
          </wp:inline>
        </w:drawing>
      </w:r>
    </w:p>
    <w:p w:rsidR="007A6A9C" w:rsidRPr="00C43432" w:rsidRDefault="00CC3BD3">
      <w:pPr>
        <w:ind w:left="288" w:right="14"/>
        <w:rPr>
          <w:color w:val="000000" w:themeColor="text1"/>
          <w:sz w:val="24"/>
          <w:szCs w:val="24"/>
        </w:rPr>
      </w:pPr>
      <w:r w:rsidRPr="00C43432">
        <w:rPr>
          <w:color w:val="000000" w:themeColor="text1"/>
          <w:sz w:val="24"/>
          <w:szCs w:val="24"/>
        </w:rPr>
        <w:t>Semnătura reprezentantului</w:t>
      </w:r>
    </w:p>
    <w:p w:rsidR="007A6A9C" w:rsidRPr="00C43432" w:rsidRDefault="00CC3BD3">
      <w:pPr>
        <w:spacing w:after="3" w:line="259" w:lineRule="auto"/>
        <w:ind w:left="331"/>
        <w:rPr>
          <w:color w:val="000000" w:themeColor="text1"/>
          <w:sz w:val="24"/>
          <w:szCs w:val="24"/>
        </w:rPr>
      </w:pPr>
      <w:r w:rsidRPr="00C43432">
        <w:rPr>
          <w:color w:val="000000" w:themeColor="text1"/>
          <w:sz w:val="24"/>
          <w:szCs w:val="24"/>
        </w:rPr>
        <w:t>Serviciului județean pentru ocrotirea animalelor fără stăpân</w:t>
      </w:r>
      <w:r w:rsidRPr="00C43432">
        <w:rPr>
          <w:noProof/>
          <w:color w:val="000000" w:themeColor="text1"/>
          <w:sz w:val="24"/>
          <w:szCs w:val="24"/>
          <w:lang w:val="ro-RO" w:eastAsia="ro-RO"/>
        </w:rPr>
        <w:drawing>
          <wp:inline distT="0" distB="0" distL="0" distR="0">
            <wp:extent cx="1213608" cy="24384"/>
            <wp:effectExtent l="0" t="0" r="0" b="0"/>
            <wp:docPr id="113867" name="Picture 113867"/>
            <wp:cNvGraphicFramePr/>
            <a:graphic xmlns:a="http://schemas.openxmlformats.org/drawingml/2006/main">
              <a:graphicData uri="http://schemas.openxmlformats.org/drawingml/2006/picture">
                <pic:pic xmlns:pic="http://schemas.openxmlformats.org/drawingml/2006/picture">
                  <pic:nvPicPr>
                    <pic:cNvPr id="113867" name="Picture 113867"/>
                    <pic:cNvPicPr/>
                  </pic:nvPicPr>
                  <pic:blipFill>
                    <a:blip r:embed="rId115" cstate="print"/>
                    <a:stretch>
                      <a:fillRect/>
                    </a:stretch>
                  </pic:blipFill>
                  <pic:spPr>
                    <a:xfrm>
                      <a:off x="0" y="0"/>
                      <a:ext cx="1213608" cy="24384"/>
                    </a:xfrm>
                    <a:prstGeom prst="rect">
                      <a:avLst/>
                    </a:prstGeom>
                  </pic:spPr>
                </pic:pic>
              </a:graphicData>
            </a:graphic>
          </wp:inline>
        </w:drawing>
      </w:r>
    </w:p>
    <w:p w:rsidR="007A6A9C" w:rsidRPr="00C43432" w:rsidRDefault="007A6A9C">
      <w:pPr>
        <w:rPr>
          <w:color w:val="000000" w:themeColor="text1"/>
          <w:sz w:val="24"/>
          <w:szCs w:val="24"/>
        </w:rPr>
        <w:sectPr w:rsidR="007A6A9C" w:rsidRPr="00C43432">
          <w:headerReference w:type="even" r:id="rId116"/>
          <w:headerReference w:type="default" r:id="rId117"/>
          <w:footerReference w:type="even" r:id="rId118"/>
          <w:footerReference w:type="default" r:id="rId119"/>
          <w:headerReference w:type="first" r:id="rId120"/>
          <w:footerReference w:type="first" r:id="rId121"/>
          <w:pgSz w:w="11563" w:h="16488"/>
          <w:pgMar w:top="1265" w:right="557" w:bottom="1772" w:left="1239" w:header="317" w:footer="578" w:gutter="0"/>
          <w:cols w:space="720"/>
        </w:sectPr>
      </w:pPr>
    </w:p>
    <w:p w:rsidR="007A6A9C" w:rsidRPr="00C43432" w:rsidRDefault="00446826">
      <w:pPr>
        <w:spacing w:after="539" w:line="265" w:lineRule="auto"/>
        <w:ind w:left="10" w:right="14" w:hanging="10"/>
        <w:jc w:val="right"/>
        <w:rPr>
          <w:color w:val="000000" w:themeColor="text1"/>
          <w:sz w:val="24"/>
          <w:szCs w:val="24"/>
        </w:rPr>
      </w:pPr>
      <w:r>
        <w:lastRenderedPageBreak/>
        <w:t>ANEXA</w:t>
      </w:r>
      <w:r w:rsidRPr="00C43432">
        <w:rPr>
          <w:color w:val="000000" w:themeColor="text1"/>
          <w:sz w:val="24"/>
          <w:szCs w:val="24"/>
        </w:rPr>
        <w:t xml:space="preserve"> </w:t>
      </w:r>
      <w:r w:rsidR="00CC3BD3" w:rsidRPr="00C43432">
        <w:rPr>
          <w:color w:val="000000" w:themeColor="text1"/>
          <w:sz w:val="24"/>
          <w:szCs w:val="24"/>
        </w:rPr>
        <w:t>7</w:t>
      </w:r>
    </w:p>
    <w:p w:rsidR="007A6A9C" w:rsidRPr="00C43432" w:rsidRDefault="00CC3BD3">
      <w:pPr>
        <w:spacing w:after="559" w:line="259" w:lineRule="auto"/>
        <w:ind w:left="5"/>
        <w:jc w:val="center"/>
        <w:rPr>
          <w:color w:val="000000" w:themeColor="text1"/>
          <w:sz w:val="24"/>
          <w:szCs w:val="24"/>
        </w:rPr>
      </w:pPr>
      <w:r w:rsidRPr="00C43432">
        <w:rPr>
          <w:color w:val="000000" w:themeColor="text1"/>
          <w:sz w:val="24"/>
          <w:szCs w:val="24"/>
          <w:u w:val="single" w:color="000000"/>
        </w:rPr>
        <w:t>MODEL PENTRU DECIZIE PRIVIND EUTANASIEREA</w:t>
      </w:r>
    </w:p>
    <w:p w:rsidR="007A6A9C" w:rsidRPr="00C43432" w:rsidRDefault="00CC3BD3">
      <w:pPr>
        <w:spacing w:after="286"/>
        <w:ind w:left="14" w:right="14"/>
        <w:rPr>
          <w:color w:val="000000" w:themeColor="text1"/>
          <w:sz w:val="24"/>
          <w:szCs w:val="24"/>
        </w:rPr>
      </w:pPr>
      <w:r w:rsidRPr="00C43432">
        <w:rPr>
          <w:color w:val="000000" w:themeColor="text1"/>
          <w:sz w:val="24"/>
          <w:szCs w:val="24"/>
        </w:rPr>
        <w:t>Nr ...... /</w:t>
      </w:r>
      <w:r w:rsidRPr="00C43432">
        <w:rPr>
          <w:noProof/>
          <w:color w:val="000000" w:themeColor="text1"/>
          <w:sz w:val="24"/>
          <w:szCs w:val="24"/>
          <w:lang w:val="ro-RO" w:eastAsia="ro-RO"/>
        </w:rPr>
        <w:drawing>
          <wp:inline distT="0" distB="0" distL="0" distR="0">
            <wp:extent cx="378109" cy="45720"/>
            <wp:effectExtent l="0" t="0" r="0" b="0"/>
            <wp:docPr id="113874" name="Picture 113874"/>
            <wp:cNvGraphicFramePr/>
            <a:graphic xmlns:a="http://schemas.openxmlformats.org/drawingml/2006/main">
              <a:graphicData uri="http://schemas.openxmlformats.org/drawingml/2006/picture">
                <pic:pic xmlns:pic="http://schemas.openxmlformats.org/drawingml/2006/picture">
                  <pic:nvPicPr>
                    <pic:cNvPr id="113874" name="Picture 113874"/>
                    <pic:cNvPicPr/>
                  </pic:nvPicPr>
                  <pic:blipFill>
                    <a:blip r:embed="rId122" cstate="print"/>
                    <a:stretch>
                      <a:fillRect/>
                    </a:stretch>
                  </pic:blipFill>
                  <pic:spPr>
                    <a:xfrm>
                      <a:off x="0" y="0"/>
                      <a:ext cx="378109" cy="45720"/>
                    </a:xfrm>
                    <a:prstGeom prst="rect">
                      <a:avLst/>
                    </a:prstGeom>
                  </pic:spPr>
                </pic:pic>
              </a:graphicData>
            </a:graphic>
          </wp:inline>
        </w:drawing>
      </w:r>
    </w:p>
    <w:p w:rsidR="007A6A9C" w:rsidRPr="00C43432" w:rsidRDefault="00DE551F">
      <w:pPr>
        <w:spacing w:after="243"/>
        <w:ind w:left="14" w:right="14" w:firstLine="226"/>
        <w:rPr>
          <w:color w:val="000000" w:themeColor="text1"/>
          <w:sz w:val="24"/>
          <w:szCs w:val="24"/>
        </w:rPr>
      </w:pPr>
      <w:r w:rsidRPr="00DE551F">
        <w:rPr>
          <w:noProof/>
          <w:color w:val="000000" w:themeColor="text1"/>
          <w:sz w:val="24"/>
          <w:szCs w:val="24"/>
        </w:rPr>
        <w:pict>
          <v:group id="Group 113879" o:spid="_x0000_s1028" style="position:absolute;left:0;text-align:left;margin-left:64.85pt;margin-top:781.7pt;width:480.45pt;height:1.7pt;z-index:251709440;mso-position-horizontal-relative:page;mso-position-vertical-relative:page" coordsize="6101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">
            <v:shape id="Shape 113878" o:spid="_x0000_s1029" style="position:absolute;width:61015;height:213;visibility:visible;mso-wrap-style:square;v-text-anchor:top" coordsize="6101581,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" path="m,10668r6101581,e" filled="f" fillcolor="black" strokeweight="1.68pt">
              <v:stroke miterlimit="1" joinstyle="miter"/>
              <v:path o:connecttype="custom" o:connectlocs="0,107;61015,107" o:connectangles="0,0"/>
            </v:shape>
            <w10:wrap type="topAndBottom" anchorx="page" anchory="page"/>
          </v:group>
        </w:pict>
      </w:r>
      <w:r w:rsidR="00CC3BD3" w:rsidRPr="00C43432">
        <w:rPr>
          <w:color w:val="000000" w:themeColor="text1"/>
          <w:sz w:val="24"/>
          <w:szCs w:val="24"/>
        </w:rPr>
        <w:t xml:space="preserve">Având în vedere expirarea termenului de 14 zile lucrătoare de la data capturării, în conformitate cu prevederile </w:t>
      </w:r>
      <w:r w:rsidR="00CC3BD3" w:rsidRPr="00C43432">
        <w:rPr>
          <w:color w:val="000000" w:themeColor="text1"/>
          <w:sz w:val="24"/>
          <w:szCs w:val="24"/>
          <w:u w:val="single" w:color="000000"/>
        </w:rPr>
        <w:t>Ordonanței de urgentă a Guvernului nr. 155/2001</w:t>
      </w:r>
      <w:r w:rsidR="00CC3BD3" w:rsidRPr="00C43432">
        <w:rPr>
          <w:color w:val="000000" w:themeColor="text1"/>
          <w:sz w:val="24"/>
          <w:szCs w:val="24"/>
        </w:rPr>
        <w:t xml:space="preserve"> privind aprobarea programului de gestionare a câinilor fără stăpân, aprobată cu modificări și completări prin </w:t>
      </w:r>
      <w:r w:rsidR="00CC3BD3" w:rsidRPr="00C43432">
        <w:rPr>
          <w:color w:val="000000" w:themeColor="text1"/>
          <w:sz w:val="24"/>
          <w:szCs w:val="24"/>
          <w:u w:val="single" w:color="000000"/>
        </w:rPr>
        <w:t>Legea nr, 227/2002</w:t>
      </w:r>
      <w:r w:rsidR="00CC3BD3" w:rsidRPr="00C43432">
        <w:rPr>
          <w:color w:val="000000" w:themeColor="text1"/>
          <w:sz w:val="24"/>
          <w:szCs w:val="24"/>
        </w:rPr>
        <w:t xml:space="preserve">. cu modificările și completările ulterioare, în care câinele nu a fost revendicat, adoptat, adoptat la distanță, sau menținut în adăpost, prin prezenta se decide eutanasierea în termen de zile a câinelui cu număr unic de identificare </w:t>
      </w:r>
      <w:r w:rsidR="00CC3BD3" w:rsidRPr="00C43432">
        <w:rPr>
          <w:noProof/>
          <w:color w:val="000000" w:themeColor="text1"/>
          <w:sz w:val="24"/>
          <w:szCs w:val="24"/>
          <w:lang w:val="ro-RO" w:eastAsia="ro-RO"/>
        </w:rPr>
        <w:drawing>
          <wp:inline distT="0" distB="0" distL="0" distR="0">
            <wp:extent cx="832450" cy="15240"/>
            <wp:effectExtent l="0" t="0" r="0" b="0"/>
            <wp:docPr id="63401" name="Picture 63401"/>
            <wp:cNvGraphicFramePr/>
            <a:graphic xmlns:a="http://schemas.openxmlformats.org/drawingml/2006/main">
              <a:graphicData uri="http://schemas.openxmlformats.org/drawingml/2006/picture">
                <pic:pic xmlns:pic="http://schemas.openxmlformats.org/drawingml/2006/picture">
                  <pic:nvPicPr>
                    <pic:cNvPr id="63401" name="Picture 63401"/>
                    <pic:cNvPicPr/>
                  </pic:nvPicPr>
                  <pic:blipFill>
                    <a:blip r:embed="rId123" cstate="print"/>
                    <a:stretch>
                      <a:fillRect/>
                    </a:stretch>
                  </pic:blipFill>
                  <pic:spPr>
                    <a:xfrm>
                      <a:off x="0" y="0"/>
                      <a:ext cx="832450" cy="15240"/>
                    </a:xfrm>
                    <a:prstGeom prst="rect">
                      <a:avLst/>
                    </a:prstGeom>
                  </pic:spPr>
                </pic:pic>
              </a:graphicData>
            </a:graphic>
          </wp:inline>
        </w:drawing>
      </w:r>
      <w:r w:rsidR="00CC3BD3" w:rsidRPr="00C43432">
        <w:rPr>
          <w:color w:val="000000" w:themeColor="text1"/>
          <w:sz w:val="24"/>
          <w:szCs w:val="24"/>
        </w:rPr>
        <w:t xml:space="preserve"> capturat de către Serviciul județean pentru ocrotirea animalelor fără stăpân.</w:t>
      </w:r>
    </w:p>
    <w:p w:rsidR="007A6A9C" w:rsidRPr="00C43432" w:rsidRDefault="00CC3BD3">
      <w:pPr>
        <w:spacing w:after="599"/>
        <w:ind w:left="240" w:right="14"/>
        <w:rPr>
          <w:color w:val="000000" w:themeColor="text1"/>
          <w:sz w:val="24"/>
          <w:szCs w:val="24"/>
        </w:rPr>
      </w:pPr>
      <w:r w:rsidRPr="00C43432">
        <w:rPr>
          <w:color w:val="000000" w:themeColor="text1"/>
          <w:sz w:val="24"/>
          <w:szCs w:val="24"/>
        </w:rPr>
        <w:t>Data</w:t>
      </w:r>
    </w:p>
    <w:p w:rsidR="00446826" w:rsidRDefault="00446826">
      <w:pPr>
        <w:spacing w:line="509" w:lineRule="auto"/>
        <w:ind w:left="365" w:right="5225" w:firstLine="495"/>
        <w:rPr>
          <w:color w:val="000000" w:themeColor="text1"/>
          <w:sz w:val="24"/>
          <w:szCs w:val="24"/>
        </w:rPr>
      </w:pPr>
      <w:r>
        <w:rPr>
          <w:color w:val="000000" w:themeColor="text1"/>
          <w:sz w:val="24"/>
          <w:szCs w:val="24"/>
        </w:rPr>
        <w:t xml:space="preserve"> </w:t>
      </w:r>
      <w:r w:rsidR="00CC3BD3" w:rsidRPr="00C43432">
        <w:rPr>
          <w:color w:val="000000" w:themeColor="text1"/>
          <w:sz w:val="24"/>
          <w:szCs w:val="24"/>
        </w:rPr>
        <w:t xml:space="preserve">împuternicitul </w:t>
      </w:r>
      <w:r w:rsidR="00CC3BD3" w:rsidRPr="00C43432">
        <w:rPr>
          <w:noProof/>
          <w:color w:val="000000" w:themeColor="text1"/>
          <w:sz w:val="24"/>
          <w:szCs w:val="24"/>
          <w:lang w:val="ro-RO" w:eastAsia="ro-RO"/>
        </w:rPr>
        <w:drawing>
          <wp:inline distT="0" distB="0" distL="0" distR="0">
            <wp:extent cx="15246" cy="9144"/>
            <wp:effectExtent l="0" t="0" r="0" b="0"/>
            <wp:docPr id="63347" name="Picture 63347"/>
            <wp:cNvGraphicFramePr/>
            <a:graphic xmlns:a="http://schemas.openxmlformats.org/drawingml/2006/main">
              <a:graphicData uri="http://schemas.openxmlformats.org/drawingml/2006/picture">
                <pic:pic xmlns:pic="http://schemas.openxmlformats.org/drawingml/2006/picture">
                  <pic:nvPicPr>
                    <pic:cNvPr id="63347" name="Picture 63347"/>
                    <pic:cNvPicPr/>
                  </pic:nvPicPr>
                  <pic:blipFill>
                    <a:blip r:embed="rId124" cstate="print"/>
                    <a:stretch>
                      <a:fillRect/>
                    </a:stretch>
                  </pic:blipFill>
                  <pic:spPr>
                    <a:xfrm>
                      <a:off x="0" y="0"/>
                      <a:ext cx="15246" cy="9144"/>
                    </a:xfrm>
                    <a:prstGeom prst="rect">
                      <a:avLst/>
                    </a:prstGeom>
                  </pic:spPr>
                </pic:pic>
              </a:graphicData>
            </a:graphic>
          </wp:inline>
        </w:drawing>
      </w:r>
    </w:p>
    <w:p w:rsidR="007A6A9C" w:rsidRPr="00C43432" w:rsidRDefault="00CC3BD3">
      <w:pPr>
        <w:spacing w:line="509" w:lineRule="auto"/>
        <w:ind w:left="365" w:right="5225" w:firstLine="495"/>
        <w:rPr>
          <w:color w:val="000000" w:themeColor="text1"/>
          <w:sz w:val="24"/>
          <w:szCs w:val="24"/>
        </w:rPr>
      </w:pPr>
      <w:r w:rsidRPr="00C43432">
        <w:rPr>
          <w:color w:val="000000" w:themeColor="text1"/>
          <w:sz w:val="24"/>
          <w:szCs w:val="24"/>
        </w:rPr>
        <w:t xml:space="preserve"> (numele și prenumele)</w:t>
      </w:r>
    </w:p>
    <w:p w:rsidR="008B67DB" w:rsidRDefault="00CC3BD3" w:rsidP="008B67DB">
      <w:pPr>
        <w:ind w:right="14"/>
        <w:jc w:val="left"/>
        <w:rPr>
          <w:color w:val="000000" w:themeColor="text1"/>
          <w:sz w:val="24"/>
          <w:szCs w:val="24"/>
        </w:rPr>
      </w:pPr>
      <w:r w:rsidRPr="00C43432">
        <w:rPr>
          <w:color w:val="000000" w:themeColor="text1"/>
          <w:sz w:val="24"/>
          <w:szCs w:val="24"/>
        </w:rPr>
        <w:t>(semnătura)</w:t>
      </w:r>
    </w:p>
    <w:p w:rsidR="008B67DB" w:rsidRPr="008B67DB" w:rsidRDefault="008B67DB" w:rsidP="008B67DB">
      <w:pPr>
        <w:rPr>
          <w:sz w:val="24"/>
          <w:szCs w:val="24"/>
        </w:rPr>
      </w:pPr>
    </w:p>
    <w:p w:rsidR="008B67DB" w:rsidRPr="008B67DB" w:rsidRDefault="008B67DB" w:rsidP="008B67DB">
      <w:pPr>
        <w:rPr>
          <w:sz w:val="24"/>
          <w:szCs w:val="24"/>
        </w:rPr>
      </w:pPr>
    </w:p>
    <w:p w:rsidR="008B67DB" w:rsidRPr="008B67DB" w:rsidRDefault="008B67DB" w:rsidP="008B67DB">
      <w:pPr>
        <w:rPr>
          <w:sz w:val="24"/>
          <w:szCs w:val="24"/>
        </w:rPr>
      </w:pPr>
    </w:p>
    <w:p w:rsidR="008B67DB" w:rsidRDefault="008B67DB" w:rsidP="008B67DB">
      <w:pPr>
        <w:rPr>
          <w:sz w:val="24"/>
          <w:szCs w:val="24"/>
        </w:rPr>
      </w:pPr>
    </w:p>
    <w:p w:rsidR="007A6A9C" w:rsidRDefault="008B67DB" w:rsidP="008B67DB">
      <w:pPr>
        <w:tabs>
          <w:tab w:val="left" w:pos="3690"/>
        </w:tabs>
        <w:jc w:val="center"/>
        <w:rPr>
          <w:sz w:val="24"/>
          <w:szCs w:val="24"/>
        </w:rPr>
      </w:pPr>
      <w:r>
        <w:rPr>
          <w:sz w:val="24"/>
          <w:szCs w:val="24"/>
        </w:rPr>
        <w:t>INIȚIATOR.</w:t>
      </w:r>
    </w:p>
    <w:p w:rsidR="008B67DB" w:rsidRDefault="008B67DB" w:rsidP="008B67DB">
      <w:pPr>
        <w:tabs>
          <w:tab w:val="left" w:pos="3690"/>
        </w:tabs>
        <w:jc w:val="center"/>
        <w:rPr>
          <w:sz w:val="24"/>
          <w:szCs w:val="24"/>
        </w:rPr>
      </w:pPr>
      <w:r>
        <w:rPr>
          <w:sz w:val="24"/>
          <w:szCs w:val="24"/>
        </w:rPr>
        <w:t>PRIMAR</w:t>
      </w:r>
    </w:p>
    <w:p w:rsidR="008B67DB" w:rsidRPr="008B67DB" w:rsidRDefault="008B67DB" w:rsidP="008B67DB">
      <w:pPr>
        <w:tabs>
          <w:tab w:val="left" w:pos="3690"/>
        </w:tabs>
        <w:jc w:val="center"/>
        <w:rPr>
          <w:sz w:val="24"/>
          <w:szCs w:val="24"/>
        </w:rPr>
      </w:pPr>
      <w:r>
        <w:rPr>
          <w:sz w:val="24"/>
          <w:szCs w:val="24"/>
        </w:rPr>
        <w:t>Florin CAZACU</w:t>
      </w:r>
    </w:p>
    <w:sectPr w:rsidR="008B67DB" w:rsidRPr="008B67DB" w:rsidSect="00BC4F06">
      <w:headerReference w:type="even" r:id="rId125"/>
      <w:headerReference w:type="default" r:id="rId126"/>
      <w:footerReference w:type="even" r:id="rId127"/>
      <w:footerReference w:type="default" r:id="rId128"/>
      <w:headerReference w:type="first" r:id="rId129"/>
      <w:footerReference w:type="first" r:id="rId130"/>
      <w:pgSz w:w="11563" w:h="16488"/>
      <w:pgMar w:top="1440" w:right="663" w:bottom="1440" w:left="1297" w:header="326" w:footer="57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574" w:rsidRDefault="00A50574">
      <w:pPr>
        <w:spacing w:after="0" w:line="240" w:lineRule="auto"/>
      </w:pPr>
      <w:r>
        <w:separator/>
      </w:r>
    </w:p>
  </w:endnote>
  <w:endnote w:type="continuationSeparator" w:id="0">
    <w:p w:rsidR="00A50574" w:rsidRDefault="00A505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792"/>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792"/>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792"/>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768"/>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768"/>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768"/>
      <w:jc w:val="right"/>
    </w:pPr>
    <w:r>
      <w:rPr>
        <w:sz w:val="20"/>
      </w:rPr>
      <w:t xml:space="preserve">pag. </w:t>
    </w:r>
    <w:r w:rsidR="00DE551F" w:rsidRPr="00DE551F">
      <w:fldChar w:fldCharType="begin"/>
    </w:r>
    <w:r>
      <w:instrText xml:space="preserve"> PAGE   \* MERGEFORMAT </w:instrText>
    </w:r>
    <w:r w:rsidR="00DE551F" w:rsidRPr="00DE551F">
      <w:fldChar w:fldCharType="separate"/>
    </w:r>
    <w:r>
      <w:rPr>
        <w:sz w:val="20"/>
      </w:rPr>
      <w:t>2</w:t>
    </w:r>
    <w:r w:rsidR="00DE551F">
      <w:rPr>
        <w:sz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663"/>
      <w:jc w:val="right"/>
    </w:pPr>
    <w:r>
      <w:rPr>
        <w:sz w:val="20"/>
      </w:rPr>
      <w:t xml:space="preserve">pag. </w:t>
    </w:r>
    <w:r w:rsidR="00DE551F" w:rsidRPr="00DE551F">
      <w:fldChar w:fldCharType="begin"/>
    </w:r>
    <w:r>
      <w:instrText xml:space="preserve"> PAGE   \* MERGEFORMAT </w:instrText>
    </w:r>
    <w:r w:rsidR="00DE551F" w:rsidRPr="00DE551F">
      <w:fldChar w:fldCharType="separate"/>
    </w:r>
    <w:r w:rsidR="002447E3" w:rsidRPr="002447E3">
      <w:rPr>
        <w:noProof/>
        <w:sz w:val="20"/>
      </w:rPr>
      <w:t>24</w:t>
    </w:r>
    <w:r w:rsidR="00DE551F">
      <w:rPr>
        <w:sz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663"/>
      <w:jc w:val="right"/>
    </w:pPr>
    <w:r>
      <w:rPr>
        <w:sz w:val="20"/>
      </w:rPr>
      <w:t xml:space="preserve">pag. </w:t>
    </w:r>
    <w:r w:rsidR="00DE551F" w:rsidRPr="00DE551F">
      <w:fldChar w:fldCharType="begin"/>
    </w:r>
    <w:r>
      <w:instrText xml:space="preserve"> PAGE   \* MERGEFORMAT </w:instrText>
    </w:r>
    <w:r w:rsidR="00DE551F" w:rsidRPr="00DE551F">
      <w:fldChar w:fldCharType="separate"/>
    </w:r>
    <w:r w:rsidR="008B67DB" w:rsidRPr="008B67DB">
      <w:rPr>
        <w:noProof/>
        <w:sz w:val="20"/>
      </w:rPr>
      <w:t>23</w:t>
    </w:r>
    <w:r w:rsidR="00DE551F">
      <w:rPr>
        <w:sz w:val="20"/>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663"/>
      <w:jc w:val="right"/>
    </w:pPr>
    <w:r>
      <w:rPr>
        <w:sz w:val="20"/>
      </w:rPr>
      <w:t xml:space="preserve">pag. </w:t>
    </w:r>
    <w:r w:rsidR="00DE551F" w:rsidRPr="00DE551F">
      <w:fldChar w:fldCharType="begin"/>
    </w:r>
    <w:r>
      <w:instrText xml:space="preserve"> PAGE   \* MERGEFORMAT </w:instrText>
    </w:r>
    <w:r w:rsidR="00DE551F" w:rsidRPr="00DE551F">
      <w:fldChar w:fldCharType="separate"/>
    </w:r>
    <w:r>
      <w:rPr>
        <w:sz w:val="20"/>
      </w:rPr>
      <w:t>2</w:t>
    </w:r>
    <w:r w:rsidR="00DE551F">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574" w:rsidRDefault="00A50574">
      <w:pPr>
        <w:spacing w:after="0" w:line="240" w:lineRule="auto"/>
      </w:pPr>
      <w:r>
        <w:separator/>
      </w:r>
    </w:p>
  </w:footnote>
  <w:footnote w:type="continuationSeparator" w:id="0">
    <w:p w:rsidR="00A50574" w:rsidRDefault="00A505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88"/>
      <w:jc w:val="center"/>
    </w:pPr>
    <w:r>
      <w:rPr>
        <w:sz w:val="20"/>
      </w:rPr>
      <w:t>Asociația de Dezvoltare Intercomunitară</w:t>
    </w:r>
  </w:p>
  <w:p w:rsidR="00CA4F53" w:rsidRDefault="00CA4F53">
    <w:pPr>
      <w:spacing w:after="0" w:line="259" w:lineRule="auto"/>
      <w:ind w:left="2391"/>
      <w:jc w:val="left"/>
    </w:pPr>
    <w:r>
      <w:rPr>
        <w:sz w:val="20"/>
      </w:rPr>
      <w:t>„Serviciul județean pentru ocrotirea animalelor fără stăpân”</w:t>
    </w:r>
  </w:p>
  <w:p w:rsidR="00CA4F53" w:rsidRDefault="00CA4F53">
    <w:pPr>
      <w:spacing w:after="385" w:line="259" w:lineRule="auto"/>
      <w:ind w:left="2017"/>
      <w:jc w:val="left"/>
    </w:pPr>
    <w:r>
      <w:rPr>
        <w:sz w:val="16"/>
      </w:rPr>
      <w:t xml:space="preserve">Deva, jud. Hunedoara </w:t>
    </w:r>
    <w:r>
      <w:rPr>
        <w:sz w:val="18"/>
      </w:rPr>
      <w:t xml:space="preserve">• </w:t>
    </w:r>
    <w:r>
      <w:rPr>
        <w:sz w:val="16"/>
      </w:rPr>
      <w:t xml:space="preserve">Aleea Viitorului nr. </w:t>
    </w:r>
    <w:r>
      <w:rPr>
        <w:sz w:val="18"/>
      </w:rPr>
      <w:t xml:space="preserve">4 • </w:t>
    </w:r>
    <w:r>
      <w:rPr>
        <w:sz w:val="16"/>
      </w:rPr>
      <w:t xml:space="preserve">Tel./Fax 0254 228448 </w:t>
    </w:r>
    <w:r>
      <w:rPr>
        <w:sz w:val="18"/>
      </w:rPr>
      <w:t xml:space="preserve">• </w:t>
    </w:r>
    <w:r>
      <w:rPr>
        <w:sz w:val="16"/>
      </w:rPr>
      <w:t>CIF 30246652</w:t>
    </w:r>
  </w:p>
  <w:p w:rsidR="00CA4F53" w:rsidRDefault="00CA4F53">
    <w:pPr>
      <w:spacing w:after="0" w:line="259" w:lineRule="auto"/>
      <w:ind w:left="0" w:right="442"/>
      <w:jc w:val="righ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88"/>
      <w:jc w:val="center"/>
    </w:pPr>
    <w:r>
      <w:rPr>
        <w:sz w:val="20"/>
      </w:rPr>
      <w:t>Asociația de Dezvoltare Intercomunitară</w:t>
    </w:r>
  </w:p>
  <w:p w:rsidR="00CA4F53" w:rsidRDefault="00CA4F53">
    <w:pPr>
      <w:spacing w:after="0" w:line="259" w:lineRule="auto"/>
      <w:ind w:left="2391"/>
      <w:jc w:val="left"/>
    </w:pPr>
    <w:r>
      <w:rPr>
        <w:sz w:val="20"/>
      </w:rPr>
      <w:t>„Serviciul județean pentru ocrotirea animalelor fără stăpân”</w:t>
    </w:r>
  </w:p>
  <w:p w:rsidR="00CA4F53" w:rsidRDefault="00CA4F53">
    <w:pPr>
      <w:spacing w:after="385" w:line="259" w:lineRule="auto"/>
      <w:ind w:left="2017"/>
      <w:jc w:val="left"/>
    </w:pPr>
    <w:r>
      <w:rPr>
        <w:sz w:val="16"/>
      </w:rPr>
      <w:t xml:space="preserve">Deva, jud. Hunedoara </w:t>
    </w:r>
    <w:r>
      <w:rPr>
        <w:sz w:val="18"/>
      </w:rPr>
      <w:t xml:space="preserve">• </w:t>
    </w:r>
    <w:r>
      <w:rPr>
        <w:sz w:val="16"/>
      </w:rPr>
      <w:t xml:space="preserve">Aleea Viitorului nr. </w:t>
    </w:r>
    <w:r>
      <w:rPr>
        <w:sz w:val="18"/>
      </w:rPr>
      <w:t xml:space="preserve">4 • </w:t>
    </w:r>
    <w:r>
      <w:rPr>
        <w:sz w:val="16"/>
      </w:rPr>
      <w:t xml:space="preserve">Tel./Fax 0254 228448 </w:t>
    </w:r>
    <w:r>
      <w:rPr>
        <w:sz w:val="18"/>
      </w:rPr>
      <w:t xml:space="preserve">• </w:t>
    </w:r>
    <w:r>
      <w:rPr>
        <w:sz w:val="16"/>
      </w:rPr>
      <w:t>CIF 30246652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7E3" w:rsidRDefault="002447E3" w:rsidP="002447E3">
    <w:pPr>
      <w:spacing w:line="259" w:lineRule="auto"/>
      <w:ind w:left="0" w:right="106"/>
      <w:jc w:val="center"/>
    </w:pPr>
    <w:r>
      <w:rPr>
        <w:sz w:val="20"/>
      </w:rPr>
      <w:t>Asociația de Dezvoltare Intercomunitară</w:t>
    </w:r>
  </w:p>
  <w:p w:rsidR="002447E3" w:rsidRDefault="002447E3" w:rsidP="002447E3">
    <w:pPr>
      <w:spacing w:after="0" w:line="259" w:lineRule="auto"/>
      <w:ind w:left="0" w:right="106"/>
      <w:jc w:val="center"/>
    </w:pPr>
    <w:r>
      <w:rPr>
        <w:sz w:val="20"/>
      </w:rPr>
      <w:t>„Serviciul județean pentru ocrotirea animalelor fără stăpân”</w:t>
    </w:r>
  </w:p>
  <w:p w:rsidR="002447E3" w:rsidRDefault="002447E3" w:rsidP="002447E3">
    <w:pPr>
      <w:spacing w:after="0" w:line="259" w:lineRule="auto"/>
      <w:ind w:left="0" w:right="101"/>
      <w:jc w:val="center"/>
    </w:pPr>
    <w:r>
      <w:rPr>
        <w:sz w:val="16"/>
      </w:rPr>
      <w:t xml:space="preserve">Deva, jud. Hunedoara </w:t>
    </w:r>
    <w:r>
      <w:rPr>
        <w:sz w:val="18"/>
      </w:rPr>
      <w:t xml:space="preserve">• </w:t>
    </w:r>
    <w:r>
      <w:rPr>
        <w:sz w:val="16"/>
      </w:rPr>
      <w:t xml:space="preserve">Aleea Viitorului nr. </w:t>
    </w:r>
    <w:r>
      <w:rPr>
        <w:sz w:val="18"/>
      </w:rPr>
      <w:t xml:space="preserve">4 • </w:t>
    </w:r>
    <w:r>
      <w:rPr>
        <w:sz w:val="16"/>
      </w:rPr>
      <w:t xml:space="preserve">Tel./Fax 0254 228448 </w:t>
    </w:r>
    <w:r>
      <w:rPr>
        <w:sz w:val="18"/>
      </w:rPr>
      <w:t xml:space="preserve">• </w:t>
    </w:r>
    <w:r>
      <w:rPr>
        <w:sz w:val="16"/>
      </w:rPr>
      <w:t>CIF 30246652</w:t>
    </w:r>
  </w:p>
  <w:p w:rsidR="00CA4F53" w:rsidRPr="002447E3" w:rsidRDefault="00CA4F53" w:rsidP="002447E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30"/>
      <w:jc w:val="center"/>
    </w:pPr>
    <w:r>
      <w:rPr>
        <w:sz w:val="20"/>
      </w:rPr>
      <w:t>Asociația de Dezvoltare Intercomunitară</w:t>
    </w:r>
  </w:p>
  <w:p w:rsidR="00CA4F53" w:rsidRDefault="00CA4F53">
    <w:pPr>
      <w:spacing w:after="0" w:line="259" w:lineRule="auto"/>
      <w:ind w:left="0" w:right="230"/>
      <w:jc w:val="center"/>
    </w:pPr>
    <w:r>
      <w:rPr>
        <w:sz w:val="20"/>
      </w:rPr>
      <w:t>„Serviciul județean pentru ocrotirea animalelor fără stăpân”</w:t>
    </w:r>
  </w:p>
  <w:p w:rsidR="00CA4F53" w:rsidRDefault="00CA4F53">
    <w:pPr>
      <w:spacing w:after="116" w:line="259" w:lineRule="auto"/>
      <w:ind w:left="0" w:right="216"/>
      <w:jc w:val="center"/>
    </w:pPr>
    <w:r>
      <w:rPr>
        <w:sz w:val="16"/>
      </w:rPr>
      <w:t xml:space="preserve">Deva, jud. Hunedoara </w:t>
    </w:r>
    <w:r>
      <w:rPr>
        <w:sz w:val="18"/>
      </w:rPr>
      <w:t xml:space="preserve">• </w:t>
    </w:r>
    <w:r>
      <w:rPr>
        <w:sz w:val="16"/>
      </w:rPr>
      <w:t xml:space="preserve">Aleea Viitorului nr. 4 </w:t>
    </w:r>
    <w:r>
      <w:rPr>
        <w:sz w:val="18"/>
      </w:rPr>
      <w:t xml:space="preserve">• </w:t>
    </w:r>
    <w:r>
      <w:rPr>
        <w:sz w:val="16"/>
      </w:rPr>
      <w:t xml:space="preserve">Tel./Fax 0254 228448 </w:t>
    </w:r>
    <w:r>
      <w:rPr>
        <w:sz w:val="18"/>
      </w:rPr>
      <w:t xml:space="preserve">• </w:t>
    </w:r>
    <w:r>
      <w:rPr>
        <w:sz w:val="16"/>
      </w:rPr>
      <w:t>CIF 30246652</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30"/>
      <w:jc w:val="center"/>
    </w:pPr>
    <w:r>
      <w:rPr>
        <w:sz w:val="20"/>
      </w:rPr>
      <w:t>sociația de Dezvoltare Intercomunitară</w:t>
    </w:r>
  </w:p>
  <w:p w:rsidR="00CA4F53" w:rsidRDefault="00CA4F53">
    <w:pPr>
      <w:spacing w:after="0" w:line="259" w:lineRule="auto"/>
      <w:ind w:left="0" w:right="230"/>
      <w:jc w:val="center"/>
    </w:pPr>
    <w:r>
      <w:rPr>
        <w:sz w:val="20"/>
      </w:rPr>
      <w:t>„Serviciul județean pentru ocrotirea animalelor fără stăpân”</w:t>
    </w:r>
  </w:p>
  <w:p w:rsidR="00CA4F53" w:rsidRDefault="00CA4F53">
    <w:pPr>
      <w:spacing w:after="116" w:line="259" w:lineRule="auto"/>
      <w:ind w:left="0" w:right="216"/>
      <w:jc w:val="center"/>
    </w:pPr>
    <w:r>
      <w:rPr>
        <w:sz w:val="16"/>
      </w:rPr>
      <w:t xml:space="preserve">Deva, jud. Hunedoara </w:t>
    </w:r>
    <w:r>
      <w:rPr>
        <w:sz w:val="18"/>
      </w:rPr>
      <w:t xml:space="preserve">• </w:t>
    </w:r>
    <w:r>
      <w:rPr>
        <w:sz w:val="16"/>
      </w:rPr>
      <w:t xml:space="preserve">Aleea Viitorului nr. 4 </w:t>
    </w:r>
    <w:r>
      <w:rPr>
        <w:sz w:val="18"/>
      </w:rPr>
      <w:t xml:space="preserve">• </w:t>
    </w:r>
    <w:r>
      <w:rPr>
        <w:sz w:val="16"/>
      </w:rPr>
      <w:t xml:space="preserve">Tel./Fax 0254 228448 </w:t>
    </w:r>
    <w:r>
      <w:rPr>
        <w:sz w:val="18"/>
      </w:rPr>
      <w:t xml:space="preserve">• </w:t>
    </w:r>
    <w:r>
      <w:rPr>
        <w:sz w:val="16"/>
      </w:rPr>
      <w:t>CIF 30246652</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30"/>
      <w:jc w:val="center"/>
    </w:pPr>
    <w:r>
      <w:rPr>
        <w:sz w:val="20"/>
      </w:rPr>
      <w:t>Asociația de Dezvoltare Intercomunitară</w:t>
    </w:r>
  </w:p>
  <w:p w:rsidR="00CA4F53" w:rsidRDefault="00CA4F53">
    <w:pPr>
      <w:spacing w:after="0" w:line="259" w:lineRule="auto"/>
      <w:ind w:left="0" w:right="230"/>
      <w:jc w:val="center"/>
    </w:pPr>
    <w:r>
      <w:rPr>
        <w:sz w:val="20"/>
      </w:rPr>
      <w:t>„Serviciul județean pentru ocrotirea animalelor fără stăpân”</w:t>
    </w:r>
  </w:p>
  <w:p w:rsidR="00CA4F53" w:rsidRDefault="00CA4F53">
    <w:pPr>
      <w:spacing w:after="116" w:line="259" w:lineRule="auto"/>
      <w:ind w:left="0" w:right="216"/>
      <w:jc w:val="center"/>
    </w:pPr>
    <w:r>
      <w:rPr>
        <w:sz w:val="16"/>
      </w:rPr>
      <w:t xml:space="preserve">Deva, jud. Hunedoara </w:t>
    </w:r>
    <w:r>
      <w:rPr>
        <w:sz w:val="18"/>
      </w:rPr>
      <w:t xml:space="preserve">• </w:t>
    </w:r>
    <w:r>
      <w:rPr>
        <w:sz w:val="16"/>
      </w:rPr>
      <w:t xml:space="preserve">Aleea Viitorului nr. 4 </w:t>
    </w:r>
    <w:r>
      <w:rPr>
        <w:sz w:val="18"/>
      </w:rPr>
      <w:t xml:space="preserve">• </w:t>
    </w:r>
    <w:r>
      <w:rPr>
        <w:sz w:val="16"/>
      </w:rPr>
      <w:t xml:space="preserve">Tel./Fax 0254 228448 </w:t>
    </w:r>
    <w:r>
      <w:rPr>
        <w:sz w:val="18"/>
      </w:rPr>
      <w:t xml:space="preserve">• </w:t>
    </w:r>
    <w:r>
      <w:rPr>
        <w:sz w:val="16"/>
      </w:rPr>
      <w:t>CIF 30246652</w:t>
    </w:r>
  </w:p>
  <w:p w:rsidR="00CA4F53" w:rsidRDefault="00CA4F53">
    <w:pPr>
      <w:spacing w:before="223" w:after="591" w:line="259" w:lineRule="auto"/>
      <w:ind w:left="0" w:right="389"/>
      <w:jc w:val="right"/>
    </w:pPr>
    <w:r>
      <w:t xml:space="preserve">ANEXA </w:t>
    </w:r>
  </w:p>
  <w:p w:rsidR="00CA4F53" w:rsidRDefault="00CA4F53">
    <w:pPr>
      <w:spacing w:after="0" w:line="259" w:lineRule="auto"/>
      <w:ind w:left="975"/>
      <w:jc w:val="left"/>
    </w:pPr>
    <w:r>
      <w:rPr>
        <w:sz w:val="28"/>
      </w:rPr>
      <w:t xml:space="preserve">MODEL PENTRU FORMULAR </w:t>
    </w:r>
    <w:r>
      <w:t xml:space="preserve">DE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35"/>
      <w:jc w:val="center"/>
    </w:pPr>
    <w:r>
      <w:rPr>
        <w:sz w:val="20"/>
      </w:rPr>
      <w:t>Asociația de Dezvoltare Intercomunitară</w:t>
    </w:r>
  </w:p>
  <w:p w:rsidR="00CA4F53" w:rsidRDefault="00CA4F53">
    <w:pPr>
      <w:spacing w:after="0" w:line="259" w:lineRule="auto"/>
      <w:ind w:left="2315"/>
      <w:jc w:val="left"/>
    </w:pPr>
    <w:r>
      <w:rPr>
        <w:sz w:val="20"/>
      </w:rPr>
      <w:t>„Serviciul județean pentru ocrotirea animalelor fără stăpân”</w:t>
    </w:r>
  </w:p>
  <w:p w:rsidR="00CA4F53" w:rsidRDefault="00CA4F53">
    <w:pPr>
      <w:spacing w:after="385" w:line="259" w:lineRule="auto"/>
      <w:ind w:left="1940"/>
      <w:jc w:val="left"/>
    </w:pPr>
    <w:r>
      <w:rPr>
        <w:sz w:val="16"/>
      </w:rPr>
      <w:t xml:space="preserve">Deva, jud. Hunedoara </w:t>
    </w:r>
    <w:r>
      <w:rPr>
        <w:sz w:val="18"/>
      </w:rPr>
      <w:t xml:space="preserve">• </w:t>
    </w:r>
    <w:r>
      <w:rPr>
        <w:sz w:val="16"/>
      </w:rPr>
      <w:t xml:space="preserve">Aleea Viitorului nr. </w:t>
    </w:r>
    <w:r>
      <w:rPr>
        <w:sz w:val="18"/>
      </w:rPr>
      <w:t xml:space="preserve">4 • </w:t>
    </w:r>
    <w:r>
      <w:rPr>
        <w:sz w:val="16"/>
      </w:rPr>
      <w:t xml:space="preserve">Tel./Fax 0254 228448 </w:t>
    </w:r>
    <w:r>
      <w:rPr>
        <w:sz w:val="18"/>
      </w:rPr>
      <w:t xml:space="preserve">• </w:t>
    </w:r>
    <w:r>
      <w:rPr>
        <w:sz w:val="16"/>
      </w:rPr>
      <w:t>CIF 30246652</w:t>
    </w:r>
  </w:p>
  <w:p w:rsidR="00CA4F53" w:rsidRDefault="00CA4F53">
    <w:pPr>
      <w:spacing w:after="0" w:line="259" w:lineRule="auto"/>
      <w:ind w:left="0" w:right="312"/>
      <w:jc w:val="right"/>
    </w:pPr>
    <w:r>
      <w:t xml:space="preserve">ANEXA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35"/>
      <w:jc w:val="center"/>
    </w:pPr>
    <w:r>
      <w:rPr>
        <w:sz w:val="20"/>
      </w:rPr>
      <w:t>Asociația de Dezvoltare Intercomunitară</w:t>
    </w:r>
  </w:p>
  <w:p w:rsidR="00CA4F53" w:rsidRDefault="00CA4F53">
    <w:pPr>
      <w:spacing w:after="0" w:line="259" w:lineRule="auto"/>
      <w:ind w:left="2315"/>
      <w:jc w:val="left"/>
    </w:pPr>
    <w:r>
      <w:rPr>
        <w:sz w:val="20"/>
      </w:rPr>
      <w:t>„Serviciul județean pentru ocrotirea animalelor fără stăpân”</w:t>
    </w:r>
  </w:p>
  <w:p w:rsidR="00CA4F53" w:rsidRDefault="00CA4F53">
    <w:pPr>
      <w:spacing w:after="385" w:line="259" w:lineRule="auto"/>
      <w:ind w:left="1940"/>
      <w:jc w:val="left"/>
    </w:pPr>
    <w:r>
      <w:rPr>
        <w:sz w:val="16"/>
      </w:rPr>
      <w:t xml:space="preserve">Deva, jud. Hunedoara </w:t>
    </w:r>
    <w:r>
      <w:rPr>
        <w:sz w:val="18"/>
      </w:rPr>
      <w:t xml:space="preserve">• </w:t>
    </w:r>
    <w:r>
      <w:rPr>
        <w:sz w:val="16"/>
      </w:rPr>
      <w:t xml:space="preserve">Aleea Viitorului nr. </w:t>
    </w:r>
    <w:r>
      <w:rPr>
        <w:sz w:val="18"/>
      </w:rPr>
      <w:t xml:space="preserve">4 • </w:t>
    </w:r>
    <w:r>
      <w:rPr>
        <w:sz w:val="16"/>
      </w:rPr>
      <w:t xml:space="preserve">Tel./Fax 0254 228448 </w:t>
    </w:r>
    <w:r>
      <w:rPr>
        <w:sz w:val="18"/>
      </w:rPr>
      <w:t xml:space="preserve">• </w:t>
    </w:r>
    <w:r>
      <w:rPr>
        <w:sz w:val="16"/>
      </w:rPr>
      <w:t>CIF 30246652</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53" w:rsidRDefault="00CA4F53">
    <w:pPr>
      <w:spacing w:after="0" w:line="259" w:lineRule="auto"/>
      <w:ind w:left="0" w:right="235"/>
      <w:jc w:val="center"/>
    </w:pPr>
    <w:r>
      <w:rPr>
        <w:sz w:val="20"/>
      </w:rPr>
      <w:t>Asociația de Dezvoltare Intercomunitară</w:t>
    </w:r>
  </w:p>
  <w:p w:rsidR="00CA4F53" w:rsidRDefault="00CA4F53">
    <w:pPr>
      <w:spacing w:after="0" w:line="259" w:lineRule="auto"/>
      <w:ind w:left="2315"/>
      <w:jc w:val="left"/>
    </w:pPr>
    <w:r>
      <w:rPr>
        <w:sz w:val="20"/>
      </w:rPr>
      <w:t>„Serviciul județean pentru ocrotirea animalelor fără stăpân”</w:t>
    </w:r>
  </w:p>
  <w:p w:rsidR="00CA4F53" w:rsidRDefault="00CA4F53">
    <w:pPr>
      <w:spacing w:after="385" w:line="259" w:lineRule="auto"/>
      <w:ind w:left="1940"/>
      <w:jc w:val="left"/>
    </w:pPr>
    <w:r>
      <w:rPr>
        <w:sz w:val="16"/>
      </w:rPr>
      <w:t xml:space="preserve">Deva, jud. Hunedoara </w:t>
    </w:r>
    <w:r>
      <w:rPr>
        <w:sz w:val="18"/>
      </w:rPr>
      <w:t xml:space="preserve">• </w:t>
    </w:r>
    <w:r>
      <w:rPr>
        <w:sz w:val="16"/>
      </w:rPr>
      <w:t xml:space="preserve">Aleea Viitorului nr. </w:t>
    </w:r>
    <w:r>
      <w:rPr>
        <w:sz w:val="18"/>
      </w:rPr>
      <w:t xml:space="preserve">4 • </w:t>
    </w:r>
    <w:r>
      <w:rPr>
        <w:sz w:val="16"/>
      </w:rPr>
      <w:t xml:space="preserve">Tel./Fax 0254 228448 </w:t>
    </w:r>
    <w:r>
      <w:rPr>
        <w:sz w:val="18"/>
      </w:rPr>
      <w:t xml:space="preserve">• </w:t>
    </w:r>
    <w:r>
      <w:rPr>
        <w:sz w:val="16"/>
      </w:rPr>
      <w:t>CIF 30246652</w:t>
    </w:r>
  </w:p>
  <w:p w:rsidR="00CA4F53" w:rsidRDefault="00CA4F53">
    <w:pPr>
      <w:spacing w:after="0" w:line="259" w:lineRule="auto"/>
      <w:ind w:left="0" w:right="312"/>
      <w:jc w:val="right"/>
    </w:pPr>
    <w:r>
      <w:t xml:space="preserve">ANEXA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0838"/>
    <w:multiLevelType w:val="hybridMultilevel"/>
    <w:tmpl w:val="FDB6BB78"/>
    <w:lvl w:ilvl="0" w:tplc="6862195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3433E0">
      <w:start w:val="1"/>
      <w:numFmt w:val="lowerLetter"/>
      <w:lvlText w:val="%2"/>
      <w:lvlJc w:val="left"/>
      <w:pPr>
        <w:ind w:left="1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02561A">
      <w:start w:val="1"/>
      <w:numFmt w:val="lowerRoman"/>
      <w:lvlText w:val="%3"/>
      <w:lvlJc w:val="left"/>
      <w:pPr>
        <w:ind w:left="2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F67008">
      <w:start w:val="1"/>
      <w:numFmt w:val="decimal"/>
      <w:lvlText w:val="%4"/>
      <w:lvlJc w:val="left"/>
      <w:pPr>
        <w:ind w:left="2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7403F4">
      <w:start w:val="1"/>
      <w:numFmt w:val="lowerLetter"/>
      <w:lvlText w:val="%5"/>
      <w:lvlJc w:val="left"/>
      <w:pPr>
        <w:ind w:left="3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00AEA">
      <w:start w:val="1"/>
      <w:numFmt w:val="lowerRoman"/>
      <w:lvlText w:val="%6"/>
      <w:lvlJc w:val="left"/>
      <w:pPr>
        <w:ind w:left="4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66C4B4">
      <w:start w:val="1"/>
      <w:numFmt w:val="decimal"/>
      <w:lvlText w:val="%7"/>
      <w:lvlJc w:val="left"/>
      <w:pPr>
        <w:ind w:left="4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ACCA2A">
      <w:start w:val="1"/>
      <w:numFmt w:val="lowerLetter"/>
      <w:lvlText w:val="%8"/>
      <w:lvlJc w:val="left"/>
      <w:pPr>
        <w:ind w:left="5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4802EE">
      <w:start w:val="1"/>
      <w:numFmt w:val="lowerRoman"/>
      <w:lvlText w:val="%9"/>
      <w:lvlJc w:val="left"/>
      <w:pPr>
        <w:ind w:left="6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6A352C8"/>
    <w:multiLevelType w:val="hybridMultilevel"/>
    <w:tmpl w:val="FCDE79CA"/>
    <w:lvl w:ilvl="0" w:tplc="B476C9AA">
      <w:start w:val="1"/>
      <w:numFmt w:val="lowerLetter"/>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4B8DE82">
      <w:start w:val="1"/>
      <w:numFmt w:val="lowerLetter"/>
      <w:lvlText w:val="%2"/>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1E342A">
      <w:start w:val="1"/>
      <w:numFmt w:val="lowerRoman"/>
      <w:lvlText w:val="%3"/>
      <w:lvlJc w:val="left"/>
      <w:pPr>
        <w:ind w:left="2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06A4B08">
      <w:start w:val="1"/>
      <w:numFmt w:val="decimal"/>
      <w:lvlText w:val="%4"/>
      <w:lvlJc w:val="left"/>
      <w:pPr>
        <w:ind w:left="2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CE68982">
      <w:start w:val="1"/>
      <w:numFmt w:val="lowerLetter"/>
      <w:lvlText w:val="%5"/>
      <w:lvlJc w:val="left"/>
      <w:pPr>
        <w:ind w:left="3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6C1742">
      <w:start w:val="1"/>
      <w:numFmt w:val="lowerRoman"/>
      <w:lvlText w:val="%6"/>
      <w:lvlJc w:val="left"/>
      <w:pPr>
        <w:ind w:left="4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B4B404">
      <w:start w:val="1"/>
      <w:numFmt w:val="decimal"/>
      <w:lvlText w:val="%7"/>
      <w:lvlJc w:val="left"/>
      <w:pPr>
        <w:ind w:left="4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6C901A">
      <w:start w:val="1"/>
      <w:numFmt w:val="lowerLetter"/>
      <w:lvlText w:val="%8"/>
      <w:lvlJc w:val="left"/>
      <w:pPr>
        <w:ind w:left="56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24FB2C">
      <w:start w:val="1"/>
      <w:numFmt w:val="lowerRoman"/>
      <w:lvlText w:val="%9"/>
      <w:lvlJc w:val="left"/>
      <w:pPr>
        <w:ind w:left="63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0E95D79"/>
    <w:multiLevelType w:val="hybridMultilevel"/>
    <w:tmpl w:val="78048C1E"/>
    <w:lvl w:ilvl="0" w:tplc="DE2CF7E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36A738">
      <w:start w:val="3"/>
      <w:numFmt w:val="decimal"/>
      <w:lvlText w:val="%2."/>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8A2CBE">
      <w:start w:val="1"/>
      <w:numFmt w:val="lowerRoman"/>
      <w:lvlText w:val="%3"/>
      <w:lvlJc w:val="left"/>
      <w:pPr>
        <w:ind w:left="1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6E1372">
      <w:start w:val="1"/>
      <w:numFmt w:val="decimal"/>
      <w:lvlText w:val="%4"/>
      <w:lvlJc w:val="left"/>
      <w:pPr>
        <w:ind w:left="2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785266">
      <w:start w:val="1"/>
      <w:numFmt w:val="lowerLetter"/>
      <w:lvlText w:val="%5"/>
      <w:lvlJc w:val="left"/>
      <w:pPr>
        <w:ind w:left="2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442560">
      <w:start w:val="1"/>
      <w:numFmt w:val="lowerRoman"/>
      <w:lvlText w:val="%6"/>
      <w:lvlJc w:val="left"/>
      <w:pPr>
        <w:ind w:left="3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6A87AC">
      <w:start w:val="1"/>
      <w:numFmt w:val="decimal"/>
      <w:lvlText w:val="%7"/>
      <w:lvlJc w:val="left"/>
      <w:pPr>
        <w:ind w:left="4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8870F6">
      <w:start w:val="1"/>
      <w:numFmt w:val="lowerLetter"/>
      <w:lvlText w:val="%8"/>
      <w:lvlJc w:val="left"/>
      <w:pPr>
        <w:ind w:left="4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00ABA6">
      <w:start w:val="1"/>
      <w:numFmt w:val="lowerRoman"/>
      <w:lvlText w:val="%9"/>
      <w:lvlJc w:val="left"/>
      <w:pPr>
        <w:ind w:left="5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8B2905"/>
    <w:multiLevelType w:val="hybridMultilevel"/>
    <w:tmpl w:val="A96C262A"/>
    <w:lvl w:ilvl="0" w:tplc="6CFA338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980C7BA">
      <w:start w:val="1"/>
      <w:numFmt w:val="lowerLetter"/>
      <w:lvlText w:val="%2"/>
      <w:lvlJc w:val="left"/>
      <w:pPr>
        <w:ind w:left="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784A34">
      <w:start w:val="1"/>
      <w:numFmt w:val="lowerLetter"/>
      <w:lvlRestart w:val="0"/>
      <w:lvlText w:val="%3)"/>
      <w:lvlJc w:val="left"/>
      <w:pPr>
        <w:ind w:left="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BB6808C">
      <w:start w:val="1"/>
      <w:numFmt w:val="decimal"/>
      <w:lvlText w:val="%4"/>
      <w:lvlJc w:val="left"/>
      <w:pPr>
        <w:ind w:left="17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5C24F64">
      <w:start w:val="1"/>
      <w:numFmt w:val="lowerLetter"/>
      <w:lvlText w:val="%5"/>
      <w:lvlJc w:val="left"/>
      <w:pPr>
        <w:ind w:left="25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109AE8">
      <w:start w:val="1"/>
      <w:numFmt w:val="lowerRoman"/>
      <w:lvlText w:val="%6"/>
      <w:lvlJc w:val="left"/>
      <w:pPr>
        <w:ind w:left="32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F6AA29E">
      <w:start w:val="1"/>
      <w:numFmt w:val="decimal"/>
      <w:lvlText w:val="%7"/>
      <w:lvlJc w:val="left"/>
      <w:pPr>
        <w:ind w:left="39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25A2AE8">
      <w:start w:val="1"/>
      <w:numFmt w:val="lowerLetter"/>
      <w:lvlText w:val="%8"/>
      <w:lvlJc w:val="left"/>
      <w:pPr>
        <w:ind w:left="46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0C011E8">
      <w:start w:val="1"/>
      <w:numFmt w:val="lowerRoman"/>
      <w:lvlText w:val="%9"/>
      <w:lvlJc w:val="left"/>
      <w:pPr>
        <w:ind w:left="5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1C26095F"/>
    <w:multiLevelType w:val="hybridMultilevel"/>
    <w:tmpl w:val="40068858"/>
    <w:lvl w:ilvl="0" w:tplc="3328100A">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0BEF4CE">
      <w:start w:val="1"/>
      <w:numFmt w:val="lowerLetter"/>
      <w:lvlText w:val="%2"/>
      <w:lvlJc w:val="left"/>
      <w:pPr>
        <w:ind w:left="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10EE3E">
      <w:start w:val="1"/>
      <w:numFmt w:val="lowerLetter"/>
      <w:lvlRestart w:val="0"/>
      <w:lvlText w:val="%3)"/>
      <w:lvlJc w:val="left"/>
      <w:pPr>
        <w:ind w:left="1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7C00AC0">
      <w:start w:val="1"/>
      <w:numFmt w:val="decimal"/>
      <w:lvlText w:val="%4"/>
      <w:lvlJc w:val="left"/>
      <w:pPr>
        <w:ind w:left="1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56ECD8">
      <w:start w:val="1"/>
      <w:numFmt w:val="lowerLetter"/>
      <w:lvlText w:val="%5"/>
      <w:lvlJc w:val="left"/>
      <w:pPr>
        <w:ind w:left="2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CAC4552">
      <w:start w:val="1"/>
      <w:numFmt w:val="lowerRoman"/>
      <w:lvlText w:val="%6"/>
      <w:lvlJc w:val="left"/>
      <w:pPr>
        <w:ind w:left="3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0A432A">
      <w:start w:val="1"/>
      <w:numFmt w:val="decimal"/>
      <w:lvlText w:val="%7"/>
      <w:lvlJc w:val="left"/>
      <w:pPr>
        <w:ind w:left="3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3C81DA0">
      <w:start w:val="1"/>
      <w:numFmt w:val="lowerLetter"/>
      <w:lvlText w:val="%8"/>
      <w:lvlJc w:val="left"/>
      <w:pPr>
        <w:ind w:left="4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D969906">
      <w:start w:val="1"/>
      <w:numFmt w:val="lowerRoman"/>
      <w:lvlText w:val="%9"/>
      <w:lvlJc w:val="left"/>
      <w:pPr>
        <w:ind w:left="5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274D64D6"/>
    <w:multiLevelType w:val="hybridMultilevel"/>
    <w:tmpl w:val="75CC7124"/>
    <w:lvl w:ilvl="0" w:tplc="0AB4E18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8A0B346">
      <w:start w:val="2"/>
      <w:numFmt w:val="decimal"/>
      <w:lvlText w:val="%2."/>
      <w:lvlJc w:val="left"/>
      <w:pPr>
        <w:ind w:left="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740178">
      <w:start w:val="1"/>
      <w:numFmt w:val="lowerRoman"/>
      <w:lvlText w:val="%3"/>
      <w:lvlJc w:val="left"/>
      <w:pPr>
        <w:ind w:left="13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6647AA">
      <w:start w:val="1"/>
      <w:numFmt w:val="decimal"/>
      <w:lvlText w:val="%4"/>
      <w:lvlJc w:val="left"/>
      <w:pPr>
        <w:ind w:left="20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A07280">
      <w:start w:val="1"/>
      <w:numFmt w:val="lowerLetter"/>
      <w:lvlText w:val="%5"/>
      <w:lvlJc w:val="left"/>
      <w:pPr>
        <w:ind w:left="27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0EF49C">
      <w:start w:val="1"/>
      <w:numFmt w:val="lowerRoman"/>
      <w:lvlText w:val="%6"/>
      <w:lvlJc w:val="left"/>
      <w:pPr>
        <w:ind w:left="34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E4EDE8">
      <w:start w:val="1"/>
      <w:numFmt w:val="decimal"/>
      <w:lvlText w:val="%7"/>
      <w:lvlJc w:val="left"/>
      <w:pPr>
        <w:ind w:left="41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1AE80C">
      <w:start w:val="1"/>
      <w:numFmt w:val="lowerLetter"/>
      <w:lvlText w:val="%8"/>
      <w:lvlJc w:val="left"/>
      <w:pPr>
        <w:ind w:left="49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4899C0">
      <w:start w:val="1"/>
      <w:numFmt w:val="lowerRoman"/>
      <w:lvlText w:val="%9"/>
      <w:lvlJc w:val="left"/>
      <w:pPr>
        <w:ind w:left="56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28EF25B2"/>
    <w:multiLevelType w:val="hybridMultilevel"/>
    <w:tmpl w:val="A3EC2B52"/>
    <w:lvl w:ilvl="0" w:tplc="4BBE0FA0">
      <w:start w:val="1"/>
      <w:numFmt w:val="upperLetter"/>
      <w:lvlText w:val="%1."/>
      <w:lvlJc w:val="left"/>
      <w:pPr>
        <w:ind w:left="312"/>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1" w:tplc="E9CE3350">
      <w:start w:val="1"/>
      <w:numFmt w:val="decimal"/>
      <w:lvlText w:val="%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62C0C90">
      <w:start w:val="1"/>
      <w:numFmt w:val="lowerLetter"/>
      <w:lvlText w:val="%3)"/>
      <w:lvlJc w:val="left"/>
      <w:pPr>
        <w:ind w:left="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5CE7A6">
      <w:start w:val="1"/>
      <w:numFmt w:val="decimal"/>
      <w:lvlText w:val="%4"/>
      <w:lvlJc w:val="left"/>
      <w:pPr>
        <w:ind w:left="1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BA32FA">
      <w:start w:val="1"/>
      <w:numFmt w:val="lowerLetter"/>
      <w:lvlText w:val="%5"/>
      <w:lvlJc w:val="left"/>
      <w:pPr>
        <w:ind w:left="2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BEE004">
      <w:start w:val="1"/>
      <w:numFmt w:val="lowerRoman"/>
      <w:lvlText w:val="%6"/>
      <w:lvlJc w:val="left"/>
      <w:pPr>
        <w:ind w:left="3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5A2340">
      <w:start w:val="1"/>
      <w:numFmt w:val="decimal"/>
      <w:lvlText w:val="%7"/>
      <w:lvlJc w:val="left"/>
      <w:pPr>
        <w:ind w:left="3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814404A">
      <w:start w:val="1"/>
      <w:numFmt w:val="lowerLetter"/>
      <w:lvlText w:val="%8"/>
      <w:lvlJc w:val="left"/>
      <w:pPr>
        <w:ind w:left="4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E4766A">
      <w:start w:val="1"/>
      <w:numFmt w:val="lowerRoman"/>
      <w:lvlText w:val="%9"/>
      <w:lvlJc w:val="left"/>
      <w:pPr>
        <w:ind w:left="5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2A2202DA"/>
    <w:multiLevelType w:val="hybridMultilevel"/>
    <w:tmpl w:val="12E0628A"/>
    <w:lvl w:ilvl="0" w:tplc="B4DAA720">
      <w:start w:val="1"/>
      <w:numFmt w:val="lowerLetter"/>
      <w:lvlText w:val="%1)"/>
      <w:lvlJc w:val="left"/>
      <w:pPr>
        <w:ind w:left="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D6F3B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28443A">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6CD99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BAA5B0">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035DE">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89B2C">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F82BCE">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2A0B5E">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C2D50F8"/>
    <w:multiLevelType w:val="hybridMultilevel"/>
    <w:tmpl w:val="1BF2904E"/>
    <w:lvl w:ilvl="0" w:tplc="8190D4B8">
      <w:start w:val="1"/>
      <w:numFmt w:val="lowerLetter"/>
      <w:lvlText w:val="%1."/>
      <w:lvlJc w:val="left"/>
      <w:pPr>
        <w:ind w:left="1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BC50F6">
      <w:start w:val="1"/>
      <w:numFmt w:val="lowerLetter"/>
      <w:lvlText w:val="%2"/>
      <w:lvlJc w:val="left"/>
      <w:pPr>
        <w:ind w:left="19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ECEDA8">
      <w:start w:val="1"/>
      <w:numFmt w:val="lowerRoman"/>
      <w:lvlText w:val="%3"/>
      <w:lvlJc w:val="left"/>
      <w:pPr>
        <w:ind w:left="2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27892">
      <w:start w:val="1"/>
      <w:numFmt w:val="decimal"/>
      <w:lvlText w:val="%4"/>
      <w:lvlJc w:val="left"/>
      <w:pPr>
        <w:ind w:left="3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5EE9ECC">
      <w:start w:val="1"/>
      <w:numFmt w:val="lowerLetter"/>
      <w:lvlText w:val="%5"/>
      <w:lvlJc w:val="left"/>
      <w:pPr>
        <w:ind w:left="4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D09280">
      <w:start w:val="1"/>
      <w:numFmt w:val="lowerRoman"/>
      <w:lvlText w:val="%6"/>
      <w:lvlJc w:val="left"/>
      <w:pPr>
        <w:ind w:left="4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BEFB22">
      <w:start w:val="1"/>
      <w:numFmt w:val="decimal"/>
      <w:lvlText w:val="%7"/>
      <w:lvlJc w:val="left"/>
      <w:pPr>
        <w:ind w:left="5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EAA7E38">
      <w:start w:val="1"/>
      <w:numFmt w:val="lowerLetter"/>
      <w:lvlText w:val="%8"/>
      <w:lvlJc w:val="left"/>
      <w:pPr>
        <w:ind w:left="6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984F20">
      <w:start w:val="1"/>
      <w:numFmt w:val="lowerRoman"/>
      <w:lvlText w:val="%9"/>
      <w:lvlJc w:val="left"/>
      <w:pPr>
        <w:ind w:left="6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nsid w:val="40B47762"/>
    <w:multiLevelType w:val="hybridMultilevel"/>
    <w:tmpl w:val="96060104"/>
    <w:lvl w:ilvl="0" w:tplc="55283154">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F506BEE">
      <w:start w:val="1"/>
      <w:numFmt w:val="lowerLetter"/>
      <w:lvlText w:val="%2"/>
      <w:lvlJc w:val="left"/>
      <w:pPr>
        <w:ind w:left="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186C5CC">
      <w:start w:val="3"/>
      <w:numFmt w:val="lowerLetter"/>
      <w:lvlText w:val="%3)"/>
      <w:lvlJc w:val="left"/>
      <w:pPr>
        <w:ind w:left="1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492D2DA">
      <w:start w:val="1"/>
      <w:numFmt w:val="decimal"/>
      <w:lvlText w:val="%4"/>
      <w:lvlJc w:val="left"/>
      <w:pPr>
        <w:ind w:left="1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2E6EA1E">
      <w:start w:val="1"/>
      <w:numFmt w:val="lowerLetter"/>
      <w:lvlText w:val="%5"/>
      <w:lvlJc w:val="left"/>
      <w:pPr>
        <w:ind w:left="2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04EDE2">
      <w:start w:val="1"/>
      <w:numFmt w:val="lowerRoman"/>
      <w:lvlText w:val="%6"/>
      <w:lvlJc w:val="left"/>
      <w:pPr>
        <w:ind w:left="3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ABEE6AC">
      <w:start w:val="1"/>
      <w:numFmt w:val="decimal"/>
      <w:lvlText w:val="%7"/>
      <w:lvlJc w:val="left"/>
      <w:pPr>
        <w:ind w:left="3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D14EC30">
      <w:start w:val="1"/>
      <w:numFmt w:val="lowerLetter"/>
      <w:lvlText w:val="%8"/>
      <w:lvlJc w:val="left"/>
      <w:pPr>
        <w:ind w:left="4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FAF74C">
      <w:start w:val="1"/>
      <w:numFmt w:val="lowerRoman"/>
      <w:lvlText w:val="%9"/>
      <w:lvlJc w:val="left"/>
      <w:pPr>
        <w:ind w:left="5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42352458"/>
    <w:multiLevelType w:val="hybridMultilevel"/>
    <w:tmpl w:val="EFB4696A"/>
    <w:lvl w:ilvl="0" w:tplc="658644E2">
      <w:start w:val="2"/>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A0CD3E6">
      <w:start w:val="1"/>
      <w:numFmt w:val="lowerLetter"/>
      <w:lvlText w:val="%2"/>
      <w:lvlJc w:val="left"/>
      <w:pPr>
        <w:ind w:left="1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FF2F77C">
      <w:start w:val="1"/>
      <w:numFmt w:val="lowerRoman"/>
      <w:lvlText w:val="%3"/>
      <w:lvlJc w:val="left"/>
      <w:pPr>
        <w:ind w:left="1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A287BE">
      <w:start w:val="1"/>
      <w:numFmt w:val="decimal"/>
      <w:lvlText w:val="%4"/>
      <w:lvlJc w:val="left"/>
      <w:pPr>
        <w:ind w:left="2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9DAC354">
      <w:start w:val="1"/>
      <w:numFmt w:val="lowerLetter"/>
      <w:lvlText w:val="%5"/>
      <w:lvlJc w:val="left"/>
      <w:pPr>
        <w:ind w:left="3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41AA9B6">
      <w:start w:val="1"/>
      <w:numFmt w:val="lowerRoman"/>
      <w:lvlText w:val="%6"/>
      <w:lvlJc w:val="left"/>
      <w:pPr>
        <w:ind w:left="4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D69A5E">
      <w:start w:val="1"/>
      <w:numFmt w:val="decimal"/>
      <w:lvlText w:val="%7"/>
      <w:lvlJc w:val="left"/>
      <w:pPr>
        <w:ind w:left="4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4A3D1A">
      <w:start w:val="1"/>
      <w:numFmt w:val="lowerLetter"/>
      <w:lvlText w:val="%8"/>
      <w:lvlJc w:val="left"/>
      <w:pPr>
        <w:ind w:left="5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E06174C">
      <w:start w:val="1"/>
      <w:numFmt w:val="lowerRoman"/>
      <w:lvlText w:val="%9"/>
      <w:lvlJc w:val="left"/>
      <w:pPr>
        <w:ind w:left="6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4304213F"/>
    <w:multiLevelType w:val="hybridMultilevel"/>
    <w:tmpl w:val="5932424E"/>
    <w:lvl w:ilvl="0" w:tplc="046041BA">
      <w:start w:val="3"/>
      <w:numFmt w:val="lowerLetter"/>
      <w:lvlText w:val="%1)"/>
      <w:lvlJc w:val="left"/>
      <w:pPr>
        <w:ind w:left="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583C78">
      <w:start w:val="1"/>
      <w:numFmt w:val="lowerLetter"/>
      <w:lvlText w:val="%2"/>
      <w:lvlJc w:val="left"/>
      <w:pPr>
        <w:ind w:left="1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FEA284">
      <w:start w:val="1"/>
      <w:numFmt w:val="lowerRoman"/>
      <w:lvlText w:val="%3"/>
      <w:lvlJc w:val="left"/>
      <w:pPr>
        <w:ind w:left="2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A0061B8">
      <w:start w:val="1"/>
      <w:numFmt w:val="decimal"/>
      <w:lvlText w:val="%4"/>
      <w:lvlJc w:val="left"/>
      <w:pPr>
        <w:ind w:left="3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F61E96">
      <w:start w:val="1"/>
      <w:numFmt w:val="lowerLetter"/>
      <w:lvlText w:val="%5"/>
      <w:lvlJc w:val="left"/>
      <w:pPr>
        <w:ind w:left="3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A0964A">
      <w:start w:val="1"/>
      <w:numFmt w:val="lowerRoman"/>
      <w:lvlText w:val="%6"/>
      <w:lvlJc w:val="left"/>
      <w:pPr>
        <w:ind w:left="4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39A2754">
      <w:start w:val="1"/>
      <w:numFmt w:val="decimal"/>
      <w:lvlText w:val="%7"/>
      <w:lvlJc w:val="left"/>
      <w:pPr>
        <w:ind w:left="53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FA5A82">
      <w:start w:val="1"/>
      <w:numFmt w:val="lowerLetter"/>
      <w:lvlText w:val="%8"/>
      <w:lvlJc w:val="left"/>
      <w:pPr>
        <w:ind w:left="6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63A0928">
      <w:start w:val="1"/>
      <w:numFmt w:val="lowerRoman"/>
      <w:lvlText w:val="%9"/>
      <w:lvlJc w:val="left"/>
      <w:pPr>
        <w:ind w:left="6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45631F57"/>
    <w:multiLevelType w:val="hybridMultilevel"/>
    <w:tmpl w:val="1D5233F0"/>
    <w:lvl w:ilvl="0" w:tplc="FDA410EE">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8EA394">
      <w:start w:val="1"/>
      <w:numFmt w:val="bullet"/>
      <w:lvlText w:val="o"/>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0AD98">
      <w:start w:val="1"/>
      <w:numFmt w:val="bullet"/>
      <w:lvlText w:val="▪"/>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DE0B68">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26FF86">
      <w:start w:val="1"/>
      <w:numFmt w:val="bullet"/>
      <w:lvlText w:val="o"/>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8BEB2">
      <w:start w:val="1"/>
      <w:numFmt w:val="bullet"/>
      <w:lvlText w:val="▪"/>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D29A44">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4AEC1A">
      <w:start w:val="1"/>
      <w:numFmt w:val="bullet"/>
      <w:lvlText w:val="o"/>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A63B5C">
      <w:start w:val="1"/>
      <w:numFmt w:val="bullet"/>
      <w:lvlText w:val="▪"/>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5AE6191"/>
    <w:multiLevelType w:val="hybridMultilevel"/>
    <w:tmpl w:val="A9524160"/>
    <w:lvl w:ilvl="0" w:tplc="4F7A67A0">
      <w:start w:val="18"/>
      <w:numFmt w:val="lowerLetter"/>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50AA7C">
      <w:start w:val="1"/>
      <w:numFmt w:val="lowerLetter"/>
      <w:lvlText w:val="%2"/>
      <w:lvlJc w:val="left"/>
      <w:pPr>
        <w:ind w:left="1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10542C">
      <w:start w:val="1"/>
      <w:numFmt w:val="lowerRoman"/>
      <w:lvlText w:val="%3"/>
      <w:lvlJc w:val="left"/>
      <w:pPr>
        <w:ind w:left="20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78AD78">
      <w:start w:val="1"/>
      <w:numFmt w:val="decimal"/>
      <w:lvlText w:val="%4"/>
      <w:lvlJc w:val="left"/>
      <w:pPr>
        <w:ind w:left="2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587C66">
      <w:start w:val="1"/>
      <w:numFmt w:val="lowerLetter"/>
      <w:lvlText w:val="%5"/>
      <w:lvlJc w:val="left"/>
      <w:pPr>
        <w:ind w:left="3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6A9C9A">
      <w:start w:val="1"/>
      <w:numFmt w:val="lowerRoman"/>
      <w:lvlText w:val="%6"/>
      <w:lvlJc w:val="left"/>
      <w:pPr>
        <w:ind w:left="4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A6C4D4">
      <w:start w:val="1"/>
      <w:numFmt w:val="decimal"/>
      <w:lvlText w:val="%7"/>
      <w:lvlJc w:val="left"/>
      <w:pPr>
        <w:ind w:left="4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76F0DC">
      <w:start w:val="1"/>
      <w:numFmt w:val="lowerLetter"/>
      <w:lvlText w:val="%8"/>
      <w:lvlJc w:val="left"/>
      <w:pPr>
        <w:ind w:left="5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CF0A62C">
      <w:start w:val="1"/>
      <w:numFmt w:val="lowerRoman"/>
      <w:lvlText w:val="%9"/>
      <w:lvlJc w:val="left"/>
      <w:pPr>
        <w:ind w:left="6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466A03A7"/>
    <w:multiLevelType w:val="hybridMultilevel"/>
    <w:tmpl w:val="88F6ACE8"/>
    <w:lvl w:ilvl="0" w:tplc="F53E1434">
      <w:start w:val="5"/>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9B4875C">
      <w:start w:val="1"/>
      <w:numFmt w:val="lowerLetter"/>
      <w:lvlText w:val="%2"/>
      <w:lvlJc w:val="left"/>
      <w:pPr>
        <w:ind w:left="13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EDC4D6A">
      <w:start w:val="1"/>
      <w:numFmt w:val="lowerRoman"/>
      <w:lvlText w:val="%3"/>
      <w:lvlJc w:val="left"/>
      <w:pPr>
        <w:ind w:left="20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298D6CE">
      <w:start w:val="1"/>
      <w:numFmt w:val="decimal"/>
      <w:lvlText w:val="%4"/>
      <w:lvlJc w:val="left"/>
      <w:pPr>
        <w:ind w:left="2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54F242">
      <w:start w:val="1"/>
      <w:numFmt w:val="lowerLetter"/>
      <w:lvlText w:val="%5"/>
      <w:lvlJc w:val="left"/>
      <w:pPr>
        <w:ind w:left="34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FE197C">
      <w:start w:val="1"/>
      <w:numFmt w:val="lowerRoman"/>
      <w:lvlText w:val="%6"/>
      <w:lvlJc w:val="left"/>
      <w:pPr>
        <w:ind w:left="41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D04714A">
      <w:start w:val="1"/>
      <w:numFmt w:val="decimal"/>
      <w:lvlText w:val="%7"/>
      <w:lvlJc w:val="left"/>
      <w:pPr>
        <w:ind w:left="49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C52E988">
      <w:start w:val="1"/>
      <w:numFmt w:val="lowerLetter"/>
      <w:lvlText w:val="%8"/>
      <w:lvlJc w:val="left"/>
      <w:pPr>
        <w:ind w:left="5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9C00B4A">
      <w:start w:val="1"/>
      <w:numFmt w:val="lowerRoman"/>
      <w:lvlText w:val="%9"/>
      <w:lvlJc w:val="left"/>
      <w:pPr>
        <w:ind w:left="6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4D3A6DF1"/>
    <w:multiLevelType w:val="hybridMultilevel"/>
    <w:tmpl w:val="F03E2210"/>
    <w:lvl w:ilvl="0" w:tplc="3AAAF100">
      <w:start w:val="3"/>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6562888">
      <w:start w:val="1"/>
      <w:numFmt w:val="lowerLetter"/>
      <w:lvlText w:val="%2"/>
      <w:lvlJc w:val="left"/>
      <w:pPr>
        <w:ind w:left="13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32DEB4">
      <w:start w:val="1"/>
      <w:numFmt w:val="lowerRoman"/>
      <w:lvlText w:val="%3"/>
      <w:lvlJc w:val="left"/>
      <w:pPr>
        <w:ind w:left="20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0C29EC">
      <w:start w:val="1"/>
      <w:numFmt w:val="decimal"/>
      <w:lvlText w:val="%4"/>
      <w:lvlJc w:val="left"/>
      <w:pPr>
        <w:ind w:left="27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24A9676">
      <w:start w:val="1"/>
      <w:numFmt w:val="lowerLetter"/>
      <w:lvlText w:val="%5"/>
      <w:lvlJc w:val="left"/>
      <w:pPr>
        <w:ind w:left="3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0EAEBA6">
      <w:start w:val="1"/>
      <w:numFmt w:val="lowerRoman"/>
      <w:lvlText w:val="%6"/>
      <w:lvlJc w:val="left"/>
      <w:pPr>
        <w:ind w:left="42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0E687A">
      <w:start w:val="1"/>
      <w:numFmt w:val="decimal"/>
      <w:lvlText w:val="%7"/>
      <w:lvlJc w:val="left"/>
      <w:pPr>
        <w:ind w:left="4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88213A">
      <w:start w:val="1"/>
      <w:numFmt w:val="lowerLetter"/>
      <w:lvlText w:val="%8"/>
      <w:lvlJc w:val="left"/>
      <w:pPr>
        <w:ind w:left="5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9A8092">
      <w:start w:val="1"/>
      <w:numFmt w:val="lowerRoman"/>
      <w:lvlText w:val="%9"/>
      <w:lvlJc w:val="left"/>
      <w:pPr>
        <w:ind w:left="6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nsid w:val="4F54026E"/>
    <w:multiLevelType w:val="hybridMultilevel"/>
    <w:tmpl w:val="A420F244"/>
    <w:lvl w:ilvl="0" w:tplc="AFCEE378">
      <w:start w:val="3"/>
      <w:numFmt w:val="lowerLetter"/>
      <w:lvlText w:val="%1)"/>
      <w:lvlJc w:val="left"/>
      <w:pPr>
        <w:ind w:left="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44C582">
      <w:start w:val="1"/>
      <w:numFmt w:val="lowerLetter"/>
      <w:lvlText w:val="%2"/>
      <w:lvlJc w:val="left"/>
      <w:pPr>
        <w:ind w:left="1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388D44C">
      <w:start w:val="1"/>
      <w:numFmt w:val="lowerRoman"/>
      <w:lvlText w:val="%3"/>
      <w:lvlJc w:val="left"/>
      <w:pPr>
        <w:ind w:left="2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BFC3CDC">
      <w:start w:val="1"/>
      <w:numFmt w:val="decimal"/>
      <w:lvlText w:val="%4"/>
      <w:lvlJc w:val="left"/>
      <w:pPr>
        <w:ind w:left="3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00EE94">
      <w:start w:val="1"/>
      <w:numFmt w:val="lowerLetter"/>
      <w:lvlText w:val="%5"/>
      <w:lvlJc w:val="left"/>
      <w:pPr>
        <w:ind w:left="39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C6AEA86">
      <w:start w:val="1"/>
      <w:numFmt w:val="lowerRoman"/>
      <w:lvlText w:val="%6"/>
      <w:lvlJc w:val="left"/>
      <w:pPr>
        <w:ind w:left="46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19E45F2">
      <w:start w:val="1"/>
      <w:numFmt w:val="decimal"/>
      <w:lvlText w:val="%7"/>
      <w:lvlJc w:val="left"/>
      <w:pPr>
        <w:ind w:left="5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1385038">
      <w:start w:val="1"/>
      <w:numFmt w:val="lowerLetter"/>
      <w:lvlText w:val="%8"/>
      <w:lvlJc w:val="left"/>
      <w:pPr>
        <w:ind w:left="6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B6699AA">
      <w:start w:val="1"/>
      <w:numFmt w:val="lowerRoman"/>
      <w:lvlText w:val="%9"/>
      <w:lvlJc w:val="left"/>
      <w:pPr>
        <w:ind w:left="6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530822DC"/>
    <w:multiLevelType w:val="hybridMultilevel"/>
    <w:tmpl w:val="F3F0EF92"/>
    <w:lvl w:ilvl="0" w:tplc="7662FD66">
      <w:start w:val="1"/>
      <w:numFmt w:val="lowerLetter"/>
      <w:lvlText w:val="%1)"/>
      <w:lvlJc w:val="left"/>
      <w:pPr>
        <w:ind w:left="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889908">
      <w:start w:val="1"/>
      <w:numFmt w:val="lowerLetter"/>
      <w:lvlText w:val="%2"/>
      <w:lvlJc w:val="left"/>
      <w:pPr>
        <w:ind w:left="1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5C4FFD6">
      <w:start w:val="1"/>
      <w:numFmt w:val="lowerRoman"/>
      <w:lvlText w:val="%3"/>
      <w:lvlJc w:val="left"/>
      <w:pPr>
        <w:ind w:left="2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16F4E0">
      <w:start w:val="1"/>
      <w:numFmt w:val="decimal"/>
      <w:lvlText w:val="%4"/>
      <w:lvlJc w:val="left"/>
      <w:pPr>
        <w:ind w:left="3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5401ACE">
      <w:start w:val="1"/>
      <w:numFmt w:val="lowerLetter"/>
      <w:lvlText w:val="%5"/>
      <w:lvlJc w:val="left"/>
      <w:pPr>
        <w:ind w:left="3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11060A8">
      <w:start w:val="1"/>
      <w:numFmt w:val="lowerRoman"/>
      <w:lvlText w:val="%6"/>
      <w:lvlJc w:val="left"/>
      <w:pPr>
        <w:ind w:left="4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9A3C6C">
      <w:start w:val="1"/>
      <w:numFmt w:val="decimal"/>
      <w:lvlText w:val="%7"/>
      <w:lvlJc w:val="left"/>
      <w:pPr>
        <w:ind w:left="5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BEAE34">
      <w:start w:val="1"/>
      <w:numFmt w:val="lowerLetter"/>
      <w:lvlText w:val="%8"/>
      <w:lvlJc w:val="left"/>
      <w:pPr>
        <w:ind w:left="6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C869D70">
      <w:start w:val="1"/>
      <w:numFmt w:val="lowerRoman"/>
      <w:lvlText w:val="%9"/>
      <w:lvlJc w:val="left"/>
      <w:pPr>
        <w:ind w:left="6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nsid w:val="55946067"/>
    <w:multiLevelType w:val="hybridMultilevel"/>
    <w:tmpl w:val="314EFE56"/>
    <w:lvl w:ilvl="0" w:tplc="DAE043A6">
      <w:start w:val="2"/>
      <w:numFmt w:val="decimal"/>
      <w:lvlText w:val="(%1)"/>
      <w:lvlJc w:val="left"/>
      <w:pPr>
        <w:ind w:left="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AA8ED1E">
      <w:start w:val="1"/>
      <w:numFmt w:val="lowerLetter"/>
      <w:lvlText w:val="%2)"/>
      <w:lvlJc w:val="left"/>
      <w:pPr>
        <w:ind w:left="8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C5CE062">
      <w:start w:val="1"/>
      <w:numFmt w:val="lowerRoman"/>
      <w:lvlText w:val="%3"/>
      <w:lvlJc w:val="left"/>
      <w:pPr>
        <w:ind w:left="1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7783AC8">
      <w:start w:val="1"/>
      <w:numFmt w:val="decimal"/>
      <w:lvlText w:val="%4"/>
      <w:lvlJc w:val="left"/>
      <w:pPr>
        <w:ind w:left="2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53C178C">
      <w:start w:val="1"/>
      <w:numFmt w:val="lowerLetter"/>
      <w:lvlText w:val="%5"/>
      <w:lvlJc w:val="left"/>
      <w:pPr>
        <w:ind w:left="3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4CB9E8">
      <w:start w:val="1"/>
      <w:numFmt w:val="lowerRoman"/>
      <w:lvlText w:val="%6"/>
      <w:lvlJc w:val="left"/>
      <w:pPr>
        <w:ind w:left="3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9087266">
      <w:start w:val="1"/>
      <w:numFmt w:val="decimal"/>
      <w:lvlText w:val="%7"/>
      <w:lvlJc w:val="left"/>
      <w:pPr>
        <w:ind w:left="4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4D8F7BE">
      <w:start w:val="1"/>
      <w:numFmt w:val="lowerLetter"/>
      <w:lvlText w:val="%8"/>
      <w:lvlJc w:val="left"/>
      <w:pPr>
        <w:ind w:left="5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78433A">
      <w:start w:val="1"/>
      <w:numFmt w:val="lowerRoman"/>
      <w:lvlText w:val="%9"/>
      <w:lvlJc w:val="left"/>
      <w:pPr>
        <w:ind w:left="60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nsid w:val="559912CF"/>
    <w:multiLevelType w:val="hybridMultilevel"/>
    <w:tmpl w:val="ED2C691E"/>
    <w:lvl w:ilvl="0" w:tplc="2ACE8FCC">
      <w:start w:val="1"/>
      <w:numFmt w:val="decimal"/>
      <w:lvlText w:val="%1."/>
      <w:lvlJc w:val="left"/>
      <w:pPr>
        <w:ind w:left="605" w:hanging="360"/>
      </w:pPr>
      <w:rPr>
        <w:rFonts w:hint="default"/>
      </w:rPr>
    </w:lvl>
    <w:lvl w:ilvl="1" w:tplc="04180019" w:tentative="1">
      <w:start w:val="1"/>
      <w:numFmt w:val="lowerLetter"/>
      <w:lvlText w:val="%2."/>
      <w:lvlJc w:val="left"/>
      <w:pPr>
        <w:ind w:left="1325" w:hanging="360"/>
      </w:pPr>
    </w:lvl>
    <w:lvl w:ilvl="2" w:tplc="0418001B" w:tentative="1">
      <w:start w:val="1"/>
      <w:numFmt w:val="lowerRoman"/>
      <w:lvlText w:val="%3."/>
      <w:lvlJc w:val="right"/>
      <w:pPr>
        <w:ind w:left="2045" w:hanging="180"/>
      </w:pPr>
    </w:lvl>
    <w:lvl w:ilvl="3" w:tplc="0418000F" w:tentative="1">
      <w:start w:val="1"/>
      <w:numFmt w:val="decimal"/>
      <w:lvlText w:val="%4."/>
      <w:lvlJc w:val="left"/>
      <w:pPr>
        <w:ind w:left="2765" w:hanging="360"/>
      </w:pPr>
    </w:lvl>
    <w:lvl w:ilvl="4" w:tplc="04180019" w:tentative="1">
      <w:start w:val="1"/>
      <w:numFmt w:val="lowerLetter"/>
      <w:lvlText w:val="%5."/>
      <w:lvlJc w:val="left"/>
      <w:pPr>
        <w:ind w:left="3485" w:hanging="360"/>
      </w:pPr>
    </w:lvl>
    <w:lvl w:ilvl="5" w:tplc="0418001B" w:tentative="1">
      <w:start w:val="1"/>
      <w:numFmt w:val="lowerRoman"/>
      <w:lvlText w:val="%6."/>
      <w:lvlJc w:val="right"/>
      <w:pPr>
        <w:ind w:left="4205" w:hanging="180"/>
      </w:pPr>
    </w:lvl>
    <w:lvl w:ilvl="6" w:tplc="0418000F" w:tentative="1">
      <w:start w:val="1"/>
      <w:numFmt w:val="decimal"/>
      <w:lvlText w:val="%7."/>
      <w:lvlJc w:val="left"/>
      <w:pPr>
        <w:ind w:left="4925" w:hanging="360"/>
      </w:pPr>
    </w:lvl>
    <w:lvl w:ilvl="7" w:tplc="04180019" w:tentative="1">
      <w:start w:val="1"/>
      <w:numFmt w:val="lowerLetter"/>
      <w:lvlText w:val="%8."/>
      <w:lvlJc w:val="left"/>
      <w:pPr>
        <w:ind w:left="5645" w:hanging="360"/>
      </w:pPr>
    </w:lvl>
    <w:lvl w:ilvl="8" w:tplc="0418001B" w:tentative="1">
      <w:start w:val="1"/>
      <w:numFmt w:val="lowerRoman"/>
      <w:lvlText w:val="%9."/>
      <w:lvlJc w:val="right"/>
      <w:pPr>
        <w:ind w:left="6365" w:hanging="180"/>
      </w:pPr>
    </w:lvl>
  </w:abstractNum>
  <w:abstractNum w:abstractNumId="20">
    <w:nsid w:val="5786074B"/>
    <w:multiLevelType w:val="hybridMultilevel"/>
    <w:tmpl w:val="D3003D2C"/>
    <w:lvl w:ilvl="0" w:tplc="3FAAD91A">
      <w:start w:val="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FC788A">
      <w:start w:val="1"/>
      <w:numFmt w:val="lowerLetter"/>
      <w:lvlText w:val="%2"/>
      <w:lvlJc w:val="left"/>
      <w:pPr>
        <w:ind w:left="1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EC63CA">
      <w:start w:val="1"/>
      <w:numFmt w:val="lowerRoman"/>
      <w:lvlText w:val="%3"/>
      <w:lvlJc w:val="left"/>
      <w:pPr>
        <w:ind w:left="2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46F798">
      <w:start w:val="1"/>
      <w:numFmt w:val="decimal"/>
      <w:lvlText w:val="%4"/>
      <w:lvlJc w:val="left"/>
      <w:pPr>
        <w:ind w:left="2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3C840C">
      <w:start w:val="1"/>
      <w:numFmt w:val="lowerLetter"/>
      <w:lvlText w:val="%5"/>
      <w:lvlJc w:val="left"/>
      <w:pPr>
        <w:ind w:left="3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9E6764">
      <w:start w:val="1"/>
      <w:numFmt w:val="lowerRoman"/>
      <w:lvlText w:val="%6"/>
      <w:lvlJc w:val="left"/>
      <w:pPr>
        <w:ind w:left="4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7ED83E">
      <w:start w:val="1"/>
      <w:numFmt w:val="decimal"/>
      <w:lvlText w:val="%7"/>
      <w:lvlJc w:val="left"/>
      <w:pPr>
        <w:ind w:left="4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E2B192">
      <w:start w:val="1"/>
      <w:numFmt w:val="lowerLetter"/>
      <w:lvlText w:val="%8"/>
      <w:lvlJc w:val="left"/>
      <w:pPr>
        <w:ind w:left="5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8497C4">
      <w:start w:val="1"/>
      <w:numFmt w:val="lowerRoman"/>
      <w:lvlText w:val="%9"/>
      <w:lvlJc w:val="left"/>
      <w:pPr>
        <w:ind w:left="6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40D2593"/>
    <w:multiLevelType w:val="hybridMultilevel"/>
    <w:tmpl w:val="5F747A5E"/>
    <w:lvl w:ilvl="0" w:tplc="05584FFA">
      <w:start w:val="4"/>
      <w:numFmt w:val="decimal"/>
      <w:lvlText w:val="(%1)"/>
      <w:lvlJc w:val="left"/>
      <w:pPr>
        <w:ind w:left="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764D38">
      <w:start w:val="1"/>
      <w:numFmt w:val="lowerLetter"/>
      <w:lvlText w:val="%2"/>
      <w:lvlJc w:val="left"/>
      <w:pPr>
        <w:ind w:left="13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78F714">
      <w:start w:val="1"/>
      <w:numFmt w:val="lowerRoman"/>
      <w:lvlText w:val="%3"/>
      <w:lvlJc w:val="left"/>
      <w:pPr>
        <w:ind w:left="20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AEC768">
      <w:start w:val="1"/>
      <w:numFmt w:val="decimal"/>
      <w:lvlText w:val="%4"/>
      <w:lvlJc w:val="left"/>
      <w:pPr>
        <w:ind w:left="2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F1211BC">
      <w:start w:val="1"/>
      <w:numFmt w:val="lowerLetter"/>
      <w:lvlText w:val="%5"/>
      <w:lvlJc w:val="left"/>
      <w:pPr>
        <w:ind w:left="34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8E99C2">
      <w:start w:val="1"/>
      <w:numFmt w:val="lowerRoman"/>
      <w:lvlText w:val="%6"/>
      <w:lvlJc w:val="left"/>
      <w:pPr>
        <w:ind w:left="41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49CBA">
      <w:start w:val="1"/>
      <w:numFmt w:val="decimal"/>
      <w:lvlText w:val="%7"/>
      <w:lvlJc w:val="left"/>
      <w:pPr>
        <w:ind w:left="49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4507EF4">
      <w:start w:val="1"/>
      <w:numFmt w:val="lowerLetter"/>
      <w:lvlText w:val="%8"/>
      <w:lvlJc w:val="left"/>
      <w:pPr>
        <w:ind w:left="5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3C1340">
      <w:start w:val="1"/>
      <w:numFmt w:val="lowerRoman"/>
      <w:lvlText w:val="%9"/>
      <w:lvlJc w:val="left"/>
      <w:pPr>
        <w:ind w:left="6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69D72ADA"/>
    <w:multiLevelType w:val="hybridMultilevel"/>
    <w:tmpl w:val="60C628CC"/>
    <w:lvl w:ilvl="0" w:tplc="A4748A3E">
      <w:start w:val="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B47354">
      <w:start w:val="1"/>
      <w:numFmt w:val="lowerLetter"/>
      <w:lvlText w:val="%2"/>
      <w:lvlJc w:val="left"/>
      <w:pPr>
        <w:ind w:left="1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EC51A0">
      <w:start w:val="1"/>
      <w:numFmt w:val="lowerRoman"/>
      <w:lvlText w:val="%3"/>
      <w:lvlJc w:val="left"/>
      <w:pPr>
        <w:ind w:left="2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D69DD4">
      <w:start w:val="1"/>
      <w:numFmt w:val="decimal"/>
      <w:lvlText w:val="%4"/>
      <w:lvlJc w:val="left"/>
      <w:pPr>
        <w:ind w:left="2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464DAE">
      <w:start w:val="1"/>
      <w:numFmt w:val="lowerLetter"/>
      <w:lvlText w:val="%5"/>
      <w:lvlJc w:val="left"/>
      <w:pPr>
        <w:ind w:left="3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26BA9C">
      <w:start w:val="1"/>
      <w:numFmt w:val="lowerRoman"/>
      <w:lvlText w:val="%6"/>
      <w:lvlJc w:val="left"/>
      <w:pPr>
        <w:ind w:left="4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50D6DE">
      <w:start w:val="1"/>
      <w:numFmt w:val="decimal"/>
      <w:lvlText w:val="%7"/>
      <w:lvlJc w:val="left"/>
      <w:pPr>
        <w:ind w:left="4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BC7E9E">
      <w:start w:val="1"/>
      <w:numFmt w:val="lowerLetter"/>
      <w:lvlText w:val="%8"/>
      <w:lvlJc w:val="left"/>
      <w:pPr>
        <w:ind w:left="5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78D3BA">
      <w:start w:val="1"/>
      <w:numFmt w:val="lowerRoman"/>
      <w:lvlText w:val="%9"/>
      <w:lvlJc w:val="left"/>
      <w:pPr>
        <w:ind w:left="6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A59293D"/>
    <w:multiLevelType w:val="hybridMultilevel"/>
    <w:tmpl w:val="A6EE6D0A"/>
    <w:lvl w:ilvl="0" w:tplc="7C264E8E">
      <w:start w:val="2"/>
      <w:numFmt w:val="decimal"/>
      <w:lvlText w:val="%1."/>
      <w:lvlJc w:val="left"/>
      <w:pPr>
        <w:ind w:left="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5E2DD7A">
      <w:start w:val="2"/>
      <w:numFmt w:val="lowerLetter"/>
      <w:lvlText w:val="%2)"/>
      <w:lvlJc w:val="left"/>
      <w:pPr>
        <w:ind w:left="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0C5A50">
      <w:start w:val="1"/>
      <w:numFmt w:val="lowerRoman"/>
      <w:lvlText w:val="%3"/>
      <w:lvlJc w:val="left"/>
      <w:pPr>
        <w:ind w:left="1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750264E">
      <w:start w:val="1"/>
      <w:numFmt w:val="decimal"/>
      <w:lvlText w:val="%4"/>
      <w:lvlJc w:val="left"/>
      <w:pPr>
        <w:ind w:left="2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060C6B2">
      <w:start w:val="1"/>
      <w:numFmt w:val="lowerLetter"/>
      <w:lvlText w:val="%5"/>
      <w:lvlJc w:val="left"/>
      <w:pPr>
        <w:ind w:left="3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16E6B0">
      <w:start w:val="1"/>
      <w:numFmt w:val="lowerRoman"/>
      <w:lvlText w:val="%6"/>
      <w:lvlJc w:val="left"/>
      <w:pPr>
        <w:ind w:left="3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8FA3080">
      <w:start w:val="1"/>
      <w:numFmt w:val="decimal"/>
      <w:lvlText w:val="%7"/>
      <w:lvlJc w:val="left"/>
      <w:pPr>
        <w:ind w:left="46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D83032">
      <w:start w:val="1"/>
      <w:numFmt w:val="lowerLetter"/>
      <w:lvlText w:val="%8"/>
      <w:lvlJc w:val="left"/>
      <w:pPr>
        <w:ind w:left="53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E40794">
      <w:start w:val="1"/>
      <w:numFmt w:val="lowerRoman"/>
      <w:lvlText w:val="%9"/>
      <w:lvlJc w:val="left"/>
      <w:pPr>
        <w:ind w:left="60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6A5D3079"/>
    <w:multiLevelType w:val="hybridMultilevel"/>
    <w:tmpl w:val="A5D69ACC"/>
    <w:lvl w:ilvl="0" w:tplc="23AC06EA">
      <w:start w:val="2"/>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38335E">
      <w:start w:val="1"/>
      <w:numFmt w:val="lowerLetter"/>
      <w:lvlText w:val="%2"/>
      <w:lvlJc w:val="left"/>
      <w:pPr>
        <w:ind w:left="1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B5AC994">
      <w:start w:val="1"/>
      <w:numFmt w:val="lowerRoman"/>
      <w:lvlText w:val="%3"/>
      <w:lvlJc w:val="left"/>
      <w:pPr>
        <w:ind w:left="2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BB2AA7A">
      <w:start w:val="1"/>
      <w:numFmt w:val="decimal"/>
      <w:lvlText w:val="%4"/>
      <w:lvlJc w:val="left"/>
      <w:pPr>
        <w:ind w:left="2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B41EAC">
      <w:start w:val="1"/>
      <w:numFmt w:val="lowerLetter"/>
      <w:lvlText w:val="%5"/>
      <w:lvlJc w:val="left"/>
      <w:pPr>
        <w:ind w:left="3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81094D6">
      <w:start w:val="1"/>
      <w:numFmt w:val="lowerRoman"/>
      <w:lvlText w:val="%6"/>
      <w:lvlJc w:val="left"/>
      <w:pPr>
        <w:ind w:left="4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5D419AC">
      <w:start w:val="1"/>
      <w:numFmt w:val="decimal"/>
      <w:lvlText w:val="%7"/>
      <w:lvlJc w:val="left"/>
      <w:pPr>
        <w:ind w:left="4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527DF8">
      <w:start w:val="1"/>
      <w:numFmt w:val="lowerLetter"/>
      <w:lvlText w:val="%8"/>
      <w:lvlJc w:val="left"/>
      <w:pPr>
        <w:ind w:left="56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0A2A7A">
      <w:start w:val="1"/>
      <w:numFmt w:val="lowerRoman"/>
      <w:lvlText w:val="%9"/>
      <w:lvlJc w:val="left"/>
      <w:pPr>
        <w:ind w:left="64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6B2C45F8"/>
    <w:multiLevelType w:val="hybridMultilevel"/>
    <w:tmpl w:val="0646F342"/>
    <w:lvl w:ilvl="0" w:tplc="D04EF906">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90C549A">
      <w:start w:val="1"/>
      <w:numFmt w:val="lowerLetter"/>
      <w:lvlRestart w:val="0"/>
      <w:lvlText w:val="%2)"/>
      <w:lvlJc w:val="left"/>
      <w:pPr>
        <w:ind w:left="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CCE236">
      <w:start w:val="1"/>
      <w:numFmt w:val="lowerRoman"/>
      <w:lvlText w:val="%3"/>
      <w:lvlJc w:val="left"/>
      <w:pPr>
        <w:ind w:left="17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A05EFA">
      <w:start w:val="1"/>
      <w:numFmt w:val="decimal"/>
      <w:lvlText w:val="%4"/>
      <w:lvlJc w:val="left"/>
      <w:pPr>
        <w:ind w:left="2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B2C01BA">
      <w:start w:val="1"/>
      <w:numFmt w:val="lowerLetter"/>
      <w:lvlText w:val="%5"/>
      <w:lvlJc w:val="left"/>
      <w:pPr>
        <w:ind w:left="3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6CCC51E">
      <w:start w:val="1"/>
      <w:numFmt w:val="lowerRoman"/>
      <w:lvlText w:val="%6"/>
      <w:lvlJc w:val="left"/>
      <w:pPr>
        <w:ind w:left="39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3A3CA2">
      <w:start w:val="1"/>
      <w:numFmt w:val="decimal"/>
      <w:lvlText w:val="%7"/>
      <w:lvlJc w:val="left"/>
      <w:pPr>
        <w:ind w:left="4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BFA4E54">
      <w:start w:val="1"/>
      <w:numFmt w:val="lowerLetter"/>
      <w:lvlText w:val="%8"/>
      <w:lvlJc w:val="left"/>
      <w:pPr>
        <w:ind w:left="5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C2380C">
      <w:start w:val="1"/>
      <w:numFmt w:val="lowerRoman"/>
      <w:lvlText w:val="%9"/>
      <w:lvlJc w:val="left"/>
      <w:pPr>
        <w:ind w:left="6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nsid w:val="6F2C4BEF"/>
    <w:multiLevelType w:val="hybridMultilevel"/>
    <w:tmpl w:val="AFD6579C"/>
    <w:lvl w:ilvl="0" w:tplc="734CB686">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63CBE48">
      <w:start w:val="3"/>
      <w:numFmt w:val="lowerLetter"/>
      <w:lvlText w:val="%2)"/>
      <w:lvlJc w:val="left"/>
      <w:pPr>
        <w:ind w:left="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5626830">
      <w:start w:val="1"/>
      <w:numFmt w:val="lowerRoman"/>
      <w:lvlText w:val="%3"/>
      <w:lvlJc w:val="left"/>
      <w:pPr>
        <w:ind w:left="1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0A140E">
      <w:start w:val="1"/>
      <w:numFmt w:val="decimal"/>
      <w:lvlText w:val="%4"/>
      <w:lvlJc w:val="left"/>
      <w:pPr>
        <w:ind w:left="2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C8490DA">
      <w:start w:val="1"/>
      <w:numFmt w:val="lowerLetter"/>
      <w:lvlText w:val="%5"/>
      <w:lvlJc w:val="left"/>
      <w:pPr>
        <w:ind w:left="3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3689F6">
      <w:start w:val="1"/>
      <w:numFmt w:val="lowerRoman"/>
      <w:lvlText w:val="%6"/>
      <w:lvlJc w:val="left"/>
      <w:pPr>
        <w:ind w:left="3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F185560">
      <w:start w:val="1"/>
      <w:numFmt w:val="decimal"/>
      <w:lvlText w:val="%7"/>
      <w:lvlJc w:val="left"/>
      <w:pPr>
        <w:ind w:left="4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48E550C">
      <w:start w:val="1"/>
      <w:numFmt w:val="lowerLetter"/>
      <w:lvlText w:val="%8"/>
      <w:lvlJc w:val="left"/>
      <w:pPr>
        <w:ind w:left="5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08CEA5C">
      <w:start w:val="1"/>
      <w:numFmt w:val="lowerRoman"/>
      <w:lvlText w:val="%9"/>
      <w:lvlJc w:val="left"/>
      <w:pPr>
        <w:ind w:left="6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nsid w:val="720B6D29"/>
    <w:multiLevelType w:val="hybridMultilevel"/>
    <w:tmpl w:val="376EFAC6"/>
    <w:lvl w:ilvl="0" w:tplc="2182BBBA">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658D946">
      <w:start w:val="1"/>
      <w:numFmt w:val="lowerLetter"/>
      <w:lvlText w:val="%2"/>
      <w:lvlJc w:val="left"/>
      <w:pPr>
        <w:ind w:left="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A8457E2">
      <w:start w:val="3"/>
      <w:numFmt w:val="lowerLetter"/>
      <w:lvlRestart w:val="0"/>
      <w:lvlText w:val="%3)"/>
      <w:lvlJc w:val="left"/>
      <w:pPr>
        <w:ind w:left="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1E00FFE">
      <w:start w:val="1"/>
      <w:numFmt w:val="decimal"/>
      <w:lvlText w:val="%4"/>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CAC1940">
      <w:start w:val="1"/>
      <w:numFmt w:val="lowerLetter"/>
      <w:lvlText w:val="%5"/>
      <w:lvlJc w:val="left"/>
      <w:pPr>
        <w:ind w:left="2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3223010">
      <w:start w:val="1"/>
      <w:numFmt w:val="lowerRoman"/>
      <w:lvlText w:val="%6"/>
      <w:lvlJc w:val="left"/>
      <w:pPr>
        <w:ind w:left="3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FAB4C0">
      <w:start w:val="1"/>
      <w:numFmt w:val="decimal"/>
      <w:lvlText w:val="%7"/>
      <w:lvlJc w:val="left"/>
      <w:pPr>
        <w:ind w:left="3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2C108A">
      <w:start w:val="1"/>
      <w:numFmt w:val="lowerLetter"/>
      <w:lvlText w:val="%8"/>
      <w:lvlJc w:val="left"/>
      <w:pPr>
        <w:ind w:left="4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BE40AD0">
      <w:start w:val="1"/>
      <w:numFmt w:val="lowerRoman"/>
      <w:lvlText w:val="%9"/>
      <w:lvlJc w:val="left"/>
      <w:pPr>
        <w:ind w:left="5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nsid w:val="79A163D4"/>
    <w:multiLevelType w:val="hybridMultilevel"/>
    <w:tmpl w:val="1B227144"/>
    <w:lvl w:ilvl="0" w:tplc="DE7E130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D1EF03A">
      <w:start w:val="1"/>
      <w:numFmt w:val="lowerLetter"/>
      <w:lvlText w:val="%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9A009CA">
      <w:start w:val="1"/>
      <w:numFmt w:val="lowerRoman"/>
      <w:lvlText w:val="%3"/>
      <w:lvlJc w:val="left"/>
      <w:pPr>
        <w:ind w:left="1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56DEEE">
      <w:start w:val="1"/>
      <w:numFmt w:val="decimal"/>
      <w:lvlText w:val="%4"/>
      <w:lvlJc w:val="left"/>
      <w:pPr>
        <w:ind w:left="2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14AC490">
      <w:start w:val="1"/>
      <w:numFmt w:val="lowerLetter"/>
      <w:lvlText w:val="%5"/>
      <w:lvlJc w:val="left"/>
      <w:pPr>
        <w:ind w:left="3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FE0C1BE">
      <w:start w:val="1"/>
      <w:numFmt w:val="lowerRoman"/>
      <w:lvlText w:val="%6"/>
      <w:lvlJc w:val="left"/>
      <w:pPr>
        <w:ind w:left="3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6C479E6">
      <w:start w:val="1"/>
      <w:numFmt w:val="decimal"/>
      <w:lvlText w:val="%7"/>
      <w:lvlJc w:val="left"/>
      <w:pPr>
        <w:ind w:left="4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DFA2CB8">
      <w:start w:val="1"/>
      <w:numFmt w:val="lowerLetter"/>
      <w:lvlText w:val="%8"/>
      <w:lvlJc w:val="left"/>
      <w:pPr>
        <w:ind w:left="5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350FA8E">
      <w:start w:val="1"/>
      <w:numFmt w:val="lowerRoman"/>
      <w:lvlText w:val="%9"/>
      <w:lvlJc w:val="left"/>
      <w:pPr>
        <w:ind w:left="60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7B8C0E8B"/>
    <w:multiLevelType w:val="hybridMultilevel"/>
    <w:tmpl w:val="3AD0A5C6"/>
    <w:lvl w:ilvl="0" w:tplc="27E4C8E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BED34E">
      <w:start w:val="1"/>
      <w:numFmt w:val="lowerLetter"/>
      <w:lvlText w:val="%2)"/>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1F6740C">
      <w:start w:val="1"/>
      <w:numFmt w:val="lowerRoman"/>
      <w:lvlText w:val="%3"/>
      <w:lvlJc w:val="left"/>
      <w:pPr>
        <w:ind w:left="17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C2C9AA0">
      <w:start w:val="1"/>
      <w:numFmt w:val="decimal"/>
      <w:lvlText w:val="%4"/>
      <w:lvlJc w:val="left"/>
      <w:pPr>
        <w:ind w:left="25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12B58E">
      <w:start w:val="1"/>
      <w:numFmt w:val="lowerLetter"/>
      <w:lvlText w:val="%5"/>
      <w:lvlJc w:val="left"/>
      <w:pPr>
        <w:ind w:left="32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9A03898">
      <w:start w:val="1"/>
      <w:numFmt w:val="lowerRoman"/>
      <w:lvlText w:val="%6"/>
      <w:lvlJc w:val="left"/>
      <w:pPr>
        <w:ind w:left="39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68CFCA8">
      <w:start w:val="1"/>
      <w:numFmt w:val="decimal"/>
      <w:lvlText w:val="%7"/>
      <w:lvlJc w:val="left"/>
      <w:pPr>
        <w:ind w:left="46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B03BDE">
      <w:start w:val="1"/>
      <w:numFmt w:val="lowerLetter"/>
      <w:lvlText w:val="%8"/>
      <w:lvlJc w:val="left"/>
      <w:pPr>
        <w:ind w:left="5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302B0C4">
      <w:start w:val="1"/>
      <w:numFmt w:val="lowerRoman"/>
      <w:lvlText w:val="%9"/>
      <w:lvlJc w:val="left"/>
      <w:pPr>
        <w:ind w:left="6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nsid w:val="7E571C02"/>
    <w:multiLevelType w:val="hybridMultilevel"/>
    <w:tmpl w:val="5F3844A2"/>
    <w:lvl w:ilvl="0" w:tplc="586E0A84">
      <w:start w:val="3"/>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5E3E30">
      <w:start w:val="1"/>
      <w:numFmt w:val="bullet"/>
      <w:lvlText w:val="•"/>
      <w:lvlJc w:val="left"/>
      <w:pPr>
        <w:ind w:left="141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9AE612">
      <w:start w:val="1"/>
      <w:numFmt w:val="bullet"/>
      <w:lvlText w:val="▪"/>
      <w:lvlJc w:val="left"/>
      <w:pPr>
        <w:ind w:left="221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F08A9228">
      <w:start w:val="1"/>
      <w:numFmt w:val="bullet"/>
      <w:lvlText w:val="•"/>
      <w:lvlJc w:val="left"/>
      <w:pPr>
        <w:ind w:left="29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6E3EAC4A">
      <w:start w:val="1"/>
      <w:numFmt w:val="bullet"/>
      <w:lvlText w:val="o"/>
      <w:lvlJc w:val="left"/>
      <w:pPr>
        <w:ind w:left="365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3776377C">
      <w:start w:val="1"/>
      <w:numFmt w:val="bullet"/>
      <w:lvlText w:val="▪"/>
      <w:lvlJc w:val="left"/>
      <w:pPr>
        <w:ind w:left="437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E0907A82">
      <w:start w:val="1"/>
      <w:numFmt w:val="bullet"/>
      <w:lvlText w:val="•"/>
      <w:lvlJc w:val="left"/>
      <w:pPr>
        <w:ind w:left="50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4DD079FC">
      <w:start w:val="1"/>
      <w:numFmt w:val="bullet"/>
      <w:lvlText w:val="o"/>
      <w:lvlJc w:val="left"/>
      <w:pPr>
        <w:ind w:left="581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29A2A6AA">
      <w:start w:val="1"/>
      <w:numFmt w:val="bullet"/>
      <w:lvlText w:val="▪"/>
      <w:lvlJc w:val="left"/>
      <w:pPr>
        <w:ind w:left="65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num w:numId="1">
    <w:abstractNumId w:val="1"/>
  </w:num>
  <w:num w:numId="2">
    <w:abstractNumId w:val="13"/>
  </w:num>
  <w:num w:numId="3">
    <w:abstractNumId w:val="12"/>
  </w:num>
  <w:num w:numId="4">
    <w:abstractNumId w:val="10"/>
  </w:num>
  <w:num w:numId="5">
    <w:abstractNumId w:val="3"/>
  </w:num>
  <w:num w:numId="6">
    <w:abstractNumId w:val="4"/>
  </w:num>
  <w:num w:numId="7">
    <w:abstractNumId w:val="27"/>
  </w:num>
  <w:num w:numId="8">
    <w:abstractNumId w:val="6"/>
  </w:num>
  <w:num w:numId="9">
    <w:abstractNumId w:val="2"/>
  </w:num>
  <w:num w:numId="10">
    <w:abstractNumId w:val="9"/>
  </w:num>
  <w:num w:numId="11">
    <w:abstractNumId w:val="21"/>
  </w:num>
  <w:num w:numId="12">
    <w:abstractNumId w:val="29"/>
  </w:num>
  <w:num w:numId="13">
    <w:abstractNumId w:val="26"/>
  </w:num>
  <w:num w:numId="14">
    <w:abstractNumId w:val="14"/>
  </w:num>
  <w:num w:numId="15">
    <w:abstractNumId w:val="15"/>
  </w:num>
  <w:num w:numId="16">
    <w:abstractNumId w:val="24"/>
  </w:num>
  <w:num w:numId="17">
    <w:abstractNumId w:val="23"/>
  </w:num>
  <w:num w:numId="18">
    <w:abstractNumId w:val="28"/>
  </w:num>
  <w:num w:numId="19">
    <w:abstractNumId w:val="18"/>
  </w:num>
  <w:num w:numId="20">
    <w:abstractNumId w:val="11"/>
  </w:num>
  <w:num w:numId="21">
    <w:abstractNumId w:val="16"/>
  </w:num>
  <w:num w:numId="22">
    <w:abstractNumId w:val="17"/>
  </w:num>
  <w:num w:numId="23">
    <w:abstractNumId w:val="7"/>
  </w:num>
  <w:num w:numId="24">
    <w:abstractNumId w:val="8"/>
  </w:num>
  <w:num w:numId="25">
    <w:abstractNumId w:val="30"/>
  </w:num>
  <w:num w:numId="26">
    <w:abstractNumId w:val="5"/>
  </w:num>
  <w:num w:numId="27">
    <w:abstractNumId w:val="25"/>
  </w:num>
  <w:num w:numId="28">
    <w:abstractNumId w:val="20"/>
  </w:num>
  <w:num w:numId="29">
    <w:abstractNumId w:val="22"/>
  </w:num>
  <w:num w:numId="30">
    <w:abstractNumId w:val="0"/>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defaultTabStop w:val="720"/>
  <w:hyphenationZone w:val="425"/>
  <w:evenAndOddHeaders/>
  <w:characterSpacingControl w:val="doNotCompress"/>
  <w:footnotePr>
    <w:footnote w:id="-1"/>
    <w:footnote w:id="0"/>
  </w:footnotePr>
  <w:endnotePr>
    <w:endnote w:id="-1"/>
    <w:endnote w:id="0"/>
  </w:endnotePr>
  <w:compat>
    <w:useFELayout/>
  </w:compat>
  <w:rsids>
    <w:rsidRoot w:val="007A6A9C"/>
    <w:rsid w:val="0005082B"/>
    <w:rsid w:val="000A1167"/>
    <w:rsid w:val="000D42C2"/>
    <w:rsid w:val="00121AC2"/>
    <w:rsid w:val="002447E3"/>
    <w:rsid w:val="003B2EE3"/>
    <w:rsid w:val="00446826"/>
    <w:rsid w:val="00472395"/>
    <w:rsid w:val="00494192"/>
    <w:rsid w:val="004E57FF"/>
    <w:rsid w:val="00521208"/>
    <w:rsid w:val="005E0254"/>
    <w:rsid w:val="007010C1"/>
    <w:rsid w:val="00784AE0"/>
    <w:rsid w:val="007A6A9C"/>
    <w:rsid w:val="008B67DB"/>
    <w:rsid w:val="008E1020"/>
    <w:rsid w:val="009D257B"/>
    <w:rsid w:val="00A46422"/>
    <w:rsid w:val="00A50574"/>
    <w:rsid w:val="00BC4F06"/>
    <w:rsid w:val="00C43432"/>
    <w:rsid w:val="00CA4F53"/>
    <w:rsid w:val="00CC3BD3"/>
    <w:rsid w:val="00D71A41"/>
    <w:rsid w:val="00DE551F"/>
    <w:rsid w:val="00F04A0D"/>
    <w:rsid w:val="00F36F0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F06"/>
    <w:pPr>
      <w:spacing w:after="8" w:line="247" w:lineRule="auto"/>
      <w:ind w:left="43"/>
      <w:jc w:val="both"/>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C4F06"/>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A4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F53"/>
    <w:rPr>
      <w:rFonts w:ascii="Tahoma" w:eastAsia="Times New Roman" w:hAnsi="Tahoma" w:cs="Tahoma"/>
      <w:color w:val="000000"/>
      <w:sz w:val="16"/>
      <w:szCs w:val="16"/>
    </w:rPr>
  </w:style>
  <w:style w:type="paragraph" w:styleId="Header">
    <w:name w:val="header"/>
    <w:basedOn w:val="Normal"/>
    <w:link w:val="HeaderChar"/>
    <w:uiPriority w:val="99"/>
    <w:semiHidden/>
    <w:unhideWhenUsed/>
    <w:rsid w:val="002447E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447E3"/>
    <w:rPr>
      <w:rFonts w:ascii="Times New Roman" w:eastAsia="Times New Roman" w:hAnsi="Times New Roman" w:cs="Times New Roman"/>
      <w:color w:val="000000"/>
      <w:sz w:val="26"/>
    </w:rPr>
  </w:style>
  <w:style w:type="paragraph" w:styleId="ListParagraph">
    <w:name w:val="List Paragraph"/>
    <w:basedOn w:val="Normal"/>
    <w:uiPriority w:val="34"/>
    <w:qFormat/>
    <w:rsid w:val="00C43432"/>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header" Target="header5.xml"/><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footer" Target="footer1.xml"/><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6" Type="http://schemas.openxmlformats.org/officeDocument/2006/relationships/image" Target="media/image10.jpeg"/><Relationship Id="rId107" Type="http://schemas.openxmlformats.org/officeDocument/2006/relationships/image" Target="media/image95.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05.jpeg"/><Relationship Id="rId128" Type="http://schemas.openxmlformats.org/officeDocument/2006/relationships/footer" Target="footer8.xml"/><Relationship Id="rId5" Type="http://schemas.openxmlformats.org/officeDocument/2006/relationships/footnotes" Target="footnotes.xml"/><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footer" Target="footer2.xml"/><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13" Type="http://schemas.openxmlformats.org/officeDocument/2006/relationships/image" Target="media/image101.jpeg"/><Relationship Id="rId118" Type="http://schemas.openxmlformats.org/officeDocument/2006/relationships/footer" Target="footer4.xml"/><Relationship Id="rId126" Type="http://schemas.openxmlformats.org/officeDocument/2006/relationships/header" Target="header8.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header" Target="header2.xml"/><Relationship Id="rId103" Type="http://schemas.openxmlformats.org/officeDocument/2006/relationships/image" Target="media/image91.jpeg"/><Relationship Id="rId108" Type="http://schemas.openxmlformats.org/officeDocument/2006/relationships/image" Target="media/image96.jpeg"/><Relationship Id="rId116" Type="http://schemas.openxmlformats.org/officeDocument/2006/relationships/header" Target="header4.xml"/><Relationship Id="rId124" Type="http://schemas.openxmlformats.org/officeDocument/2006/relationships/image" Target="media/image106.jpeg"/><Relationship Id="rId129" Type="http://schemas.openxmlformats.org/officeDocument/2006/relationships/header" Target="header9.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header" Target="header3.xml"/><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11" Type="http://schemas.openxmlformats.org/officeDocument/2006/relationships/image" Target="media/image99.jpeg"/><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6" Type="http://schemas.openxmlformats.org/officeDocument/2006/relationships/image" Target="media/image94.jpeg"/><Relationship Id="rId114" Type="http://schemas.openxmlformats.org/officeDocument/2006/relationships/image" Target="media/image102.jpeg"/><Relationship Id="rId119" Type="http://schemas.openxmlformats.org/officeDocument/2006/relationships/footer" Target="footer5.xml"/><Relationship Id="rId127" Type="http://schemas.openxmlformats.org/officeDocument/2006/relationships/footer" Target="footer7.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04.jpeg"/><Relationship Id="rId130"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97.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header" Target="header6.xml"/><Relationship Id="rId125" Type="http://schemas.openxmlformats.org/officeDocument/2006/relationships/header" Target="header7.xml"/><Relationship Id="rId7" Type="http://schemas.openxmlformats.org/officeDocument/2006/relationships/image" Target="media/image1.jpeg"/><Relationship Id="rId71" Type="http://schemas.openxmlformats.org/officeDocument/2006/relationships/footer" Target="footer3.xml"/><Relationship Id="rId92" Type="http://schemas.openxmlformats.org/officeDocument/2006/relationships/image" Target="media/image80.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header" Target="header1.xml"/><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fontTable" Target="fontTable.xml"/><Relationship Id="rId61" Type="http://schemas.openxmlformats.org/officeDocument/2006/relationships/image" Target="media/image55.jpeg"/><Relationship Id="rId82"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7522</Words>
  <Characters>43632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Asj</dc:creator>
  <cp:lastModifiedBy>Gigabyte</cp:lastModifiedBy>
  <cp:revision>5</cp:revision>
  <cp:lastPrinted>2023-06-22T12:16:00Z</cp:lastPrinted>
  <dcterms:created xsi:type="dcterms:W3CDTF">2023-06-20T07:02:00Z</dcterms:created>
  <dcterms:modified xsi:type="dcterms:W3CDTF">2023-06-22T12:17:00Z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087760130b832a4ab4bb4f95920e27cb3f3009e73fab5f907bdd3a348d800eda</vt:lpwstr>
  </property>
</Properties>
</file>