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D230" w14:textId="3775B02A" w:rsidR="00A375B7" w:rsidRPr="00626EB5" w:rsidRDefault="00A375B7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111714679"/>
      <w:r w:rsidRPr="00626EB5">
        <w:rPr>
          <w:rFonts w:ascii="Calibri" w:hAnsi="Calibri" w:cs="Calibri"/>
          <w:b/>
          <w:bCs/>
          <w:sz w:val="22"/>
          <w:szCs w:val="22"/>
        </w:rPr>
        <w:t>Anexa</w:t>
      </w:r>
      <w:r w:rsidR="004D1F18" w:rsidRPr="00626EB5">
        <w:rPr>
          <w:rFonts w:ascii="Calibri" w:hAnsi="Calibri" w:cs="Calibri"/>
          <w:b/>
          <w:bCs/>
          <w:sz w:val="22"/>
          <w:szCs w:val="22"/>
        </w:rPr>
        <w:t xml:space="preserve"> nr. </w:t>
      </w:r>
      <w:r w:rsidR="00AE4895" w:rsidRPr="00626EB5">
        <w:rPr>
          <w:rFonts w:ascii="Calibri" w:hAnsi="Calibri" w:cs="Calibri"/>
          <w:b/>
          <w:bCs/>
          <w:sz w:val="22"/>
          <w:szCs w:val="22"/>
        </w:rPr>
        <w:t>1</w:t>
      </w:r>
    </w:p>
    <w:p w14:paraId="355F80C9" w14:textId="6D58497D" w:rsidR="007D3B83" w:rsidRPr="00626EB5" w:rsidRDefault="005F08BA" w:rsidP="00F80561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626EB5">
        <w:rPr>
          <w:rFonts w:ascii="Calibri" w:hAnsi="Calibri" w:cs="Calibri"/>
          <w:sz w:val="22"/>
          <w:szCs w:val="22"/>
        </w:rPr>
        <w:t xml:space="preserve">la </w:t>
      </w:r>
      <w:r w:rsidR="00014EAD">
        <w:rPr>
          <w:rFonts w:ascii="Calibri" w:hAnsi="Calibri" w:cs="Calibri"/>
          <w:sz w:val="22"/>
          <w:szCs w:val="22"/>
        </w:rPr>
        <w:t>H</w:t>
      </w:r>
      <w:r w:rsidRPr="00626EB5">
        <w:rPr>
          <w:rFonts w:ascii="Calibri" w:hAnsi="Calibri" w:cs="Calibri"/>
          <w:sz w:val="22"/>
          <w:szCs w:val="22"/>
        </w:rPr>
        <w:t>otărâre</w:t>
      </w:r>
      <w:r w:rsidR="00014EAD">
        <w:rPr>
          <w:rFonts w:ascii="Calibri" w:hAnsi="Calibri" w:cs="Calibri"/>
          <w:sz w:val="22"/>
          <w:szCs w:val="22"/>
        </w:rPr>
        <w:t xml:space="preserve">a Consiliului Local al Comunei Șoldanu nr. </w:t>
      </w:r>
      <w:r>
        <w:rPr>
          <w:rFonts w:ascii="Calibri" w:hAnsi="Calibri" w:cs="Calibri"/>
          <w:sz w:val="22"/>
          <w:szCs w:val="22"/>
        </w:rPr>
        <w:t>3</w:t>
      </w:r>
      <w:r w:rsidR="00014EAD">
        <w:rPr>
          <w:rFonts w:ascii="Calibri" w:hAnsi="Calibri" w:cs="Calibri"/>
          <w:sz w:val="22"/>
          <w:szCs w:val="22"/>
        </w:rPr>
        <w:t>3</w:t>
      </w:r>
      <w:r w:rsidRPr="00626EB5">
        <w:rPr>
          <w:rFonts w:ascii="Calibri" w:hAnsi="Calibri" w:cs="Calibri"/>
          <w:sz w:val="22"/>
          <w:szCs w:val="22"/>
        </w:rPr>
        <w:t xml:space="preserve"> din </w:t>
      </w:r>
      <w:r>
        <w:rPr>
          <w:rFonts w:ascii="Calibri" w:hAnsi="Calibri" w:cs="Calibri"/>
          <w:sz w:val="22"/>
          <w:szCs w:val="22"/>
        </w:rPr>
        <w:t>2</w:t>
      </w:r>
      <w:r w:rsidR="00014EAD">
        <w:rPr>
          <w:rFonts w:ascii="Calibri" w:hAnsi="Calibri" w:cs="Calibri"/>
          <w:sz w:val="22"/>
          <w:szCs w:val="22"/>
        </w:rPr>
        <w:t>3</w:t>
      </w:r>
      <w:r w:rsidRPr="00626EB5">
        <w:rPr>
          <w:rFonts w:ascii="Calibri" w:hAnsi="Calibri" w:cs="Calibri"/>
          <w:sz w:val="22"/>
          <w:szCs w:val="22"/>
        </w:rPr>
        <w:t>.0</w:t>
      </w:r>
      <w:r w:rsidR="00014EAD">
        <w:rPr>
          <w:rFonts w:ascii="Calibri" w:hAnsi="Calibri" w:cs="Calibri"/>
          <w:sz w:val="22"/>
          <w:szCs w:val="22"/>
        </w:rPr>
        <w:t>6</w:t>
      </w:r>
      <w:r w:rsidRPr="00626EB5">
        <w:rPr>
          <w:rFonts w:ascii="Calibri" w:hAnsi="Calibri" w:cs="Calibri"/>
          <w:sz w:val="22"/>
          <w:szCs w:val="22"/>
        </w:rPr>
        <w:t>.202</w:t>
      </w:r>
      <w:r>
        <w:rPr>
          <w:rFonts w:ascii="Calibri" w:hAnsi="Calibri" w:cs="Calibri"/>
          <w:sz w:val="22"/>
          <w:szCs w:val="22"/>
        </w:rPr>
        <w:t>3</w:t>
      </w:r>
      <w:bookmarkEnd w:id="0"/>
    </w:p>
    <w:p w14:paraId="6570DD85" w14:textId="77777777" w:rsidR="004D1F18" w:rsidRPr="00626EB5" w:rsidRDefault="004D1F18" w:rsidP="006A691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0E0833B" w14:textId="6657EEB5" w:rsidR="002778D6" w:rsidRPr="00F80561" w:rsidRDefault="002778D6" w:rsidP="004E5846">
      <w:pPr>
        <w:autoSpaceDE w:val="0"/>
        <w:autoSpaceDN w:val="0"/>
        <w:adjustRightInd w:val="0"/>
        <w:spacing w:after="240"/>
        <w:jc w:val="center"/>
        <w:rPr>
          <w:rFonts w:ascii="Times-Roman" w:hAnsi="Times-Roman" w:cs="Times-Roman"/>
          <w:color w:val="000000"/>
          <w:sz w:val="26"/>
          <w:szCs w:val="26"/>
          <w:lang w:eastAsia="ro-RO"/>
        </w:rPr>
      </w:pPr>
      <w:r w:rsidRPr="00F80561">
        <w:rPr>
          <w:rFonts w:asciiTheme="minorHAnsi" w:hAnsiTheme="minorHAnsi" w:cstheme="minorHAnsi"/>
          <w:b/>
          <w:bCs/>
          <w:color w:val="000000"/>
          <w:sz w:val="26"/>
          <w:szCs w:val="26"/>
          <w:lang w:eastAsia="ro-RO"/>
        </w:rPr>
        <w:t>Principalii indicatori tehnico-economici aferenți obiectivului de</w:t>
      </w:r>
      <w:r w:rsidR="00626EB5" w:rsidRPr="00F80561">
        <w:rPr>
          <w:rFonts w:asciiTheme="minorHAnsi" w:hAnsiTheme="minorHAnsi" w:cstheme="minorHAnsi"/>
          <w:b/>
          <w:bCs/>
          <w:color w:val="000000"/>
          <w:sz w:val="26"/>
          <w:szCs w:val="26"/>
          <w:lang w:eastAsia="ro-RO"/>
        </w:rPr>
        <w:t xml:space="preserve"> </w:t>
      </w:r>
      <w:r w:rsidRPr="00F80561">
        <w:rPr>
          <w:rFonts w:asciiTheme="minorHAnsi" w:hAnsiTheme="minorHAnsi" w:cstheme="minorHAnsi"/>
          <w:b/>
          <w:bCs/>
          <w:color w:val="000000"/>
          <w:sz w:val="26"/>
          <w:szCs w:val="26"/>
          <w:lang w:eastAsia="ro-RO"/>
        </w:rPr>
        <w:t>investiții</w:t>
      </w:r>
      <w:r w:rsidRPr="00F80561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5F08BA" w:rsidRPr="00F80561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4E5846" w:rsidRPr="00F80561">
        <w:rPr>
          <w:rFonts w:asciiTheme="minorHAnsi" w:hAnsiTheme="minorHAnsi" w:cstheme="minorHAnsi"/>
          <w:b/>
          <w:bCs/>
          <w:sz w:val="26"/>
          <w:szCs w:val="26"/>
        </w:rPr>
        <w:t>„Construire trotuare în Comuna Șoldanu, Județul Călărași”</w:t>
      </w:r>
    </w:p>
    <w:p w14:paraId="748D6876" w14:textId="0DCF67D5" w:rsidR="002778D6" w:rsidRPr="00F80561" w:rsidRDefault="00FC3925" w:rsidP="00FC3925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ndicatori maximali, respectiv valoarea totală a obiectului de </w:t>
      </w:r>
      <w:r w:rsidR="004F129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investiții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,</w:t>
      </w:r>
      <w:r w:rsidR="004F129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exprimată în lei, cu TVA </w:t>
      </w:r>
      <w:r w:rsidR="004F129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și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, respectiv, fără TVA, din care </w:t>
      </w:r>
      <w:r w:rsidR="004F129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construcții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-montaj</w:t>
      </w:r>
      <w:r w:rsidR="004F129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(C+M), în conformitate cu devizul general</w:t>
      </w:r>
      <w:r w:rsidR="004F129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:</w:t>
      </w:r>
    </w:p>
    <w:p w14:paraId="3E65CCEF" w14:textId="769BD1EE" w:rsidR="009566AB" w:rsidRPr="00F80561" w:rsidRDefault="0006276D" w:rsidP="00FC3925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V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aloare totală (INV), inclusiv TVA</w:t>
      </w:r>
      <w:r w:rsidR="0023757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: </w:t>
      </w:r>
      <w:r w:rsidR="009D7B25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1.307.664,51</w:t>
      </w:r>
      <w:r w:rsidR="00DB1D85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lei</w:t>
      </w:r>
      <w:r w:rsidR="00EC674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;</w:t>
      </w:r>
    </w:p>
    <w:p w14:paraId="00B6650E" w14:textId="64128149" w:rsidR="002778D6" w:rsidRPr="00F80561" w:rsidRDefault="009566AB" w:rsidP="00FC3925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Valoare totală (INV), </w:t>
      </w:r>
      <w:r w:rsidR="0006276D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fără TVA: </w:t>
      </w:r>
      <w:r w:rsidR="009D7B25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1.100.287,12</w:t>
      </w:r>
      <w:r w:rsidR="00FC3925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lei,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din care:</w:t>
      </w:r>
    </w:p>
    <w:p w14:paraId="704F6BE0" w14:textId="371F8123" w:rsidR="002778D6" w:rsidRPr="00F80561" w:rsidRDefault="0006276D" w:rsidP="00DB1D85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Valoare construcți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i-montaj (C+M)</w:t>
      </w:r>
      <w:r w:rsidR="00DB1D85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:</w:t>
      </w:r>
    </w:p>
    <w:p w14:paraId="5D588725" w14:textId="17FDFB82" w:rsidR="00DB1D85" w:rsidRPr="00F80561" w:rsidRDefault="009D7B25" w:rsidP="00DB1D85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954.942,83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lei inclusiv TVA, </w:t>
      </w:r>
    </w:p>
    <w:p w14:paraId="31EA6D82" w14:textId="7ED7F69B" w:rsidR="002778D6" w:rsidRPr="00F80561" w:rsidRDefault="004E5846" w:rsidP="00DB1D85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802.472,97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lei </w:t>
      </w:r>
      <w:r w:rsidR="00DB1D85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fără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TVA</w:t>
      </w:r>
      <w:r w:rsidR="00EC6742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.</w:t>
      </w:r>
    </w:p>
    <w:p w14:paraId="5CAB849F" w14:textId="180F4DF9" w:rsidR="002778D6" w:rsidRPr="00F80561" w:rsidRDefault="00ED7C7A" w:rsidP="00C63388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ndicatori minimali, respectiv indicatori de 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performanță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–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elemente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fizice/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capacități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fizice care să indice atingerea 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țintei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obiectivului de 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investiții 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- 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și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, după caz, calitativi, în conformitate cu standardele, normativele </w:t>
      </w:r>
      <w:r w:rsidR="001225ED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și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</w:t>
      </w:r>
      <w:r w:rsidR="002778D6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reglementările tehnice în vigoare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:</w:t>
      </w:r>
    </w:p>
    <w:p w14:paraId="4C3C9C25" w14:textId="42DE3E4F" w:rsidR="00486B0E" w:rsidRPr="00F80561" w:rsidRDefault="0040299F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Lungime trotuar (cumulat): 1256,08 m;</w:t>
      </w:r>
    </w:p>
    <w:p w14:paraId="50040569" w14:textId="7157C23C" w:rsidR="000F19D0" w:rsidRPr="00F80561" w:rsidRDefault="0040299F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Suprafață trotuar: </w:t>
      </w:r>
      <w:r w:rsidR="0067164F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1759 m</w:t>
      </w:r>
      <w:r w:rsidR="0067164F" w:rsidRPr="00F80561">
        <w:rPr>
          <w:rFonts w:asciiTheme="minorHAnsi" w:hAnsiTheme="minorHAnsi" w:cstheme="minorHAnsi"/>
          <w:color w:val="000000"/>
          <w:sz w:val="23"/>
          <w:szCs w:val="23"/>
          <w:vertAlign w:val="superscript"/>
          <w:lang w:eastAsia="ro-RO"/>
        </w:rPr>
        <w:t>2</w:t>
      </w:r>
      <w:r w:rsidR="0067164F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;</w:t>
      </w:r>
    </w:p>
    <w:p w14:paraId="52BDFE2F" w14:textId="7FB83638" w:rsidR="000F0BE2" w:rsidRPr="00F80561" w:rsidRDefault="0067164F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Rigole carosabile: 5 buc x 1,40 m;</w:t>
      </w:r>
    </w:p>
    <w:p w14:paraId="316F4D07" w14:textId="7E90727B" w:rsidR="000F0BE2" w:rsidRPr="00F80561" w:rsidRDefault="0067164F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Parapeți pietonali: 250 m;</w:t>
      </w:r>
    </w:p>
    <w:p w14:paraId="31397185" w14:textId="448DBF8D" w:rsidR="0067164F" w:rsidRPr="00F80561" w:rsidRDefault="00015FD9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Pasarelă metalică: 1 buc;</w:t>
      </w:r>
    </w:p>
    <w:p w14:paraId="7B1A0770" w14:textId="7440C8EB" w:rsidR="00015FD9" w:rsidRPr="00F80561" w:rsidRDefault="00015FD9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Rigole din beton de ciment: 340 m;</w:t>
      </w:r>
    </w:p>
    <w:p w14:paraId="71EC2F0C" w14:textId="25B097DE" w:rsidR="00015FD9" w:rsidRPr="00F80561" w:rsidRDefault="00015FD9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Podețe DN250: 2 buc;</w:t>
      </w:r>
    </w:p>
    <w:p w14:paraId="704E466C" w14:textId="4626C25B" w:rsidR="00015FD9" w:rsidRPr="00F80561" w:rsidRDefault="00AF3EEF" w:rsidP="000F19D0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Contrabanchetă – zidărie portantă/beton concasat: 34 m.</w:t>
      </w:r>
    </w:p>
    <w:p w14:paraId="268A2FB8" w14:textId="115B665F" w:rsidR="001A2AAC" w:rsidRPr="00F80561" w:rsidRDefault="001A2AAC" w:rsidP="00D342A4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bookmarkStart w:id="1" w:name="_Hlk61876351"/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Indicatori financiari, </w:t>
      </w:r>
      <w:r w:rsidR="00AB1704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social-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economici, de impact, de rezultat/operare, </w:t>
      </w:r>
      <w:r w:rsidR="00AB1704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stabiliți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în </w:t>
      </w:r>
      <w:r w:rsidR="00AB1704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funcție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de specificul </w:t>
      </w:r>
      <w:r w:rsidR="00AB1704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și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</w:t>
      </w:r>
      <w:r w:rsidR="00AB1704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ținta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fiecărui obiectiv de </w:t>
      </w:r>
      <w:r w:rsidR="00AB1704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investiții</w:t>
      </w:r>
      <w:r w:rsidR="00EE78CE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:</w:t>
      </w:r>
    </w:p>
    <w:p w14:paraId="69C3F7B7" w14:textId="77777777" w:rsidR="00B86D83" w:rsidRPr="00F80561" w:rsidRDefault="00B86D83" w:rsidP="00016844">
      <w:pPr>
        <w:pStyle w:val="Listparagraf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Indicatori financiari:</w:t>
      </w:r>
    </w:p>
    <w:p w14:paraId="1E556E9A" w14:textId="3224F61E" w:rsidR="001A2AAC" w:rsidRPr="00F80561" w:rsidRDefault="005F4E14" w:rsidP="00B86D83">
      <w:pPr>
        <w:pStyle w:val="Listparagraf"/>
        <w:numPr>
          <w:ilvl w:val="1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Variația ratei interne de rentabilitate(RIR)</w:t>
      </w:r>
      <w:r w:rsidR="001A2AAC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:</w:t>
      </w:r>
      <w:r w:rsidR="00421563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-</w:t>
      </w:r>
      <w:r w:rsidR="00365967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4,70</w:t>
      </w:r>
      <w:r w:rsidR="00421563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%</w:t>
      </w:r>
    </w:p>
    <w:p w14:paraId="4A01B8C5" w14:textId="243220E7" w:rsidR="00421563" w:rsidRPr="00F80561" w:rsidRDefault="00421563" w:rsidP="00B86D83">
      <w:pPr>
        <w:pStyle w:val="Listparagraf"/>
        <w:numPr>
          <w:ilvl w:val="1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Valoarea actualizată netă (VAN): -</w:t>
      </w:r>
      <w:r w:rsidR="00365967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223.228,42</w:t>
      </w:r>
    </w:p>
    <w:p w14:paraId="6F2CAD68" w14:textId="77777777" w:rsidR="00D82B8F" w:rsidRPr="00F80561" w:rsidRDefault="00A97B5B" w:rsidP="00B86D83">
      <w:pPr>
        <w:pStyle w:val="Listparagraf"/>
        <w:numPr>
          <w:ilvl w:val="1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Raportul cost-beneficiu (</w:t>
      </w:r>
      <w:r w:rsidR="00EA63B7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Va/Ca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)</w:t>
      </w:r>
      <w:r w:rsidR="00EA63B7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: 0,</w:t>
      </w:r>
      <w:r w:rsidR="00812AD1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24</w:t>
      </w:r>
    </w:p>
    <w:p w14:paraId="1A1D44FC" w14:textId="0FF5321E" w:rsidR="00EA63B7" w:rsidRPr="00F80561" w:rsidRDefault="00D82B8F" w:rsidP="00B86D83">
      <w:pPr>
        <w:pStyle w:val="Listparagraf"/>
        <w:numPr>
          <w:ilvl w:val="1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Fluxul de numerar cumulat este pozitiv în fiecare an ce a fost analizat</w:t>
      </w:r>
      <w:r w:rsidR="00E6236C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.</w:t>
      </w:r>
    </w:p>
    <w:p w14:paraId="17FC5F14" w14:textId="25564C80" w:rsidR="00EA63B7" w:rsidRPr="00F80561" w:rsidRDefault="00EA63B7" w:rsidP="00EA63B7">
      <w:pPr>
        <w:pStyle w:val="Listparagraf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Indicatori de rezultat</w:t>
      </w:r>
      <w:r w:rsidR="00EB1A95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: tr</w:t>
      </w:r>
      <w:r w:rsidR="00D82B8F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otuare.</w:t>
      </w:r>
    </w:p>
    <w:p w14:paraId="3EB79BB1" w14:textId="313CA434" w:rsidR="00EE78CE" w:rsidRPr="00F80561" w:rsidRDefault="001A2AAC" w:rsidP="00F80561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/>
          <w:sz w:val="23"/>
          <w:szCs w:val="23"/>
          <w:lang w:eastAsia="ro-RO"/>
        </w:rPr>
      </w:pP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durata estimată de </w:t>
      </w:r>
      <w:r w:rsidR="00EE78CE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execuție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a obiectivului de </w:t>
      </w:r>
      <w:r w:rsidR="00EE78CE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investiții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, exprimată în luni</w:t>
      </w:r>
      <w:r w:rsidR="00EE78CE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: </w:t>
      </w:r>
      <w:r w:rsidR="00E637FC"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>20</w:t>
      </w:r>
      <w:r w:rsidRPr="00F80561">
        <w:rPr>
          <w:rFonts w:asciiTheme="minorHAnsi" w:hAnsiTheme="minorHAnsi" w:cstheme="minorHAnsi"/>
          <w:color w:val="000000"/>
          <w:sz w:val="23"/>
          <w:szCs w:val="23"/>
          <w:lang w:eastAsia="ro-RO"/>
        </w:rPr>
        <w:t xml:space="preserve"> luni conform graficului.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6"/>
        <w:gridCol w:w="2974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0A2847" w:rsidRPr="0090452E" w14:paraId="322FF390" w14:textId="45DACF66" w:rsidTr="00F80561">
        <w:tc>
          <w:tcPr>
            <w:tcW w:w="0" w:type="auto"/>
            <w:vMerge w:val="restart"/>
            <w:vAlign w:val="center"/>
          </w:tcPr>
          <w:p w14:paraId="50336500" w14:textId="009B12B3" w:rsidR="00E637FC" w:rsidRPr="0090452E" w:rsidRDefault="00E637FC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  <w:t>Nr.</w:t>
            </w:r>
          </w:p>
          <w:p w14:paraId="2A35B383" w14:textId="2194454D" w:rsidR="00E637FC" w:rsidRPr="0090452E" w:rsidRDefault="00E637FC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  <w:t>crt.</w:t>
            </w:r>
          </w:p>
        </w:tc>
        <w:tc>
          <w:tcPr>
            <w:tcW w:w="0" w:type="auto"/>
            <w:vMerge w:val="restart"/>
            <w:vAlign w:val="center"/>
          </w:tcPr>
          <w:p w14:paraId="27E863E3" w14:textId="6993E311" w:rsidR="00E637FC" w:rsidRPr="0090452E" w:rsidRDefault="00E637FC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  <w:t>Denumire activitate</w:t>
            </w:r>
          </w:p>
        </w:tc>
        <w:tc>
          <w:tcPr>
            <w:tcW w:w="0" w:type="auto"/>
            <w:gridSpan w:val="20"/>
            <w:vAlign w:val="center"/>
          </w:tcPr>
          <w:p w14:paraId="55B5BBAC" w14:textId="53C08A3A" w:rsidR="00E637FC" w:rsidRPr="0090452E" w:rsidRDefault="00B33536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  <w:t>Luni calendaristice</w:t>
            </w:r>
          </w:p>
        </w:tc>
      </w:tr>
      <w:tr w:rsidR="0090452E" w:rsidRPr="0090452E" w14:paraId="02352626" w14:textId="37EDAAD3" w:rsidTr="00F80561">
        <w:tc>
          <w:tcPr>
            <w:tcW w:w="0" w:type="auto"/>
            <w:vMerge/>
          </w:tcPr>
          <w:p w14:paraId="1AE1D126" w14:textId="77777777" w:rsidR="00E637FC" w:rsidRPr="0090452E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0" w:type="auto"/>
            <w:vMerge/>
          </w:tcPr>
          <w:p w14:paraId="749FAB1C" w14:textId="69346A60" w:rsidR="00E637FC" w:rsidRPr="0090452E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959606" w14:textId="5F18E53B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99C217" w14:textId="591EE532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B7B1E3" w14:textId="114B8410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3</w:t>
            </w:r>
          </w:p>
        </w:tc>
        <w:tc>
          <w:tcPr>
            <w:tcW w:w="0" w:type="auto"/>
            <w:vAlign w:val="center"/>
          </w:tcPr>
          <w:p w14:paraId="07BFCD83" w14:textId="19160593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4</w:t>
            </w:r>
          </w:p>
        </w:tc>
        <w:tc>
          <w:tcPr>
            <w:tcW w:w="0" w:type="auto"/>
            <w:vAlign w:val="center"/>
          </w:tcPr>
          <w:p w14:paraId="643BCFB6" w14:textId="7CE08EDF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5</w:t>
            </w:r>
          </w:p>
        </w:tc>
        <w:tc>
          <w:tcPr>
            <w:tcW w:w="0" w:type="auto"/>
            <w:vAlign w:val="center"/>
          </w:tcPr>
          <w:p w14:paraId="659C7100" w14:textId="4DD6033D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6</w:t>
            </w:r>
          </w:p>
        </w:tc>
        <w:tc>
          <w:tcPr>
            <w:tcW w:w="0" w:type="auto"/>
            <w:vAlign w:val="center"/>
          </w:tcPr>
          <w:p w14:paraId="09FB318A" w14:textId="26470950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7</w:t>
            </w:r>
          </w:p>
        </w:tc>
        <w:tc>
          <w:tcPr>
            <w:tcW w:w="0" w:type="auto"/>
            <w:vAlign w:val="center"/>
          </w:tcPr>
          <w:p w14:paraId="04A8435E" w14:textId="0E3D06DA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8</w:t>
            </w:r>
          </w:p>
        </w:tc>
        <w:tc>
          <w:tcPr>
            <w:tcW w:w="0" w:type="auto"/>
            <w:vAlign w:val="center"/>
          </w:tcPr>
          <w:p w14:paraId="462D2485" w14:textId="563C82EE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9</w:t>
            </w:r>
          </w:p>
        </w:tc>
        <w:tc>
          <w:tcPr>
            <w:tcW w:w="0" w:type="auto"/>
            <w:vAlign w:val="center"/>
          </w:tcPr>
          <w:p w14:paraId="4CDEE512" w14:textId="0FCC3623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10</w:t>
            </w:r>
          </w:p>
        </w:tc>
        <w:tc>
          <w:tcPr>
            <w:tcW w:w="0" w:type="auto"/>
            <w:vAlign w:val="center"/>
          </w:tcPr>
          <w:p w14:paraId="33BF255D" w14:textId="122EFD27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11</w:t>
            </w:r>
          </w:p>
        </w:tc>
        <w:tc>
          <w:tcPr>
            <w:tcW w:w="0" w:type="auto"/>
            <w:vAlign w:val="center"/>
          </w:tcPr>
          <w:p w14:paraId="470929EA" w14:textId="6EDAF0F6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12</w:t>
            </w:r>
          </w:p>
        </w:tc>
        <w:tc>
          <w:tcPr>
            <w:tcW w:w="0" w:type="auto"/>
            <w:vAlign w:val="center"/>
          </w:tcPr>
          <w:p w14:paraId="4599DAA3" w14:textId="1D6FAB08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13</w:t>
            </w:r>
          </w:p>
        </w:tc>
        <w:tc>
          <w:tcPr>
            <w:tcW w:w="0" w:type="auto"/>
            <w:vAlign w:val="center"/>
          </w:tcPr>
          <w:p w14:paraId="3A6576E2" w14:textId="2399E25E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14</w:t>
            </w:r>
          </w:p>
        </w:tc>
        <w:tc>
          <w:tcPr>
            <w:tcW w:w="0" w:type="auto"/>
            <w:vAlign w:val="center"/>
          </w:tcPr>
          <w:p w14:paraId="618E8382" w14:textId="1FD76F75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15</w:t>
            </w:r>
          </w:p>
        </w:tc>
        <w:tc>
          <w:tcPr>
            <w:tcW w:w="0" w:type="auto"/>
            <w:vAlign w:val="center"/>
          </w:tcPr>
          <w:p w14:paraId="3357F00A" w14:textId="52000E39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16</w:t>
            </w:r>
          </w:p>
        </w:tc>
        <w:tc>
          <w:tcPr>
            <w:tcW w:w="0" w:type="auto"/>
            <w:vAlign w:val="center"/>
          </w:tcPr>
          <w:p w14:paraId="4FA072FE" w14:textId="7E36F1FC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17</w:t>
            </w:r>
          </w:p>
        </w:tc>
        <w:tc>
          <w:tcPr>
            <w:tcW w:w="0" w:type="auto"/>
            <w:vAlign w:val="center"/>
          </w:tcPr>
          <w:p w14:paraId="59685F6D" w14:textId="7B216426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18</w:t>
            </w:r>
          </w:p>
        </w:tc>
        <w:tc>
          <w:tcPr>
            <w:tcW w:w="0" w:type="auto"/>
            <w:vAlign w:val="center"/>
          </w:tcPr>
          <w:p w14:paraId="1421BAAF" w14:textId="27D66679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19</w:t>
            </w:r>
          </w:p>
        </w:tc>
        <w:tc>
          <w:tcPr>
            <w:tcW w:w="0" w:type="auto"/>
            <w:vAlign w:val="center"/>
          </w:tcPr>
          <w:p w14:paraId="6D037622" w14:textId="355076F4" w:rsidR="00E637FC" w:rsidRPr="00C97F3B" w:rsidRDefault="000A2847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C97F3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20</w:t>
            </w:r>
          </w:p>
        </w:tc>
      </w:tr>
      <w:tr w:rsidR="004D42AA" w:rsidRPr="0090452E" w14:paraId="403A5FA6" w14:textId="38D7D6C9" w:rsidTr="00F80561">
        <w:tc>
          <w:tcPr>
            <w:tcW w:w="0" w:type="auto"/>
          </w:tcPr>
          <w:p w14:paraId="701326A8" w14:textId="30921416" w:rsidR="00E637FC" w:rsidRPr="0090452E" w:rsidRDefault="00E637FC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0" w:type="auto"/>
          </w:tcPr>
          <w:p w14:paraId="4C054231" w14:textId="6888DC66" w:rsidR="00E637FC" w:rsidRPr="0090452E" w:rsidRDefault="00616C78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 xml:space="preserve">Efectuare studii de teren, </w:t>
            </w:r>
            <w:r w:rsidR="00136679"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obținere avize și elaborare SF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1E1F2A1D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7B35FBD5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610B237F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E76E64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82E3B1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65F6C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EC2946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F8108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9E404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143FE8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57AE2B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C17698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1EF904C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7F567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246560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51FE6C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9A5A50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878A2E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CCB564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7579D6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</w:tr>
      <w:tr w:rsidR="00616C78" w:rsidRPr="0090452E" w14:paraId="707F4B81" w14:textId="373DB38F" w:rsidTr="00F80561">
        <w:tc>
          <w:tcPr>
            <w:tcW w:w="0" w:type="auto"/>
          </w:tcPr>
          <w:p w14:paraId="1F4B9806" w14:textId="127B4CFF" w:rsidR="00E637FC" w:rsidRPr="0090452E" w:rsidRDefault="00E637FC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0" w:type="auto"/>
          </w:tcPr>
          <w:p w14:paraId="1A744CA8" w14:textId="3E34A1AA" w:rsidR="00E637FC" w:rsidRPr="0090452E" w:rsidRDefault="00136679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Procedura de achiziție PT + execuție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9213C7F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B186598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FE446C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2A9179DF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29FD2EC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70F7C501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4E74D668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73523569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33D7F0FC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7E44C67D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51E518F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2BC846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5AED96E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FD82D0D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345084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A5AE98D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CBE9FC3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803D800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68261DF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2F19B1A" w14:textId="77777777" w:rsidR="00E637FC" w:rsidRPr="00C97F3B" w:rsidRDefault="00E637F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</w:tr>
      <w:tr w:rsidR="00C97F3B" w:rsidRPr="0090452E" w14:paraId="1B1FD71D" w14:textId="69D80E48" w:rsidTr="00F80561">
        <w:tc>
          <w:tcPr>
            <w:tcW w:w="0" w:type="auto"/>
          </w:tcPr>
          <w:p w14:paraId="4263D1E5" w14:textId="1F458A9C" w:rsidR="00616C78" w:rsidRPr="0090452E" w:rsidRDefault="00616C78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0" w:type="auto"/>
          </w:tcPr>
          <w:p w14:paraId="5E8078A4" w14:textId="3A5D728F" w:rsidR="00616C78" w:rsidRPr="0090452E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Proiectare</w:t>
            </w:r>
            <w:r w:rsidR="004D42AA"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 xml:space="preserve"> (PT+DTAC+DDE)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E76692F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739C58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5C88FD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BE14EE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D9D9D0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29D3781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00AD8D0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2C839F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05C23F5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080562A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20A8D832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087AA932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64B98B0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3D17574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437CCA9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2574BD60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0A91E06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195A585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39FBA652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062871C8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</w:tr>
      <w:tr w:rsidR="00616C78" w:rsidRPr="0090452E" w14:paraId="41D5F081" w14:textId="58A1BEE6" w:rsidTr="00F80561">
        <w:tc>
          <w:tcPr>
            <w:tcW w:w="0" w:type="auto"/>
          </w:tcPr>
          <w:p w14:paraId="3C139E85" w14:textId="49E35072" w:rsidR="00616C78" w:rsidRPr="0090452E" w:rsidRDefault="00616C78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0" w:type="auto"/>
          </w:tcPr>
          <w:p w14:paraId="2F8C279D" w14:textId="1DF6D33C" w:rsidR="00616C78" w:rsidRPr="0090452E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Execuție lucrări</w:t>
            </w:r>
          </w:p>
        </w:tc>
        <w:tc>
          <w:tcPr>
            <w:tcW w:w="0" w:type="auto"/>
            <w:shd w:val="clear" w:color="auto" w:fill="auto"/>
          </w:tcPr>
          <w:p w14:paraId="0EEAF3C8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0A04B82A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7219E5CB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5AB3CB21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3E84A6ED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0204A832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14A0F46B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7DCD6297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4B4C4420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47DE5079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50257511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4808DC2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16F288E1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7179E8DE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6CE7714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05F1888A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1E0FBE39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5D014B00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15A724FB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48426CD4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</w:tr>
      <w:tr w:rsidR="00616C78" w:rsidRPr="0090452E" w14:paraId="40E06B24" w14:textId="77777777" w:rsidTr="00F80561">
        <w:tc>
          <w:tcPr>
            <w:tcW w:w="0" w:type="auto"/>
          </w:tcPr>
          <w:p w14:paraId="5B717545" w14:textId="74640DEA" w:rsidR="00616C78" w:rsidRPr="0090452E" w:rsidRDefault="00D81AB6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0" w:type="auto"/>
          </w:tcPr>
          <w:p w14:paraId="2AACB355" w14:textId="331A4AF5" w:rsidR="00616C78" w:rsidRPr="0090452E" w:rsidRDefault="00D81AB6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Management de proiect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3E68807F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4A165FF4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576BE8F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61D5E11D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652A0002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174F2AD7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532B32FA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3B4F757D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725B1FFD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</w:tcPr>
          <w:p w14:paraId="2CE7161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38480AE9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3ED7653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685296EA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43748818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6895C89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553C90A9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0F867465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342C07BB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18315DE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38EB95D9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</w:tr>
      <w:tr w:rsidR="00616C78" w:rsidRPr="0090452E" w14:paraId="3F22B59E" w14:textId="77777777" w:rsidTr="00F80561">
        <w:tc>
          <w:tcPr>
            <w:tcW w:w="0" w:type="auto"/>
          </w:tcPr>
          <w:p w14:paraId="6F059D14" w14:textId="3D76CDCF" w:rsidR="00616C78" w:rsidRPr="0090452E" w:rsidRDefault="00D81AB6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6</w:t>
            </w:r>
          </w:p>
        </w:tc>
        <w:tc>
          <w:tcPr>
            <w:tcW w:w="0" w:type="auto"/>
          </w:tcPr>
          <w:p w14:paraId="4568016D" w14:textId="4C8F74DA" w:rsidR="00616C78" w:rsidRPr="0090452E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Asistență tehnică din partea proiectantului</w:t>
            </w:r>
          </w:p>
        </w:tc>
        <w:tc>
          <w:tcPr>
            <w:tcW w:w="0" w:type="auto"/>
            <w:shd w:val="clear" w:color="auto" w:fill="auto"/>
          </w:tcPr>
          <w:p w14:paraId="420B817F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4E73C93E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4AFC1CC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44E8BC2F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2F88324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16FD105B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056928A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2E48A3D2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33C18861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2299C9F5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00E571E2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7D4E8F37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49D91FF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29AB931B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363746E1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01A6F7F0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7D826FA0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10014B3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1CAFF06D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24A73ED8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</w:tr>
      <w:tr w:rsidR="00616C78" w:rsidRPr="0090452E" w14:paraId="5CE07387" w14:textId="77777777" w:rsidTr="00F80561">
        <w:tc>
          <w:tcPr>
            <w:tcW w:w="0" w:type="auto"/>
          </w:tcPr>
          <w:p w14:paraId="4D663103" w14:textId="11C24529" w:rsidR="00616C78" w:rsidRPr="0090452E" w:rsidRDefault="00D81AB6" w:rsidP="00F805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7</w:t>
            </w:r>
          </w:p>
        </w:tc>
        <w:tc>
          <w:tcPr>
            <w:tcW w:w="0" w:type="auto"/>
          </w:tcPr>
          <w:p w14:paraId="64732385" w14:textId="0E15C6FB" w:rsidR="00616C78" w:rsidRPr="0090452E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</w:pPr>
            <w:r w:rsidRPr="009045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ro-RO"/>
              </w:rPr>
              <w:t>Dirigenție de șantier</w:t>
            </w:r>
          </w:p>
        </w:tc>
        <w:tc>
          <w:tcPr>
            <w:tcW w:w="0" w:type="auto"/>
            <w:shd w:val="clear" w:color="auto" w:fill="auto"/>
          </w:tcPr>
          <w:p w14:paraId="30268095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501F90BF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6600C73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46E6EB3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23DB325E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2B280443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3938361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3C7FC93A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0D578ABE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auto"/>
          </w:tcPr>
          <w:p w14:paraId="7272583D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27B0055C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26CA7529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3FFD7E7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7AE9432A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61C29B57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01CE46D4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617FEDE8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03D6D4A6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63A895FB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shd w:val="clear" w:color="auto" w:fill="C00000"/>
          </w:tcPr>
          <w:p w14:paraId="558EA86E" w14:textId="77777777" w:rsidR="00616C78" w:rsidRPr="00C97F3B" w:rsidRDefault="00616C78" w:rsidP="00616C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</w:tr>
    </w:tbl>
    <w:p w14:paraId="1C790A1C" w14:textId="77777777" w:rsidR="00773DEB" w:rsidRDefault="00773DEB" w:rsidP="00773DEB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</w:p>
    <w:p w14:paraId="3EA52282" w14:textId="24608859" w:rsidR="008D5663" w:rsidRPr="00F80561" w:rsidRDefault="00014EAD" w:rsidP="008D5663">
      <w:pPr>
        <w:shd w:val="clear" w:color="auto" w:fill="FFFFFF"/>
        <w:jc w:val="center"/>
        <w:rPr>
          <w:rFonts w:ascii="Calibri" w:hAnsi="Calibri" w:cs="Calibri"/>
          <w:sz w:val="21"/>
          <w:szCs w:val="21"/>
          <w:lang w:eastAsia="ro-RO"/>
        </w:rPr>
      </w:pPr>
      <w:r w:rsidRPr="00014EAD">
        <w:rPr>
          <w:rFonts w:ascii="Calibri" w:hAnsi="Calibri" w:cs="Calibri"/>
          <w:caps/>
          <w:sz w:val="21"/>
          <w:szCs w:val="21"/>
          <w:lang w:eastAsia="ro-RO"/>
        </w:rPr>
        <w:t>Președintele de ședință</w:t>
      </w:r>
      <w:r w:rsidR="008D5663" w:rsidRPr="00F80561">
        <w:rPr>
          <w:rFonts w:ascii="Calibri" w:hAnsi="Calibri" w:cs="Calibri"/>
          <w:sz w:val="21"/>
          <w:szCs w:val="21"/>
          <w:lang w:eastAsia="ro-RO"/>
        </w:rPr>
        <w:t>:</w:t>
      </w:r>
    </w:p>
    <w:p w14:paraId="07AC6F42" w14:textId="09D18AD9" w:rsidR="001225ED" w:rsidRPr="00626EB5" w:rsidRDefault="004F7FE4" w:rsidP="004F7FE4">
      <w:pPr>
        <w:shd w:val="clear" w:color="auto" w:fill="FFFFFF"/>
        <w:jc w:val="center"/>
        <w:rPr>
          <w:rFonts w:ascii="Calibri" w:hAnsi="Calibri" w:cs="Calibri"/>
          <w:sz w:val="20"/>
          <w:szCs w:val="20"/>
          <w:lang w:eastAsia="ro-RO"/>
        </w:rPr>
      </w:pPr>
      <w:r>
        <w:rPr>
          <w:rFonts w:ascii="Calibri" w:hAnsi="Calibri" w:cs="Calibri"/>
          <w:sz w:val="21"/>
          <w:szCs w:val="21"/>
          <w:lang w:eastAsia="ro-RO"/>
        </w:rPr>
        <w:t xml:space="preserve">Consilier local, </w:t>
      </w:r>
      <w:r>
        <w:rPr>
          <w:rFonts w:ascii="Calibri" w:hAnsi="Calibri" w:cs="Calibri"/>
          <w:b/>
          <w:bCs/>
          <w:sz w:val="21"/>
          <w:szCs w:val="21"/>
          <w:lang w:eastAsia="ro-RO"/>
        </w:rPr>
        <w:t>Iulian MARIN</w:t>
      </w:r>
    </w:p>
    <w:bookmarkEnd w:id="1"/>
    <w:sectPr w:rsidR="001225ED" w:rsidRPr="00626EB5" w:rsidSect="00116789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104" w14:textId="77777777" w:rsidR="004B6798" w:rsidRDefault="004B6798" w:rsidP="00042F10">
      <w:r>
        <w:separator/>
      </w:r>
    </w:p>
  </w:endnote>
  <w:endnote w:type="continuationSeparator" w:id="0">
    <w:p w14:paraId="5B597927" w14:textId="77777777" w:rsidR="004B6798" w:rsidRDefault="004B6798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D654" w14:textId="77777777" w:rsidR="004B6798" w:rsidRDefault="004B6798" w:rsidP="00042F10">
      <w:r>
        <w:separator/>
      </w:r>
    </w:p>
  </w:footnote>
  <w:footnote w:type="continuationSeparator" w:id="0">
    <w:p w14:paraId="617F7B8B" w14:textId="77777777" w:rsidR="004B6798" w:rsidRDefault="004B6798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68D"/>
    <w:multiLevelType w:val="hybridMultilevel"/>
    <w:tmpl w:val="A9465F00"/>
    <w:lvl w:ilvl="0" w:tplc="F78C527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04C"/>
    <w:multiLevelType w:val="hybridMultilevel"/>
    <w:tmpl w:val="F0AE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B1362"/>
    <w:multiLevelType w:val="hybridMultilevel"/>
    <w:tmpl w:val="A3F803E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071662"/>
    <w:multiLevelType w:val="hybridMultilevel"/>
    <w:tmpl w:val="57CC85C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9D4060C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5753D"/>
    <w:multiLevelType w:val="hybridMultilevel"/>
    <w:tmpl w:val="AFAA7C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AC1255"/>
    <w:multiLevelType w:val="singleLevel"/>
    <w:tmpl w:val="0CDEDF30"/>
    <w:lvl w:ilvl="0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D153B65"/>
    <w:multiLevelType w:val="hybridMultilevel"/>
    <w:tmpl w:val="2AE62014"/>
    <w:lvl w:ilvl="0" w:tplc="B7E2D64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F26517"/>
    <w:multiLevelType w:val="hybridMultilevel"/>
    <w:tmpl w:val="AE1AB310"/>
    <w:lvl w:ilvl="0" w:tplc="23862F84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C3A81"/>
    <w:multiLevelType w:val="hybridMultilevel"/>
    <w:tmpl w:val="BE762E46"/>
    <w:lvl w:ilvl="0" w:tplc="0F302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1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70C76"/>
    <w:multiLevelType w:val="hybridMultilevel"/>
    <w:tmpl w:val="42DA0830"/>
    <w:lvl w:ilvl="0" w:tplc="F816F010">
      <w:start w:val="1"/>
      <w:numFmt w:val="decimal"/>
      <w:lvlText w:val="%1."/>
      <w:lvlJc w:val="left"/>
      <w:pPr>
        <w:ind w:left="720" w:hanging="360"/>
      </w:pPr>
      <w:rPr>
        <w:rFonts w:hint="default"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97956"/>
    <w:multiLevelType w:val="hybridMultilevel"/>
    <w:tmpl w:val="3CFC0DE2"/>
    <w:lvl w:ilvl="0" w:tplc="034CD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596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880DDC"/>
    <w:multiLevelType w:val="hybridMultilevel"/>
    <w:tmpl w:val="AFAA7C7A"/>
    <w:lvl w:ilvl="0" w:tplc="F4E4530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25672D"/>
    <w:multiLevelType w:val="hybridMultilevel"/>
    <w:tmpl w:val="16447C90"/>
    <w:lvl w:ilvl="0" w:tplc="35C8C0BA">
      <w:start w:val="1"/>
      <w:numFmt w:val="lowerLetter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151200"/>
    <w:multiLevelType w:val="hybridMultilevel"/>
    <w:tmpl w:val="33E431C0"/>
    <w:lvl w:ilvl="0" w:tplc="7E56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2339B"/>
    <w:multiLevelType w:val="hybridMultilevel"/>
    <w:tmpl w:val="1CD2EB46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27127C0"/>
    <w:multiLevelType w:val="hybridMultilevel"/>
    <w:tmpl w:val="69149D72"/>
    <w:lvl w:ilvl="0" w:tplc="40C6613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C93C20"/>
    <w:multiLevelType w:val="multilevel"/>
    <w:tmpl w:val="A34283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9156779">
    <w:abstractNumId w:val="17"/>
  </w:num>
  <w:num w:numId="2" w16cid:durableId="1972705153">
    <w:abstractNumId w:val="6"/>
  </w:num>
  <w:num w:numId="3" w16cid:durableId="1832256577">
    <w:abstractNumId w:val="2"/>
  </w:num>
  <w:num w:numId="4" w16cid:durableId="1279995896">
    <w:abstractNumId w:val="1"/>
  </w:num>
  <w:num w:numId="5" w16cid:durableId="362637573">
    <w:abstractNumId w:val="15"/>
  </w:num>
  <w:num w:numId="6" w16cid:durableId="860321889">
    <w:abstractNumId w:val="19"/>
  </w:num>
  <w:num w:numId="7" w16cid:durableId="255525365">
    <w:abstractNumId w:val="12"/>
  </w:num>
  <w:num w:numId="8" w16cid:durableId="1724865767">
    <w:abstractNumId w:val="13"/>
  </w:num>
  <w:num w:numId="9" w16cid:durableId="1483885032">
    <w:abstractNumId w:val="11"/>
  </w:num>
  <w:num w:numId="10" w16cid:durableId="1790278977">
    <w:abstractNumId w:val="18"/>
  </w:num>
  <w:num w:numId="11" w16cid:durableId="2045056378">
    <w:abstractNumId w:val="5"/>
  </w:num>
  <w:num w:numId="12" w16cid:durableId="1293826212">
    <w:abstractNumId w:val="7"/>
  </w:num>
  <w:num w:numId="13" w16cid:durableId="2021857103">
    <w:abstractNumId w:val="16"/>
  </w:num>
  <w:num w:numId="14" w16cid:durableId="1545947162">
    <w:abstractNumId w:val="14"/>
  </w:num>
  <w:num w:numId="15" w16cid:durableId="1164200114">
    <w:abstractNumId w:val="9"/>
  </w:num>
  <w:num w:numId="16" w16cid:durableId="1941452808">
    <w:abstractNumId w:val="8"/>
  </w:num>
  <w:num w:numId="17" w16cid:durableId="2099279592">
    <w:abstractNumId w:val="10"/>
  </w:num>
  <w:num w:numId="18" w16cid:durableId="1931810450">
    <w:abstractNumId w:val="3"/>
  </w:num>
  <w:num w:numId="19" w16cid:durableId="1441998410">
    <w:abstractNumId w:val="4"/>
  </w:num>
  <w:num w:numId="20" w16cid:durableId="170034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14EAD"/>
    <w:rsid w:val="00015FD9"/>
    <w:rsid w:val="00016844"/>
    <w:rsid w:val="0002377F"/>
    <w:rsid w:val="00033F6D"/>
    <w:rsid w:val="00042F10"/>
    <w:rsid w:val="000511EF"/>
    <w:rsid w:val="00056F1B"/>
    <w:rsid w:val="0006276D"/>
    <w:rsid w:val="000A1D31"/>
    <w:rsid w:val="000A2847"/>
    <w:rsid w:val="000B228F"/>
    <w:rsid w:val="000D76D4"/>
    <w:rsid w:val="000E2C3D"/>
    <w:rsid w:val="000F0BE2"/>
    <w:rsid w:val="000F19D0"/>
    <w:rsid w:val="00114112"/>
    <w:rsid w:val="00116789"/>
    <w:rsid w:val="001225ED"/>
    <w:rsid w:val="00136679"/>
    <w:rsid w:val="001424B5"/>
    <w:rsid w:val="001536ED"/>
    <w:rsid w:val="00156AAD"/>
    <w:rsid w:val="0017088D"/>
    <w:rsid w:val="001951A4"/>
    <w:rsid w:val="0019642B"/>
    <w:rsid w:val="00196A15"/>
    <w:rsid w:val="001A2AAC"/>
    <w:rsid w:val="001E2529"/>
    <w:rsid w:val="00203110"/>
    <w:rsid w:val="00237576"/>
    <w:rsid w:val="00246AC5"/>
    <w:rsid w:val="00251A51"/>
    <w:rsid w:val="00253D59"/>
    <w:rsid w:val="002550C1"/>
    <w:rsid w:val="00262673"/>
    <w:rsid w:val="002628D1"/>
    <w:rsid w:val="002646E9"/>
    <w:rsid w:val="00277675"/>
    <w:rsid w:val="002778D6"/>
    <w:rsid w:val="002B0707"/>
    <w:rsid w:val="003217BA"/>
    <w:rsid w:val="0034689A"/>
    <w:rsid w:val="00365967"/>
    <w:rsid w:val="003663C4"/>
    <w:rsid w:val="00391C6C"/>
    <w:rsid w:val="003C5DA2"/>
    <w:rsid w:val="0040299F"/>
    <w:rsid w:val="00421563"/>
    <w:rsid w:val="00425C6E"/>
    <w:rsid w:val="00472B14"/>
    <w:rsid w:val="004811A2"/>
    <w:rsid w:val="0048153A"/>
    <w:rsid w:val="004822C5"/>
    <w:rsid w:val="00486B0E"/>
    <w:rsid w:val="00494597"/>
    <w:rsid w:val="0049796C"/>
    <w:rsid w:val="004B5554"/>
    <w:rsid w:val="004B5A25"/>
    <w:rsid w:val="004B6798"/>
    <w:rsid w:val="004D1F18"/>
    <w:rsid w:val="004D42AA"/>
    <w:rsid w:val="004E5846"/>
    <w:rsid w:val="004F0252"/>
    <w:rsid w:val="004F1292"/>
    <w:rsid w:val="004F7FE4"/>
    <w:rsid w:val="0050381B"/>
    <w:rsid w:val="0051643F"/>
    <w:rsid w:val="00522DFC"/>
    <w:rsid w:val="005C23A5"/>
    <w:rsid w:val="005E0D7B"/>
    <w:rsid w:val="005F08BA"/>
    <w:rsid w:val="005F21B2"/>
    <w:rsid w:val="005F4E14"/>
    <w:rsid w:val="006141E4"/>
    <w:rsid w:val="00616C78"/>
    <w:rsid w:val="00626EB5"/>
    <w:rsid w:val="00632A6E"/>
    <w:rsid w:val="006363C9"/>
    <w:rsid w:val="00651C3C"/>
    <w:rsid w:val="00661798"/>
    <w:rsid w:val="00666398"/>
    <w:rsid w:val="00670ADB"/>
    <w:rsid w:val="0067164F"/>
    <w:rsid w:val="00677EA8"/>
    <w:rsid w:val="00681D3C"/>
    <w:rsid w:val="006A691F"/>
    <w:rsid w:val="006D20F7"/>
    <w:rsid w:val="006E3C81"/>
    <w:rsid w:val="007044B2"/>
    <w:rsid w:val="00714EC6"/>
    <w:rsid w:val="00736260"/>
    <w:rsid w:val="007413DC"/>
    <w:rsid w:val="00741D69"/>
    <w:rsid w:val="00744F09"/>
    <w:rsid w:val="00773DEB"/>
    <w:rsid w:val="00775060"/>
    <w:rsid w:val="00785403"/>
    <w:rsid w:val="007D3B83"/>
    <w:rsid w:val="007E6240"/>
    <w:rsid w:val="00803309"/>
    <w:rsid w:val="00812AD1"/>
    <w:rsid w:val="00850E38"/>
    <w:rsid w:val="00865CF9"/>
    <w:rsid w:val="0089493E"/>
    <w:rsid w:val="008A4562"/>
    <w:rsid w:val="008D5663"/>
    <w:rsid w:val="008E1BF4"/>
    <w:rsid w:val="00901C27"/>
    <w:rsid w:val="0090452E"/>
    <w:rsid w:val="00910D60"/>
    <w:rsid w:val="0091632C"/>
    <w:rsid w:val="0094428E"/>
    <w:rsid w:val="009566AB"/>
    <w:rsid w:val="00980266"/>
    <w:rsid w:val="00980DEB"/>
    <w:rsid w:val="009A3F09"/>
    <w:rsid w:val="009D7B25"/>
    <w:rsid w:val="009F46B8"/>
    <w:rsid w:val="00A116A6"/>
    <w:rsid w:val="00A375B7"/>
    <w:rsid w:val="00A97B5B"/>
    <w:rsid w:val="00AB1704"/>
    <w:rsid w:val="00AC5432"/>
    <w:rsid w:val="00AE4895"/>
    <w:rsid w:val="00AF3EEF"/>
    <w:rsid w:val="00B0393B"/>
    <w:rsid w:val="00B33536"/>
    <w:rsid w:val="00B86D83"/>
    <w:rsid w:val="00BA484D"/>
    <w:rsid w:val="00BD5DAC"/>
    <w:rsid w:val="00BE662A"/>
    <w:rsid w:val="00BF04EB"/>
    <w:rsid w:val="00C0113A"/>
    <w:rsid w:val="00C10D37"/>
    <w:rsid w:val="00C241CD"/>
    <w:rsid w:val="00C44685"/>
    <w:rsid w:val="00C54026"/>
    <w:rsid w:val="00C97F3B"/>
    <w:rsid w:val="00CB217D"/>
    <w:rsid w:val="00CF05A6"/>
    <w:rsid w:val="00D11941"/>
    <w:rsid w:val="00D120DE"/>
    <w:rsid w:val="00D13603"/>
    <w:rsid w:val="00D64992"/>
    <w:rsid w:val="00D7332A"/>
    <w:rsid w:val="00D81AB6"/>
    <w:rsid w:val="00D82B8F"/>
    <w:rsid w:val="00DA2D98"/>
    <w:rsid w:val="00DB1D85"/>
    <w:rsid w:val="00DB3BAA"/>
    <w:rsid w:val="00E00A2A"/>
    <w:rsid w:val="00E24434"/>
    <w:rsid w:val="00E26711"/>
    <w:rsid w:val="00E5763A"/>
    <w:rsid w:val="00E6236C"/>
    <w:rsid w:val="00E637FC"/>
    <w:rsid w:val="00E74E57"/>
    <w:rsid w:val="00E853EA"/>
    <w:rsid w:val="00E85A72"/>
    <w:rsid w:val="00E962E2"/>
    <w:rsid w:val="00E9703E"/>
    <w:rsid w:val="00E97ED6"/>
    <w:rsid w:val="00EA63B7"/>
    <w:rsid w:val="00EB1A95"/>
    <w:rsid w:val="00EC2B0C"/>
    <w:rsid w:val="00EC4EA6"/>
    <w:rsid w:val="00EC6742"/>
    <w:rsid w:val="00ED7C7A"/>
    <w:rsid w:val="00EE155B"/>
    <w:rsid w:val="00EE78CE"/>
    <w:rsid w:val="00EF78E3"/>
    <w:rsid w:val="00F07082"/>
    <w:rsid w:val="00F35763"/>
    <w:rsid w:val="00F43E3C"/>
    <w:rsid w:val="00F507B9"/>
    <w:rsid w:val="00F60A09"/>
    <w:rsid w:val="00F6313C"/>
    <w:rsid w:val="00F80561"/>
    <w:rsid w:val="00F913DA"/>
    <w:rsid w:val="00F94455"/>
    <w:rsid w:val="00F94646"/>
    <w:rsid w:val="00FC3925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AF1F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DB1D85"/>
    <w:pPr>
      <w:ind w:left="720"/>
      <w:contextualSpacing/>
    </w:pPr>
  </w:style>
  <w:style w:type="table" w:styleId="Tabelgril">
    <w:name w:val="Table Grid"/>
    <w:basedOn w:val="TabelNormal"/>
    <w:rsid w:val="00F35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rsid w:val="00E637FC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E637F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E637FC"/>
    <w:rPr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rsid w:val="00E637F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E637F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2022-05-18T15:06:00Z</cp:lastPrinted>
  <dcterms:created xsi:type="dcterms:W3CDTF">2023-06-26T07:33:00Z</dcterms:created>
  <dcterms:modified xsi:type="dcterms:W3CDTF">2023-06-26T07:33:00Z</dcterms:modified>
</cp:coreProperties>
</file>