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03EEBB5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A0102C">
        <w:rPr>
          <w:rFonts w:asciiTheme="minorHAnsi" w:hAnsiTheme="minorHAnsi" w:cstheme="minorHAnsi"/>
        </w:rPr>
        <w:t>20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173528">
        <w:rPr>
          <w:rFonts w:asciiTheme="minorHAnsi" w:hAnsiTheme="minorHAnsi" w:cstheme="minorHAnsi"/>
        </w:rPr>
        <w:t>23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</w:t>
      </w:r>
      <w:r w:rsidR="00173528">
        <w:rPr>
          <w:rFonts w:asciiTheme="minorHAnsi" w:hAnsiTheme="minorHAnsi" w:cstheme="minorHAnsi"/>
        </w:rPr>
        <w:t>6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7418A303" w:rsidR="00C0137F" w:rsidRPr="00B00C7B" w:rsidRDefault="00C0137F" w:rsidP="00A0102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173528" w:rsidRPr="00173528">
        <w:rPr>
          <w:rFonts w:asciiTheme="minorHAnsi" w:hAnsiTheme="minorHAnsi" w:cstheme="minorHAnsi"/>
        </w:rPr>
        <w:t>3</w:t>
      </w:r>
      <w:r w:rsidR="00A0102C">
        <w:rPr>
          <w:rFonts w:asciiTheme="minorHAnsi" w:hAnsiTheme="minorHAnsi" w:cstheme="minorHAnsi"/>
        </w:rPr>
        <w:t>4</w:t>
      </w:r>
      <w:r w:rsidR="00173528" w:rsidRPr="00173528">
        <w:rPr>
          <w:rFonts w:asciiTheme="minorHAnsi" w:hAnsiTheme="minorHAnsi" w:cstheme="minorHAnsi"/>
        </w:rPr>
        <w:t xml:space="preserve"> din 1</w:t>
      </w:r>
      <w:r w:rsidR="00A0102C">
        <w:rPr>
          <w:rFonts w:asciiTheme="minorHAnsi" w:hAnsiTheme="minorHAnsi" w:cstheme="minorHAnsi"/>
        </w:rPr>
        <w:t>6</w:t>
      </w:r>
      <w:r w:rsidR="00173528" w:rsidRPr="00173528">
        <w:rPr>
          <w:rFonts w:asciiTheme="minorHAnsi" w:hAnsiTheme="minorHAnsi" w:cstheme="minorHAnsi"/>
        </w:rPr>
        <w:t xml:space="preserve">.06.2023 privind </w:t>
      </w:r>
      <w:r w:rsidR="00A0102C" w:rsidRPr="00A0102C">
        <w:rPr>
          <w:rFonts w:asciiTheme="minorHAnsi" w:hAnsiTheme="minorHAnsi" w:cstheme="minorHAnsi"/>
        </w:rPr>
        <w:t xml:space="preserve">aprobarea alegerii Președintelui de </w:t>
      </w:r>
      <w:r w:rsidR="00A0102C" w:rsidRPr="00A0102C">
        <w:rPr>
          <w:rFonts w:asciiTheme="minorHAnsi" w:hAnsiTheme="minorHAnsi" w:cstheme="minorHAnsi"/>
        </w:rPr>
        <w:t>ședință</w:t>
      </w:r>
      <w:r w:rsidR="00A0102C" w:rsidRPr="00A0102C">
        <w:rPr>
          <w:rFonts w:asciiTheme="minorHAnsi" w:hAnsiTheme="minorHAnsi" w:cstheme="minorHAnsi"/>
        </w:rPr>
        <w:t xml:space="preserve"> al Consiliului Local al Comunei Șoldanu pentru lunile iulie,</w:t>
      </w:r>
      <w:r w:rsidR="00A0102C">
        <w:rPr>
          <w:rFonts w:asciiTheme="minorHAnsi" w:hAnsiTheme="minorHAnsi" w:cstheme="minorHAnsi"/>
        </w:rPr>
        <w:t xml:space="preserve"> </w:t>
      </w:r>
      <w:r w:rsidR="00A0102C" w:rsidRPr="00A0102C">
        <w:rPr>
          <w:rFonts w:asciiTheme="minorHAnsi" w:hAnsiTheme="minorHAnsi" w:cstheme="minorHAnsi"/>
        </w:rPr>
        <w:t>august, septembrie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1B78DF4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A0102C" w:rsidRPr="00A0102C">
        <w:rPr>
          <w:rFonts w:asciiTheme="minorHAnsi" w:hAnsiTheme="minorHAnsi" w:cstheme="minorHAnsi"/>
          <w:sz w:val="22"/>
          <w:szCs w:val="22"/>
        </w:rPr>
        <w:t>34 din 16.06.2023 privind aprobarea alegerii Președintelui de ședință al Consiliului Local al Comunei Șoldanu pentru lunile iulie, august, septembrie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252</Words>
  <Characters>1710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156</cp:revision>
  <cp:lastPrinted>2023-03-29T08:25:00Z</cp:lastPrinted>
  <dcterms:created xsi:type="dcterms:W3CDTF">2021-05-27T09:18:00Z</dcterms:created>
  <dcterms:modified xsi:type="dcterms:W3CDTF">2023-06-22T19:53:00Z</dcterms:modified>
</cp:coreProperties>
</file>