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89F7C" w14:textId="26AC73FB" w:rsidR="00C909AB" w:rsidRDefault="008B794E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D460E4" w14:textId="77777777" w:rsidR="00AD1595" w:rsidRPr="00EF67DD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x-none"/>
        </w:rPr>
      </w:pPr>
      <w:r w:rsidRPr="00EF67DD">
        <w:rPr>
          <w:rFonts w:ascii="Times New Roman" w:hAnsi="Times New Roman" w:cs="Times New Roman"/>
          <w:b/>
          <w:bCs/>
          <w:sz w:val="28"/>
          <w:szCs w:val="28"/>
          <w:lang w:val="x-none"/>
        </w:rPr>
        <w:t>R</w:t>
      </w:r>
      <w:bookmarkStart w:id="0" w:name="_Hlk16087236"/>
      <w:bookmarkEnd w:id="0"/>
      <w:r w:rsidRPr="00EF67DD">
        <w:rPr>
          <w:rFonts w:ascii="Times New Roman" w:hAnsi="Times New Roman" w:cs="Times New Roman"/>
          <w:b/>
          <w:bCs/>
          <w:sz w:val="28"/>
          <w:szCs w:val="28"/>
          <w:lang w:val="x-none"/>
        </w:rPr>
        <w:t xml:space="preserve">EFERAT </w:t>
      </w:r>
    </w:p>
    <w:p w14:paraId="3644719D" w14:textId="0FC9775D" w:rsidR="00B2646D" w:rsidRDefault="00B2646D" w:rsidP="00B2646D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D86BEF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proofErr w:type="gramEnd"/>
      <w:r w:rsidRPr="00D86B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6BEF">
        <w:rPr>
          <w:rFonts w:ascii="Times New Roman" w:hAnsi="Times New Roman" w:cs="Times New Roman"/>
          <w:b/>
          <w:bCs/>
          <w:sz w:val="24"/>
          <w:szCs w:val="24"/>
        </w:rPr>
        <w:t>depunerea</w:t>
      </w:r>
      <w:proofErr w:type="spellEnd"/>
      <w:r w:rsidRPr="00D86B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6BEF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6BEF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="00652B25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="00652B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2B25">
        <w:rPr>
          <w:rFonts w:ascii="Times New Roman" w:hAnsi="Times New Roman" w:cs="Times New Roman"/>
          <w:b/>
          <w:bCs/>
          <w:sz w:val="24"/>
          <w:szCs w:val="24"/>
        </w:rPr>
        <w:t>rețea</w:t>
      </w:r>
      <w:proofErr w:type="spellEnd"/>
      <w:r w:rsidR="000721D4">
        <w:rPr>
          <w:rFonts w:ascii="Times New Roman" w:hAnsi="Times New Roman" w:cs="Times New Roman"/>
          <w:b/>
          <w:bCs/>
          <w:sz w:val="24"/>
          <w:szCs w:val="24"/>
        </w:rPr>
        <w:t xml:space="preserve"> de</w:t>
      </w:r>
      <w:r w:rsidR="00652B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2B25">
        <w:rPr>
          <w:rFonts w:ascii="Times New Roman" w:hAnsi="Times New Roman" w:cs="Times New Roman"/>
          <w:b/>
          <w:bCs/>
          <w:sz w:val="24"/>
          <w:szCs w:val="24"/>
        </w:rPr>
        <w:t>școli</w:t>
      </w:r>
      <w:proofErr w:type="spellEnd"/>
      <w:r w:rsidR="00652B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2B25">
        <w:rPr>
          <w:rFonts w:ascii="Times New Roman" w:hAnsi="Times New Roman" w:cs="Times New Roman"/>
          <w:b/>
          <w:bCs/>
          <w:sz w:val="24"/>
          <w:szCs w:val="24"/>
        </w:rPr>
        <w:t>verzi</w:t>
      </w:r>
      <w:proofErr w:type="spellEnd"/>
      <w:r w:rsidR="00652B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2B25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652B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2B25">
        <w:rPr>
          <w:rFonts w:ascii="Times New Roman" w:hAnsi="Times New Roman" w:cs="Times New Roman"/>
          <w:b/>
          <w:bCs/>
          <w:sz w:val="24"/>
          <w:szCs w:val="24"/>
        </w:rPr>
        <w:t>municipiul</w:t>
      </w:r>
      <w:proofErr w:type="spellEnd"/>
      <w:r w:rsidR="00652B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2B25">
        <w:rPr>
          <w:rFonts w:ascii="Times New Roman" w:hAnsi="Times New Roman" w:cs="Times New Roman"/>
          <w:b/>
          <w:bCs/>
          <w:sz w:val="24"/>
          <w:szCs w:val="24"/>
        </w:rPr>
        <w:t>Drobeta</w:t>
      </w:r>
      <w:proofErr w:type="spellEnd"/>
      <w:r w:rsidR="00652B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2B25">
        <w:rPr>
          <w:rFonts w:ascii="Times New Roman" w:hAnsi="Times New Roman" w:cs="Times New Roman"/>
          <w:b/>
          <w:bCs/>
          <w:sz w:val="24"/>
          <w:szCs w:val="24"/>
        </w:rPr>
        <w:t>turnu</w:t>
      </w:r>
      <w:proofErr w:type="spellEnd"/>
      <w:r w:rsidR="00652B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52B25">
        <w:rPr>
          <w:rFonts w:ascii="Times New Roman" w:hAnsi="Times New Roman" w:cs="Times New Roman"/>
          <w:b/>
          <w:bCs/>
          <w:sz w:val="24"/>
          <w:szCs w:val="24"/>
        </w:rPr>
        <w:t>Severin</w:t>
      </w:r>
      <w:proofErr w:type="spellEnd"/>
      <w:r w:rsidRPr="00D86BEF">
        <w:rPr>
          <w:rFonts w:ascii="Times New Roman" w:hAnsi="Times New Roman" w:cs="Times New Roman"/>
          <w:b/>
          <w:bCs/>
          <w:sz w:val="24"/>
          <w:szCs w:val="24"/>
        </w:rPr>
        <w:t xml:space="preserve">”, </w:t>
      </w:r>
      <w:proofErr w:type="spellStart"/>
      <w:r w:rsidRPr="00D86BEF">
        <w:rPr>
          <w:rFonts w:ascii="Times New Roman" w:hAnsi="Times New Roman" w:cs="Times New Roman"/>
          <w:b/>
          <w:bCs/>
          <w:sz w:val="24"/>
          <w:szCs w:val="24"/>
        </w:rPr>
        <w:t>respectiv</w:t>
      </w:r>
      <w:proofErr w:type="spellEnd"/>
      <w:r w:rsidRPr="00D86B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6BEF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Pr="00D86B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6BEF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Pr="00D86BEF">
        <w:rPr>
          <w:rFonts w:ascii="Times New Roman" w:hAnsi="Times New Roman" w:cs="Times New Roman"/>
          <w:b/>
          <w:bCs/>
          <w:sz w:val="24"/>
          <w:szCs w:val="24"/>
        </w:rPr>
        <w:t xml:space="preserve"> legate de </w:t>
      </w:r>
      <w:proofErr w:type="spellStart"/>
      <w:r w:rsidRPr="00D86BEF"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</w:p>
    <w:p w14:paraId="7AC75B5D" w14:textId="77777777" w:rsidR="00B2646D" w:rsidRPr="00D86BEF" w:rsidRDefault="00B2646D" w:rsidP="00B2646D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E581E2" w14:textId="300B656F" w:rsidR="00652B25" w:rsidRPr="00652B25" w:rsidRDefault="00652B25" w:rsidP="00652B25">
      <w:pPr>
        <w:tabs>
          <w:tab w:val="left" w:pos="388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2973">
        <w:rPr>
          <w:rFonts w:ascii="Times New Roman" w:hAnsi="Times New Roman" w:cs="Times New Roman"/>
          <w:sz w:val="24"/>
          <w:szCs w:val="24"/>
        </w:rPr>
        <w:t xml:space="preserve">UAT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32973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depună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Planul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Național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Redresare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Reziliență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Pilonul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VI.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Politici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noua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generație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Componenta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C15: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Educație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Reforma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>ctualizarea</w:t>
      </w:r>
      <w:proofErr w:type="spellEnd"/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>cadrului</w:t>
      </w:r>
      <w:proofErr w:type="spellEnd"/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>legislativ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asigura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standard</w:t>
      </w:r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ecol</w:t>
      </w:r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>ogice</w:t>
      </w:r>
      <w:proofErr w:type="spellEnd"/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>proiectare</w:t>
      </w:r>
      <w:proofErr w:type="spellEnd"/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>construcție</w:t>
      </w:r>
      <w:proofErr w:type="spellEnd"/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>dotare</w:t>
      </w:r>
      <w:proofErr w:type="spellEnd"/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>sistemul</w:t>
      </w:r>
      <w:proofErr w:type="spellEnd"/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9916D3">
        <w:rPr>
          <w:rFonts w:ascii="Times New Roman" w:hAnsi="Times New Roman" w:cs="Times New Roman"/>
          <w:color w:val="000000" w:themeColor="text1"/>
          <w:sz w:val="24"/>
          <w:szCs w:val="24"/>
        </w:rPr>
        <w:t>învăță</w:t>
      </w:r>
      <w:bookmarkStart w:id="1" w:name="_GoBack"/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</w:rPr>
        <w:t>mânt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preuniversitar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Pr="00652B25">
        <w:rPr>
          <w:rFonts w:ascii="Times New Roman" w:hAnsi="Times New Roman" w:cs="Times New Roman"/>
          <w:color w:val="000000" w:themeColor="text1"/>
          <w:sz w:val="24"/>
          <w:szCs w:val="24"/>
        </w:rPr>
        <w:t>Investiția</w:t>
      </w:r>
      <w:proofErr w:type="spellEnd"/>
      <w:r w:rsidRPr="00652B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10.</w:t>
      </w:r>
      <w:proofErr w:type="gramEnd"/>
      <w:r w:rsidRPr="00652B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652B25">
        <w:rPr>
          <w:rFonts w:ascii="Times New Roman" w:hAnsi="Times New Roman" w:cs="Times New Roman"/>
          <w:color w:val="000000" w:themeColor="text1"/>
          <w:sz w:val="24"/>
          <w:szCs w:val="24"/>
        </w:rPr>
        <w:t>Dezvoltarea</w:t>
      </w:r>
      <w:proofErr w:type="spellEnd"/>
      <w:r w:rsidRPr="00652B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color w:val="000000" w:themeColor="text1"/>
          <w:sz w:val="24"/>
          <w:szCs w:val="24"/>
        </w:rPr>
        <w:t>rețelei</w:t>
      </w:r>
      <w:proofErr w:type="spellEnd"/>
      <w:r w:rsidRPr="00652B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652B25">
        <w:rPr>
          <w:rFonts w:ascii="Times New Roman" w:hAnsi="Times New Roman" w:cs="Times New Roman"/>
          <w:color w:val="000000" w:themeColor="text1"/>
          <w:sz w:val="24"/>
          <w:szCs w:val="24"/>
        </w:rPr>
        <w:t>școli</w:t>
      </w:r>
      <w:proofErr w:type="spellEnd"/>
      <w:r w:rsidRPr="00652B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color w:val="000000" w:themeColor="text1"/>
          <w:sz w:val="24"/>
          <w:szCs w:val="24"/>
        </w:rPr>
        <w:t>verzi</w:t>
      </w:r>
      <w:proofErr w:type="spellEnd"/>
      <w:r w:rsidRPr="00652B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652B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color w:val="000000" w:themeColor="text1"/>
          <w:sz w:val="24"/>
          <w:szCs w:val="24"/>
        </w:rPr>
        <w:t>achiziționarea</w:t>
      </w:r>
      <w:proofErr w:type="spellEnd"/>
      <w:r w:rsidRPr="00652B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652B25">
        <w:rPr>
          <w:rFonts w:ascii="Times New Roman" w:hAnsi="Times New Roman" w:cs="Times New Roman"/>
          <w:color w:val="000000" w:themeColor="text1"/>
          <w:sz w:val="24"/>
          <w:szCs w:val="24"/>
        </w:rPr>
        <w:t>microbuze</w:t>
      </w:r>
      <w:proofErr w:type="spellEnd"/>
      <w:r w:rsidRPr="00652B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color w:val="000000" w:themeColor="text1"/>
          <w:sz w:val="24"/>
          <w:szCs w:val="24"/>
        </w:rPr>
        <w:t>verzi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rețea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școli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>”.</w:t>
      </w:r>
      <w:proofErr w:type="gramEnd"/>
    </w:p>
    <w:p w14:paraId="2FB4A799" w14:textId="77777777" w:rsidR="00652B25" w:rsidRPr="00652B25" w:rsidRDefault="00652B25" w:rsidP="00652B2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52B25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sustenabilității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unităâilor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tranziția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școli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asigurării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tranziției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2B25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educațional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sustenabil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Educației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demara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rețele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școli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sustenabile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prietenoase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cu un curriculum la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școlii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adaptat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educației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înconjurător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>.</w:t>
      </w:r>
    </w:p>
    <w:p w14:paraId="408E7305" w14:textId="77777777" w:rsidR="00652B25" w:rsidRDefault="00652B25" w:rsidP="00652B2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2B25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rețea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face parte 4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unități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a 10.000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Ghidului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):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Școala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Gimnazială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„Alice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Voinescu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Școala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Gimnazială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Nr. 6,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Școala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Gimnazială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652B25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Școala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Gimnazială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Constantin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B25">
        <w:rPr>
          <w:rFonts w:ascii="Times New Roman" w:hAnsi="Times New Roman" w:cs="Times New Roman"/>
          <w:sz w:val="24"/>
          <w:szCs w:val="24"/>
        </w:rPr>
        <w:t>Negreanu</w:t>
      </w:r>
      <w:proofErr w:type="spellEnd"/>
      <w:r w:rsidRPr="00652B25">
        <w:rPr>
          <w:rFonts w:ascii="Times New Roman" w:hAnsi="Times New Roman" w:cs="Times New Roman"/>
          <w:sz w:val="24"/>
          <w:szCs w:val="24"/>
        </w:rPr>
        <w:t>“.</w:t>
      </w:r>
      <w:proofErr w:type="gramEnd"/>
    </w:p>
    <w:p w14:paraId="3BA71507" w14:textId="0AA37412" w:rsidR="00976407" w:rsidRDefault="00976407" w:rsidP="00652B2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Investiția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unităților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performanței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urmărindu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-se: </w:t>
      </w:r>
    </w:p>
    <w:p w14:paraId="70A87BD4" w14:textId="0060D082" w:rsidR="00976407" w:rsidRDefault="00976407" w:rsidP="00976407">
      <w:pPr>
        <w:pStyle w:val="Listparagraf"/>
        <w:numPr>
          <w:ilvl w:val="0"/>
          <w:numId w:val="4"/>
        </w:num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6407">
        <w:rPr>
          <w:rFonts w:ascii="Times New Roman" w:hAnsi="Times New Roman" w:cs="Times New Roman"/>
          <w:sz w:val="24"/>
          <w:szCs w:val="24"/>
          <w:lang w:val="ro-RO"/>
        </w:rPr>
        <w:t>Îmbunătățirea izolației termice a anvelopei clădirii, 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șarpantelor și învelitorilor; precum și a altor elemente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de anvelopă care închid spațiul climatizat al clădirii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0C2D406" w14:textId="08ECD2D4" w:rsidR="00976407" w:rsidRDefault="00976407" w:rsidP="00976407">
      <w:pPr>
        <w:pStyle w:val="Listparagraf"/>
        <w:numPr>
          <w:ilvl w:val="0"/>
          <w:numId w:val="4"/>
        </w:num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6407">
        <w:rPr>
          <w:rFonts w:ascii="Times New Roman" w:hAnsi="Times New Roman" w:cs="Times New Roman"/>
          <w:sz w:val="24"/>
          <w:szCs w:val="24"/>
          <w:lang w:val="ro-RO"/>
        </w:rPr>
        <w:t>Introducerea, reabilitarea și modernizarea, după caz, 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instalațiilor pentru prepararea, distribuția și utilizarea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agentului termic pentru încălzire și a apei calde de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consum, a sistemelor de ventilare și climatizare, 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sistemelor de ventilare mecanică cu recuperarea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căldurii, inclusiv sisteme de răcire pasivă, precum și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achiziționarea și instalarea echipamentelor aferente și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racordarea la sistemele de încălzire centralizată, după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caz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1D2BB544" w14:textId="15F902BD" w:rsidR="00976407" w:rsidRDefault="00976407" w:rsidP="00976407">
      <w:pPr>
        <w:pStyle w:val="Listparagraf"/>
        <w:numPr>
          <w:ilvl w:val="0"/>
          <w:numId w:val="4"/>
        </w:num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6407">
        <w:rPr>
          <w:rFonts w:ascii="Times New Roman" w:hAnsi="Times New Roman" w:cs="Times New Roman"/>
          <w:sz w:val="24"/>
          <w:szCs w:val="24"/>
          <w:lang w:val="ro-RO"/>
        </w:rPr>
        <w:t>Utilizarea surselor regenerabile de energie;</w:t>
      </w:r>
    </w:p>
    <w:p w14:paraId="0CEAD62B" w14:textId="135BB6C9" w:rsidR="00976407" w:rsidRDefault="00976407" w:rsidP="00976407">
      <w:pPr>
        <w:pStyle w:val="Listparagraf"/>
        <w:numPr>
          <w:ilvl w:val="0"/>
          <w:numId w:val="4"/>
        </w:num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6407">
        <w:rPr>
          <w:rFonts w:ascii="Times New Roman" w:hAnsi="Times New Roman" w:cs="Times New Roman"/>
          <w:sz w:val="24"/>
          <w:szCs w:val="24"/>
          <w:lang w:val="ro-RO"/>
        </w:rPr>
        <w:t>Implementarea sistemelor de management energetic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având ca scop îmbunătățirea eficienței energetice și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monitorizarea consumurilor de energie (de exemplu,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achiziționarea, instalarea, întreținerea și exploatarea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sistemelor inteligente pentru gestionarea și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monitorizarea oricărui tip de en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ergie pentru asigurarea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condițiilor de confort interior);</w:t>
      </w:r>
    </w:p>
    <w:p w14:paraId="40800972" w14:textId="14455876" w:rsidR="00976407" w:rsidRDefault="00976407" w:rsidP="00976407">
      <w:pPr>
        <w:pStyle w:val="Listparagraf"/>
        <w:numPr>
          <w:ilvl w:val="0"/>
          <w:numId w:val="4"/>
        </w:num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6407">
        <w:rPr>
          <w:rFonts w:ascii="Times New Roman" w:hAnsi="Times New Roman" w:cs="Times New Roman"/>
          <w:sz w:val="24"/>
          <w:szCs w:val="24"/>
          <w:lang w:val="ro-RO"/>
        </w:rPr>
        <w:t>Înlocuirea corpurilor de iluminat fluorescent și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incandescent cu corpuri de iluminat cu eficiență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energetică ridicată și durată mare de viață, tehnologie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LED, cu respectarea normelor și reglementărilor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tehnice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35F758B" w14:textId="49DAEB2A" w:rsidR="00976407" w:rsidRDefault="00976407" w:rsidP="00976407">
      <w:pPr>
        <w:pStyle w:val="Listparagraf"/>
        <w:numPr>
          <w:ilvl w:val="0"/>
          <w:numId w:val="4"/>
        </w:num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6407">
        <w:rPr>
          <w:rFonts w:ascii="Times New Roman" w:hAnsi="Times New Roman" w:cs="Times New Roman"/>
          <w:sz w:val="24"/>
          <w:szCs w:val="24"/>
          <w:lang w:val="ro-RO"/>
        </w:rPr>
        <w:t>Optimizarea calității aerului interior prin ventilație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mecanică cu unități individuale sau centralizată, după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caz, cu recuperare de energie termică pentru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asigurarea necesarului de aer proaspăt și a nivelului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de umiditate, care să asigure starea de sănătate 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utilizatorilor în spațiile în care își desfășoară activitatea;</w:t>
      </w:r>
    </w:p>
    <w:p w14:paraId="6E7C8C30" w14:textId="71DD2792" w:rsidR="00976407" w:rsidRDefault="00976407" w:rsidP="00976407">
      <w:pPr>
        <w:pStyle w:val="Listparagraf"/>
        <w:numPr>
          <w:ilvl w:val="0"/>
          <w:numId w:val="4"/>
        </w:num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6407">
        <w:rPr>
          <w:rFonts w:ascii="Times New Roman" w:hAnsi="Times New Roman" w:cs="Times New Roman"/>
          <w:sz w:val="24"/>
          <w:szCs w:val="24"/>
          <w:lang w:val="ro-RO"/>
        </w:rPr>
        <w:t>Lucrări de intervenție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76407">
        <w:rPr>
          <w:rFonts w:ascii="Times New Roman" w:hAnsi="Times New Roman" w:cs="Times New Roman"/>
          <w:sz w:val="24"/>
          <w:szCs w:val="24"/>
          <w:lang w:val="ro-RO"/>
        </w:rPr>
        <w:t>asupra clădirilor existente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015562F" w14:textId="6CAE8393" w:rsidR="00976407" w:rsidRPr="00976407" w:rsidRDefault="00976407" w:rsidP="00976407">
      <w:pPr>
        <w:pStyle w:val="Listparagraf"/>
        <w:numPr>
          <w:ilvl w:val="0"/>
          <w:numId w:val="4"/>
        </w:num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76407">
        <w:rPr>
          <w:rFonts w:ascii="Times New Roman" w:hAnsi="Times New Roman" w:cs="Times New Roman"/>
          <w:sz w:val="24"/>
          <w:szCs w:val="24"/>
          <w:lang w:val="ro-RO"/>
        </w:rPr>
        <w:t>Lucrări exterioare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33DF69DF" w14:textId="77777777" w:rsidR="00652B25" w:rsidRPr="000721D4" w:rsidRDefault="00652B25" w:rsidP="00652B2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21D4">
        <w:rPr>
          <w:rFonts w:ascii="Times New Roman" w:hAnsi="Times New Roman" w:cs="Times New Roman"/>
          <w:sz w:val="24"/>
          <w:szCs w:val="24"/>
          <w:lang w:val="ro-RO"/>
        </w:rPr>
        <w:t>În consecinţă, vă rugăm să analizaţi şi să hotărâţi asupra următoarelor:</w:t>
      </w:r>
    </w:p>
    <w:p w14:paraId="1CED6ECC" w14:textId="77777777" w:rsidR="00652B25" w:rsidRPr="000721D4" w:rsidRDefault="00652B25" w:rsidP="00652B2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21D4">
        <w:rPr>
          <w:rFonts w:ascii="Times New Roman" w:hAnsi="Times New Roman" w:cs="Times New Roman"/>
          <w:sz w:val="24"/>
          <w:szCs w:val="24"/>
          <w:lang w:val="ro-RO"/>
        </w:rPr>
        <w:lastRenderedPageBreak/>
        <w:t>- depunerea proiectului “Dezvoltare rețea de școli verzi în municipiul Drobeta Turnu Severin”;</w:t>
      </w:r>
    </w:p>
    <w:p w14:paraId="5BC05955" w14:textId="531A6747" w:rsidR="00652B25" w:rsidRPr="000721D4" w:rsidRDefault="00652B25" w:rsidP="00652B2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21D4">
        <w:rPr>
          <w:rFonts w:ascii="Times New Roman" w:hAnsi="Times New Roman" w:cs="Times New Roman"/>
          <w:sz w:val="24"/>
          <w:szCs w:val="24"/>
          <w:lang w:val="ro-RO"/>
        </w:rPr>
        <w:t>- aprobarea valorii proiectul “Dezvoltare rețea de școli verzi în municipiul Drobeta</w:t>
      </w:r>
      <w:r w:rsidR="00DD4AF0">
        <w:rPr>
          <w:rFonts w:ascii="Times New Roman" w:hAnsi="Times New Roman" w:cs="Times New Roman"/>
          <w:sz w:val="24"/>
          <w:szCs w:val="24"/>
          <w:lang w:val="ro-RO"/>
        </w:rPr>
        <w:t xml:space="preserve"> Turnu Severin”  în cuantum de </w:t>
      </w:r>
      <w:r w:rsidR="009A7AA1">
        <w:rPr>
          <w:rFonts w:ascii="Times New Roman" w:hAnsi="Times New Roman" w:cs="Times New Roman"/>
          <w:sz w:val="24"/>
          <w:szCs w:val="24"/>
          <w:lang w:val="ro-RO"/>
        </w:rPr>
        <w:t>23.641.277,94</w:t>
      </w:r>
      <w:r w:rsidRPr="000721D4">
        <w:rPr>
          <w:rFonts w:ascii="Times New Roman" w:hAnsi="Times New Roman" w:cs="Times New Roman"/>
          <w:sz w:val="24"/>
          <w:szCs w:val="24"/>
          <w:lang w:val="ro-RO"/>
        </w:rPr>
        <w:t xml:space="preserve"> lei</w:t>
      </w:r>
      <w:r w:rsidR="00DD4AF0">
        <w:rPr>
          <w:rFonts w:ascii="Times New Roman" w:hAnsi="Times New Roman" w:cs="Times New Roman"/>
          <w:sz w:val="24"/>
          <w:szCs w:val="24"/>
          <w:lang w:val="ro-RO"/>
        </w:rPr>
        <w:t xml:space="preserve"> fără TVA, respectiv 2</w:t>
      </w:r>
      <w:r w:rsidR="009A7AA1">
        <w:rPr>
          <w:rFonts w:ascii="Times New Roman" w:hAnsi="Times New Roman" w:cs="Times New Roman"/>
          <w:sz w:val="24"/>
          <w:szCs w:val="24"/>
          <w:lang w:val="ro-RO"/>
        </w:rPr>
        <w:t>8.096.437,91</w:t>
      </w:r>
      <w:r w:rsidR="00DD4AF0">
        <w:rPr>
          <w:rFonts w:ascii="Times New Roman" w:hAnsi="Times New Roman" w:cs="Times New Roman"/>
          <w:sz w:val="24"/>
          <w:szCs w:val="24"/>
          <w:lang w:val="ro-RO"/>
        </w:rPr>
        <w:t xml:space="preserve"> lei cu TVA</w:t>
      </w:r>
      <w:r w:rsidRPr="000721D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7D2FE7D1" w14:textId="77777777" w:rsidR="00652B25" w:rsidRPr="001E7D57" w:rsidRDefault="00652B25" w:rsidP="00652B2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D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1E7D5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eventualelor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aparea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1DD4A3E" w14:textId="77777777" w:rsidR="00652B25" w:rsidRDefault="00652B25" w:rsidP="00652B2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î</w:t>
      </w:r>
      <w:r w:rsidRPr="001E7D57">
        <w:rPr>
          <w:rFonts w:ascii="Times New Roman" w:hAnsi="Times New Roman" w:cs="Times New Roman"/>
          <w:sz w:val="24"/>
          <w:szCs w:val="24"/>
        </w:rPr>
        <w:t>mputernicirea</w:t>
      </w:r>
      <w:proofErr w:type="spellEnd"/>
      <w:proofErr w:type="gramEnd"/>
      <w:r w:rsidRPr="001E7D57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semeneze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1E7D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57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1E7D57">
        <w:rPr>
          <w:rFonts w:ascii="Times New Roman" w:hAnsi="Times New Roman" w:cs="Times New Roman"/>
          <w:sz w:val="24"/>
          <w:szCs w:val="24"/>
        </w:rPr>
        <w:t>.</w:t>
      </w:r>
    </w:p>
    <w:p w14:paraId="1175F62E" w14:textId="77777777" w:rsidR="00652B25" w:rsidRDefault="00652B25" w:rsidP="00652B2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4642C" w14:textId="77777777" w:rsidR="00E02195" w:rsidRPr="00E02195" w:rsidRDefault="00E02195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A37401" w14:textId="77777777" w:rsidR="00AD1595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Iniţiator,</w:t>
      </w:r>
    </w:p>
    <w:p w14:paraId="6AA5F67E" w14:textId="77777777" w:rsidR="00AD1595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Screciu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Marius Vasile</w:t>
      </w:r>
    </w:p>
    <w:p w14:paraId="57AA95AD" w14:textId="77777777" w:rsidR="00504205" w:rsidRPr="00BF5692" w:rsidRDefault="00504205" w:rsidP="00504205">
      <w:pPr>
        <w:tabs>
          <w:tab w:val="left" w:pos="7305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04205" w:rsidRPr="00BF5692" w:rsidSect="00E140A8">
      <w:pgSz w:w="11906" w:h="16838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DA9B3D" w14:textId="77777777" w:rsidR="00D077F5" w:rsidRDefault="00D077F5" w:rsidP="00280A7F">
      <w:pPr>
        <w:spacing w:after="0" w:line="240" w:lineRule="auto"/>
      </w:pPr>
      <w:r>
        <w:separator/>
      </w:r>
    </w:p>
  </w:endnote>
  <w:endnote w:type="continuationSeparator" w:id="0">
    <w:p w14:paraId="723D57CA" w14:textId="77777777" w:rsidR="00D077F5" w:rsidRDefault="00D077F5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2F90BB" w14:textId="77777777" w:rsidR="00D077F5" w:rsidRDefault="00D077F5" w:rsidP="00280A7F">
      <w:pPr>
        <w:spacing w:after="0" w:line="240" w:lineRule="auto"/>
      </w:pPr>
      <w:r>
        <w:separator/>
      </w:r>
    </w:p>
  </w:footnote>
  <w:footnote w:type="continuationSeparator" w:id="0">
    <w:p w14:paraId="0C0AE485" w14:textId="77777777" w:rsidR="00D077F5" w:rsidRDefault="00D077F5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6C92"/>
    <w:multiLevelType w:val="hybridMultilevel"/>
    <w:tmpl w:val="9F1C9340"/>
    <w:lvl w:ilvl="0" w:tplc="465A81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01F40"/>
    <w:rsid w:val="00026977"/>
    <w:rsid w:val="000721D4"/>
    <w:rsid w:val="00110E50"/>
    <w:rsid w:val="0011611A"/>
    <w:rsid w:val="00122085"/>
    <w:rsid w:val="00142B9F"/>
    <w:rsid w:val="0014694F"/>
    <w:rsid w:val="00146A33"/>
    <w:rsid w:val="001710D7"/>
    <w:rsid w:val="001C56A1"/>
    <w:rsid w:val="001F6576"/>
    <w:rsid w:val="001F7DCE"/>
    <w:rsid w:val="001F7F16"/>
    <w:rsid w:val="00217DCE"/>
    <w:rsid w:val="002251D4"/>
    <w:rsid w:val="00257A2C"/>
    <w:rsid w:val="00267670"/>
    <w:rsid w:val="00280A7F"/>
    <w:rsid w:val="002A08AB"/>
    <w:rsid w:val="002A1F5A"/>
    <w:rsid w:val="002D1DC0"/>
    <w:rsid w:val="002F5B86"/>
    <w:rsid w:val="0030060A"/>
    <w:rsid w:val="0030203D"/>
    <w:rsid w:val="003120A5"/>
    <w:rsid w:val="00355803"/>
    <w:rsid w:val="00387E49"/>
    <w:rsid w:val="003B0BBB"/>
    <w:rsid w:val="003E58AA"/>
    <w:rsid w:val="0041654E"/>
    <w:rsid w:val="0042549E"/>
    <w:rsid w:val="004730DD"/>
    <w:rsid w:val="004A3FF5"/>
    <w:rsid w:val="004E77B8"/>
    <w:rsid w:val="00504205"/>
    <w:rsid w:val="00536611"/>
    <w:rsid w:val="005536D9"/>
    <w:rsid w:val="00585699"/>
    <w:rsid w:val="005E0BE0"/>
    <w:rsid w:val="005E386F"/>
    <w:rsid w:val="00602A04"/>
    <w:rsid w:val="00652B25"/>
    <w:rsid w:val="006979A9"/>
    <w:rsid w:val="006A4B1B"/>
    <w:rsid w:val="006C7F47"/>
    <w:rsid w:val="006F361E"/>
    <w:rsid w:val="007604B0"/>
    <w:rsid w:val="00785855"/>
    <w:rsid w:val="007B0AA9"/>
    <w:rsid w:val="007B2943"/>
    <w:rsid w:val="007C27F4"/>
    <w:rsid w:val="007D10BC"/>
    <w:rsid w:val="007E7D4E"/>
    <w:rsid w:val="007F2194"/>
    <w:rsid w:val="008173E0"/>
    <w:rsid w:val="00832823"/>
    <w:rsid w:val="00861021"/>
    <w:rsid w:val="00862AD1"/>
    <w:rsid w:val="00894DB1"/>
    <w:rsid w:val="008A55C7"/>
    <w:rsid w:val="008B794E"/>
    <w:rsid w:val="008C1B53"/>
    <w:rsid w:val="00911985"/>
    <w:rsid w:val="009440AD"/>
    <w:rsid w:val="009655B7"/>
    <w:rsid w:val="00976407"/>
    <w:rsid w:val="009916D3"/>
    <w:rsid w:val="009960B8"/>
    <w:rsid w:val="009A7AA1"/>
    <w:rsid w:val="009B2B92"/>
    <w:rsid w:val="009B6CDF"/>
    <w:rsid w:val="00A14C26"/>
    <w:rsid w:val="00A4462D"/>
    <w:rsid w:val="00A56D4F"/>
    <w:rsid w:val="00A6202B"/>
    <w:rsid w:val="00A85CB1"/>
    <w:rsid w:val="00AA3B25"/>
    <w:rsid w:val="00AB25DB"/>
    <w:rsid w:val="00AC2B99"/>
    <w:rsid w:val="00AD1595"/>
    <w:rsid w:val="00B07340"/>
    <w:rsid w:val="00B23656"/>
    <w:rsid w:val="00B2646D"/>
    <w:rsid w:val="00B4128E"/>
    <w:rsid w:val="00B459CA"/>
    <w:rsid w:val="00B776B0"/>
    <w:rsid w:val="00B8380E"/>
    <w:rsid w:val="00BA5269"/>
    <w:rsid w:val="00BB3B8E"/>
    <w:rsid w:val="00BF23C4"/>
    <w:rsid w:val="00BF3842"/>
    <w:rsid w:val="00BF5692"/>
    <w:rsid w:val="00C13850"/>
    <w:rsid w:val="00C245C8"/>
    <w:rsid w:val="00C359AC"/>
    <w:rsid w:val="00C45501"/>
    <w:rsid w:val="00C47F4B"/>
    <w:rsid w:val="00C615C1"/>
    <w:rsid w:val="00C75C01"/>
    <w:rsid w:val="00C909AB"/>
    <w:rsid w:val="00C957D6"/>
    <w:rsid w:val="00CA2A1D"/>
    <w:rsid w:val="00CC4160"/>
    <w:rsid w:val="00D077F5"/>
    <w:rsid w:val="00D120F9"/>
    <w:rsid w:val="00D57593"/>
    <w:rsid w:val="00D65E9D"/>
    <w:rsid w:val="00D669A3"/>
    <w:rsid w:val="00DA52BD"/>
    <w:rsid w:val="00DD4AF0"/>
    <w:rsid w:val="00DE6667"/>
    <w:rsid w:val="00E02195"/>
    <w:rsid w:val="00E044FF"/>
    <w:rsid w:val="00E140A8"/>
    <w:rsid w:val="00E4013E"/>
    <w:rsid w:val="00E472B9"/>
    <w:rsid w:val="00E60C31"/>
    <w:rsid w:val="00E86407"/>
    <w:rsid w:val="00E94CBD"/>
    <w:rsid w:val="00EC0E3F"/>
    <w:rsid w:val="00EC2F93"/>
    <w:rsid w:val="00EF67DD"/>
    <w:rsid w:val="00F06FAC"/>
    <w:rsid w:val="00F73247"/>
    <w:rsid w:val="00F7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  <w:rsid w:val="00BF56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  <w:rsid w:val="00BF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5BB10-5F9A-407D-8857-461A417F7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2</Pages>
  <Words>552</Words>
  <Characters>3204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Lenovo</cp:lastModifiedBy>
  <cp:revision>31</cp:revision>
  <cp:lastPrinted>2022-01-13T10:18:00Z</cp:lastPrinted>
  <dcterms:created xsi:type="dcterms:W3CDTF">2019-08-07T14:25:00Z</dcterms:created>
  <dcterms:modified xsi:type="dcterms:W3CDTF">2023-06-28T06:20:00Z</dcterms:modified>
</cp:coreProperties>
</file>