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75FB" w14:textId="20EECE9C" w:rsidR="00BE48DF" w:rsidRPr="006C4655" w:rsidRDefault="00BE48DF" w:rsidP="005C4581">
      <w:pPr>
        <w:rPr>
          <w:rFonts w:ascii="Trebuchet MS" w:hAnsi="Trebuchet MS"/>
          <w:sz w:val="22"/>
          <w:szCs w:val="22"/>
        </w:rPr>
      </w:pPr>
      <w:r w:rsidRPr="006C4655">
        <w:rPr>
          <w:rFonts w:ascii="Trebuchet MS" w:hAnsi="Trebuchet MS"/>
          <w:sz w:val="22"/>
          <w:szCs w:val="22"/>
        </w:rPr>
        <w:tab/>
      </w:r>
      <w:r w:rsidRPr="006C4655">
        <w:rPr>
          <w:rFonts w:ascii="Trebuchet MS" w:hAnsi="Trebuchet MS"/>
          <w:sz w:val="22"/>
          <w:szCs w:val="22"/>
        </w:rPr>
        <w:tab/>
      </w:r>
      <w:r w:rsidRPr="006C4655">
        <w:rPr>
          <w:rFonts w:ascii="Trebuchet MS" w:hAnsi="Trebuchet MS"/>
          <w:sz w:val="22"/>
          <w:szCs w:val="22"/>
        </w:rPr>
        <w:tab/>
      </w:r>
      <w:r w:rsidRPr="006C4655">
        <w:rPr>
          <w:rFonts w:ascii="Trebuchet MS" w:hAnsi="Trebuchet MS"/>
          <w:sz w:val="22"/>
          <w:szCs w:val="22"/>
        </w:rPr>
        <w:tab/>
      </w:r>
    </w:p>
    <w:p w14:paraId="074C06A3" w14:textId="77777777" w:rsidR="00BE48DF" w:rsidRPr="006C4655" w:rsidRDefault="00BE48DF" w:rsidP="005C4581">
      <w:pPr>
        <w:rPr>
          <w:rFonts w:ascii="Trebuchet MS" w:hAnsi="Trebuchet MS"/>
          <w:sz w:val="22"/>
          <w:szCs w:val="22"/>
        </w:rPr>
      </w:pPr>
      <w:r w:rsidRPr="006C4655">
        <w:rPr>
          <w:rFonts w:ascii="Trebuchet MS" w:hAnsi="Trebuchet MS"/>
          <w:sz w:val="22"/>
          <w:szCs w:val="22"/>
        </w:rPr>
        <w:t>COMUNA MACEA</w:t>
      </w:r>
    </w:p>
    <w:p w14:paraId="28CDF151" w14:textId="46668E52" w:rsidR="00BE48DF" w:rsidRDefault="00BE48DF" w:rsidP="005C4581">
      <w:pPr>
        <w:rPr>
          <w:rFonts w:ascii="Trebuchet MS" w:hAnsi="Trebuchet MS"/>
          <w:sz w:val="22"/>
          <w:szCs w:val="22"/>
        </w:rPr>
      </w:pPr>
      <w:r w:rsidRPr="006C4655">
        <w:rPr>
          <w:rFonts w:ascii="Trebuchet MS" w:hAnsi="Trebuchet MS"/>
          <w:sz w:val="22"/>
          <w:szCs w:val="22"/>
        </w:rPr>
        <w:t>COMPART</w:t>
      </w:r>
      <w:r w:rsidR="004274D5" w:rsidRPr="006C4655">
        <w:rPr>
          <w:rFonts w:ascii="Trebuchet MS" w:hAnsi="Trebuchet MS"/>
          <w:sz w:val="22"/>
          <w:szCs w:val="22"/>
        </w:rPr>
        <w:t>I</w:t>
      </w:r>
      <w:r w:rsidRPr="006C4655">
        <w:rPr>
          <w:rFonts w:ascii="Trebuchet MS" w:hAnsi="Trebuchet MS"/>
          <w:sz w:val="22"/>
          <w:szCs w:val="22"/>
        </w:rPr>
        <w:t>M</w:t>
      </w:r>
      <w:r w:rsidR="004274D5" w:rsidRPr="006C4655">
        <w:rPr>
          <w:rFonts w:ascii="Trebuchet MS" w:hAnsi="Trebuchet MS"/>
          <w:sz w:val="22"/>
          <w:szCs w:val="22"/>
        </w:rPr>
        <w:t>E</w:t>
      </w:r>
      <w:r w:rsidRPr="006C4655">
        <w:rPr>
          <w:rFonts w:ascii="Trebuchet MS" w:hAnsi="Trebuchet MS"/>
          <w:sz w:val="22"/>
          <w:szCs w:val="22"/>
        </w:rPr>
        <w:t>NT JURIDIC</w:t>
      </w:r>
      <w:r w:rsidR="005C4581">
        <w:rPr>
          <w:rFonts w:ascii="Trebuchet MS" w:hAnsi="Trebuchet MS"/>
          <w:sz w:val="22"/>
          <w:szCs w:val="22"/>
        </w:rPr>
        <w:t xml:space="preserve"> ȘI </w:t>
      </w:r>
      <w:r w:rsidRPr="006C4655">
        <w:rPr>
          <w:rFonts w:ascii="Trebuchet MS" w:hAnsi="Trebuchet MS"/>
          <w:sz w:val="22"/>
          <w:szCs w:val="22"/>
        </w:rPr>
        <w:t>RESURSE UMANE</w:t>
      </w:r>
      <w:bookmarkStart w:id="0" w:name="_Hlk138856101"/>
    </w:p>
    <w:p w14:paraId="3A3665C6" w14:textId="77777777" w:rsidR="006C44FB" w:rsidRDefault="006C44FB" w:rsidP="005C4581">
      <w:pPr>
        <w:rPr>
          <w:rFonts w:ascii="Trebuchet MS" w:hAnsi="Trebuchet MS"/>
          <w:sz w:val="22"/>
          <w:szCs w:val="22"/>
        </w:rPr>
      </w:pPr>
    </w:p>
    <w:p w14:paraId="02D48768" w14:textId="77777777" w:rsidR="006C44FB" w:rsidRDefault="006C44FB" w:rsidP="005C4581">
      <w:pPr>
        <w:rPr>
          <w:rFonts w:ascii="Trebuchet MS" w:hAnsi="Trebuchet MS"/>
          <w:sz w:val="22"/>
          <w:szCs w:val="22"/>
        </w:rPr>
      </w:pPr>
    </w:p>
    <w:p w14:paraId="74DF2FF3" w14:textId="77777777" w:rsidR="005C4581" w:rsidRPr="006C4655" w:rsidRDefault="005C4581" w:rsidP="005C4581">
      <w:pPr>
        <w:rPr>
          <w:rFonts w:ascii="Trebuchet MS" w:hAnsi="Trebuchet MS"/>
          <w:sz w:val="22"/>
          <w:szCs w:val="22"/>
        </w:rPr>
      </w:pPr>
    </w:p>
    <w:bookmarkEnd w:id="0"/>
    <w:p w14:paraId="15CA9608" w14:textId="68226B7C" w:rsidR="00054796" w:rsidRPr="006C4655" w:rsidRDefault="00BE48DF" w:rsidP="006C44FB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 w:rsidRPr="006C4655">
        <w:rPr>
          <w:rFonts w:ascii="Trebuchet MS" w:hAnsi="Trebuchet MS"/>
          <w:b/>
          <w:sz w:val="22"/>
          <w:szCs w:val="22"/>
        </w:rPr>
        <w:t xml:space="preserve">Raport de specialitate </w:t>
      </w:r>
      <w:r w:rsidR="00A036DC">
        <w:rPr>
          <w:rFonts w:ascii="Trebuchet MS" w:hAnsi="Trebuchet MS"/>
          <w:b/>
          <w:sz w:val="22"/>
          <w:szCs w:val="22"/>
        </w:rPr>
        <w:t>N</w:t>
      </w:r>
      <w:r w:rsidR="005C4581" w:rsidRPr="005C4581">
        <w:rPr>
          <w:rFonts w:ascii="Trebuchet MS" w:hAnsi="Trebuchet MS"/>
          <w:b/>
          <w:sz w:val="22"/>
          <w:szCs w:val="22"/>
        </w:rPr>
        <w:t>r.</w:t>
      </w:r>
      <w:r w:rsidR="006C44FB">
        <w:rPr>
          <w:rFonts w:ascii="Trebuchet MS" w:hAnsi="Trebuchet MS"/>
          <w:b/>
          <w:sz w:val="22"/>
          <w:szCs w:val="22"/>
        </w:rPr>
        <w:t>6765</w:t>
      </w:r>
      <w:r w:rsidR="005C4581" w:rsidRPr="005C4581">
        <w:rPr>
          <w:rFonts w:ascii="Trebuchet MS" w:hAnsi="Trebuchet MS"/>
          <w:b/>
          <w:sz w:val="22"/>
          <w:szCs w:val="22"/>
        </w:rPr>
        <w:t>/ 23.06.2023</w:t>
      </w:r>
    </w:p>
    <w:p w14:paraId="7FAF7EF2" w14:textId="74D143B6" w:rsidR="00BE48DF" w:rsidRPr="006C44FB" w:rsidRDefault="00BE48DF" w:rsidP="006C4655">
      <w:pPr>
        <w:spacing w:line="360" w:lineRule="auto"/>
        <w:jc w:val="center"/>
        <w:rPr>
          <w:rFonts w:ascii="Trebuchet MS" w:hAnsi="Trebuchet MS"/>
          <w:bCs/>
          <w:sz w:val="22"/>
          <w:szCs w:val="22"/>
          <w:u w:val="single"/>
        </w:rPr>
      </w:pPr>
      <w:r w:rsidRPr="006C44FB">
        <w:rPr>
          <w:rFonts w:ascii="Trebuchet MS" w:hAnsi="Trebuchet MS"/>
          <w:bCs/>
          <w:sz w:val="22"/>
          <w:szCs w:val="22"/>
        </w:rPr>
        <w:t xml:space="preserve">al </w:t>
      </w:r>
      <w:r w:rsidR="004274D5" w:rsidRPr="006C44FB">
        <w:rPr>
          <w:rFonts w:ascii="Trebuchet MS" w:hAnsi="Trebuchet MS"/>
          <w:bCs/>
          <w:sz w:val="22"/>
          <w:szCs w:val="22"/>
        </w:rPr>
        <w:t>P</w:t>
      </w:r>
      <w:r w:rsidRPr="006C44FB">
        <w:rPr>
          <w:rFonts w:ascii="Trebuchet MS" w:hAnsi="Trebuchet MS"/>
          <w:bCs/>
          <w:sz w:val="22"/>
          <w:szCs w:val="22"/>
        </w:rPr>
        <w:t>roiectului de hotărâre</w:t>
      </w:r>
      <w:r w:rsidR="00054796" w:rsidRPr="006C44FB">
        <w:rPr>
          <w:rFonts w:ascii="Trebuchet MS" w:hAnsi="Trebuchet MS"/>
          <w:bCs/>
          <w:sz w:val="22"/>
          <w:szCs w:val="22"/>
        </w:rPr>
        <w:t xml:space="preserve"> nr.</w:t>
      </w:r>
      <w:r w:rsidR="00054796" w:rsidRPr="006C44FB">
        <w:rPr>
          <w:rFonts w:ascii="Trebuchet MS" w:hAnsi="Trebuchet MS"/>
          <w:b/>
          <w:sz w:val="22"/>
          <w:szCs w:val="22"/>
        </w:rPr>
        <w:t>73/23.0</w:t>
      </w:r>
      <w:r w:rsidR="004274D5" w:rsidRPr="006C44FB">
        <w:rPr>
          <w:rFonts w:ascii="Trebuchet MS" w:hAnsi="Trebuchet MS"/>
          <w:b/>
          <w:sz w:val="22"/>
          <w:szCs w:val="22"/>
        </w:rPr>
        <w:t>6.2023</w:t>
      </w:r>
    </w:p>
    <w:p w14:paraId="26256D13" w14:textId="35AE112C" w:rsidR="006C44FB" w:rsidRPr="006C44FB" w:rsidRDefault="00BE48DF" w:rsidP="006C44FB">
      <w:pPr>
        <w:spacing w:line="360" w:lineRule="auto"/>
        <w:jc w:val="center"/>
        <w:rPr>
          <w:rFonts w:ascii="Trebuchet MS" w:hAnsi="Trebuchet MS"/>
          <w:bCs/>
          <w:sz w:val="22"/>
          <w:szCs w:val="22"/>
        </w:rPr>
      </w:pPr>
      <w:r w:rsidRPr="006C44FB">
        <w:rPr>
          <w:rFonts w:ascii="Trebuchet MS" w:hAnsi="Trebuchet MS"/>
          <w:bCs/>
          <w:sz w:val="22"/>
          <w:szCs w:val="22"/>
        </w:rPr>
        <w:t xml:space="preserve">privind modificarea </w:t>
      </w:r>
      <w:r w:rsidR="006C44FB" w:rsidRPr="006C44FB">
        <w:rPr>
          <w:rFonts w:ascii="Trebuchet MS" w:hAnsi="Trebuchet MS"/>
          <w:bCs/>
          <w:sz w:val="22"/>
          <w:szCs w:val="22"/>
        </w:rPr>
        <w:t>o</w:t>
      </w:r>
      <w:r w:rsidRPr="006C44FB">
        <w:rPr>
          <w:rFonts w:ascii="Trebuchet MS" w:hAnsi="Trebuchet MS"/>
          <w:bCs/>
          <w:sz w:val="22"/>
          <w:szCs w:val="22"/>
        </w:rPr>
        <w:t xml:space="preserve">rganigramei </w:t>
      </w:r>
      <w:proofErr w:type="spellStart"/>
      <w:r w:rsidRPr="006C44FB">
        <w:rPr>
          <w:rFonts w:ascii="Trebuchet MS" w:hAnsi="Trebuchet MS"/>
          <w:bCs/>
          <w:sz w:val="22"/>
          <w:szCs w:val="22"/>
        </w:rPr>
        <w:t>şi</w:t>
      </w:r>
      <w:proofErr w:type="spellEnd"/>
      <w:r w:rsidRPr="006C44FB">
        <w:rPr>
          <w:rFonts w:ascii="Trebuchet MS" w:hAnsi="Trebuchet MS"/>
          <w:bCs/>
          <w:sz w:val="22"/>
          <w:szCs w:val="22"/>
        </w:rPr>
        <w:t xml:space="preserve"> </w:t>
      </w:r>
      <w:r w:rsidR="006C44FB" w:rsidRPr="006C44FB">
        <w:rPr>
          <w:rFonts w:ascii="Trebuchet MS" w:hAnsi="Trebuchet MS"/>
          <w:bCs/>
          <w:sz w:val="22"/>
          <w:szCs w:val="22"/>
        </w:rPr>
        <w:t>s</w:t>
      </w:r>
      <w:r w:rsidRPr="006C44FB">
        <w:rPr>
          <w:rFonts w:ascii="Trebuchet MS" w:hAnsi="Trebuchet MS"/>
          <w:bCs/>
          <w:sz w:val="22"/>
          <w:szCs w:val="22"/>
        </w:rPr>
        <w:t xml:space="preserve">tatului de </w:t>
      </w:r>
      <w:proofErr w:type="spellStart"/>
      <w:r w:rsidRPr="006C44FB">
        <w:rPr>
          <w:rFonts w:ascii="Trebuchet MS" w:hAnsi="Trebuchet MS"/>
          <w:bCs/>
          <w:sz w:val="22"/>
          <w:szCs w:val="22"/>
        </w:rPr>
        <w:t>funcţii</w:t>
      </w:r>
      <w:proofErr w:type="spellEnd"/>
      <w:r w:rsidRPr="006C44FB">
        <w:rPr>
          <w:rFonts w:ascii="Trebuchet MS" w:hAnsi="Trebuchet MS"/>
          <w:bCs/>
          <w:sz w:val="22"/>
          <w:szCs w:val="22"/>
        </w:rPr>
        <w:t xml:space="preserve"> </w:t>
      </w:r>
    </w:p>
    <w:p w14:paraId="0AA617E8" w14:textId="79A6BFB9" w:rsidR="00BE48DF" w:rsidRPr="006C44FB" w:rsidRDefault="006C44FB" w:rsidP="006C4655">
      <w:pPr>
        <w:spacing w:line="360" w:lineRule="auto"/>
        <w:jc w:val="center"/>
        <w:rPr>
          <w:rFonts w:ascii="Trebuchet MS" w:hAnsi="Trebuchet MS"/>
          <w:bCs/>
          <w:sz w:val="22"/>
          <w:szCs w:val="22"/>
        </w:rPr>
      </w:pPr>
      <w:r w:rsidRPr="006C44FB">
        <w:rPr>
          <w:rFonts w:ascii="Trebuchet MS" w:hAnsi="Trebuchet MS"/>
          <w:bCs/>
          <w:sz w:val="22"/>
          <w:szCs w:val="22"/>
        </w:rPr>
        <w:t>al Primăriei</w:t>
      </w:r>
      <w:r w:rsidR="00BE48DF" w:rsidRPr="006C44FB">
        <w:rPr>
          <w:rFonts w:ascii="Trebuchet MS" w:hAnsi="Trebuchet MS"/>
          <w:bCs/>
          <w:sz w:val="22"/>
          <w:szCs w:val="22"/>
        </w:rPr>
        <w:t xml:space="preserve"> Macea</w:t>
      </w:r>
    </w:p>
    <w:p w14:paraId="4F2CED63" w14:textId="77777777" w:rsidR="00BE48DF" w:rsidRPr="006C4655" w:rsidRDefault="00BE48DF" w:rsidP="006C4655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370648EF" w14:textId="56322DD5" w:rsidR="00BE48DF" w:rsidRDefault="00BE48DF" w:rsidP="006C4655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6C4655">
        <w:rPr>
          <w:rFonts w:ascii="Trebuchet MS" w:hAnsi="Trebuchet MS"/>
          <w:b/>
          <w:sz w:val="22"/>
          <w:szCs w:val="22"/>
        </w:rPr>
        <w:tab/>
      </w:r>
      <w:r w:rsidRPr="006C4655">
        <w:rPr>
          <w:rFonts w:ascii="Trebuchet MS" w:hAnsi="Trebuchet MS"/>
          <w:sz w:val="22"/>
          <w:szCs w:val="22"/>
        </w:rPr>
        <w:t xml:space="preserve">Având în vedere dinamica activității din cadrul Primăriei Comunei Macea precum și necesitatea adaptării </w:t>
      </w:r>
      <w:r w:rsidR="00823E25">
        <w:rPr>
          <w:rFonts w:ascii="Trebuchet MS" w:hAnsi="Trebuchet MS"/>
          <w:sz w:val="22"/>
          <w:szCs w:val="22"/>
        </w:rPr>
        <w:t xml:space="preserve"> continue a </w:t>
      </w:r>
      <w:r w:rsidRPr="006C4655">
        <w:rPr>
          <w:rFonts w:ascii="Trebuchet MS" w:hAnsi="Trebuchet MS"/>
          <w:sz w:val="22"/>
          <w:szCs w:val="22"/>
        </w:rPr>
        <w:t>aparatului de specialitate pentru a-și</w:t>
      </w:r>
      <w:r w:rsidR="009E4428">
        <w:rPr>
          <w:rFonts w:ascii="Trebuchet MS" w:hAnsi="Trebuchet MS"/>
          <w:sz w:val="22"/>
          <w:szCs w:val="22"/>
        </w:rPr>
        <w:t xml:space="preserve"> putea </w:t>
      </w:r>
      <w:r w:rsidRPr="006C4655">
        <w:rPr>
          <w:rFonts w:ascii="Trebuchet MS" w:hAnsi="Trebuchet MS"/>
          <w:sz w:val="22"/>
          <w:szCs w:val="22"/>
        </w:rPr>
        <w:t xml:space="preserve"> îndeplini atribuțiile care-i revin</w:t>
      </w:r>
      <w:r w:rsidR="006C44FB">
        <w:rPr>
          <w:rFonts w:ascii="Trebuchet MS" w:hAnsi="Trebuchet MS"/>
          <w:sz w:val="22"/>
          <w:szCs w:val="22"/>
        </w:rPr>
        <w:t xml:space="preserve">, </w:t>
      </w:r>
      <w:r w:rsidRPr="006C4655">
        <w:rPr>
          <w:rFonts w:ascii="Trebuchet MS" w:hAnsi="Trebuchet MS"/>
          <w:sz w:val="22"/>
          <w:szCs w:val="22"/>
        </w:rPr>
        <w:t xml:space="preserve"> din lege sau din obligațiile asumate, se impune </w:t>
      </w:r>
      <w:r w:rsidR="008F3AE5">
        <w:rPr>
          <w:rFonts w:ascii="Trebuchet MS" w:hAnsi="Trebuchet MS"/>
          <w:sz w:val="22"/>
          <w:szCs w:val="22"/>
        </w:rPr>
        <w:t xml:space="preserve">  crearea condițiilor  pentru dezvoltarea carierei funcționarilor publici </w:t>
      </w:r>
      <w:r w:rsidR="00264579">
        <w:rPr>
          <w:rFonts w:ascii="Trebuchet MS" w:hAnsi="Trebuchet MS"/>
          <w:sz w:val="22"/>
          <w:szCs w:val="22"/>
        </w:rPr>
        <w:t xml:space="preserve"> </w:t>
      </w:r>
      <w:r w:rsidR="006C44FB">
        <w:rPr>
          <w:rFonts w:ascii="Trebuchet MS" w:hAnsi="Trebuchet MS"/>
          <w:sz w:val="22"/>
          <w:szCs w:val="22"/>
        </w:rPr>
        <w:t>și a personalului contractual, fapt ce presupune</w:t>
      </w:r>
      <w:r w:rsidR="008F3AE5">
        <w:rPr>
          <w:rFonts w:ascii="Trebuchet MS" w:hAnsi="Trebuchet MS"/>
          <w:sz w:val="22"/>
          <w:szCs w:val="22"/>
        </w:rPr>
        <w:t xml:space="preserve"> implicit  </w:t>
      </w:r>
      <w:r w:rsidRPr="006C4655">
        <w:rPr>
          <w:rFonts w:ascii="Trebuchet MS" w:hAnsi="Trebuchet MS"/>
          <w:sz w:val="22"/>
          <w:szCs w:val="22"/>
        </w:rPr>
        <w:t>operarea unor modificări ale structurii  de personal</w:t>
      </w:r>
      <w:r w:rsidR="00823E25">
        <w:rPr>
          <w:rFonts w:ascii="Trebuchet MS" w:hAnsi="Trebuchet MS"/>
          <w:sz w:val="22"/>
          <w:szCs w:val="22"/>
        </w:rPr>
        <w:t xml:space="preserve"> la nivelul</w:t>
      </w:r>
      <w:r w:rsidRPr="006C4655">
        <w:rPr>
          <w:rFonts w:ascii="Trebuchet MS" w:hAnsi="Trebuchet MS"/>
          <w:sz w:val="22"/>
          <w:szCs w:val="22"/>
        </w:rPr>
        <w:t xml:space="preserve"> </w:t>
      </w:r>
      <w:r w:rsidR="00823E25">
        <w:rPr>
          <w:rFonts w:ascii="Trebuchet MS" w:hAnsi="Trebuchet MS"/>
          <w:sz w:val="22"/>
          <w:szCs w:val="22"/>
        </w:rPr>
        <w:t>instituției</w:t>
      </w:r>
      <w:r w:rsidRPr="006C4655">
        <w:rPr>
          <w:rFonts w:ascii="Trebuchet MS" w:hAnsi="Trebuchet MS"/>
          <w:sz w:val="22"/>
          <w:szCs w:val="22"/>
        </w:rPr>
        <w:t>.</w:t>
      </w:r>
    </w:p>
    <w:p w14:paraId="2DB940E3" w14:textId="11BBAB5D" w:rsidR="00BE48DF" w:rsidRPr="00823E25" w:rsidRDefault="00823E25" w:rsidP="00823E25">
      <w:pPr>
        <w:spacing w:line="360" w:lineRule="auto"/>
        <w:jc w:val="both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 xml:space="preserve">           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Având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vedere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129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. (3) lit. c), art. 409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. (3) lit. b)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art. 554   din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Ordonanța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Urgență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nr.57/2019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Codul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administrativ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modificările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completările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ulterioare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precum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art.11 din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nr.153/28.06.2017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salarizarea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personalului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plătit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>
        <w:rPr>
          <w:rFonts w:ascii="Trebuchet MS" w:hAnsi="Trebuchet MS"/>
          <w:sz w:val="22"/>
          <w:szCs w:val="22"/>
          <w:lang w:val="en-US"/>
        </w:rPr>
        <w:t>, î</w:t>
      </w:r>
      <w:r w:rsidR="008F3AE5">
        <w:rPr>
          <w:rFonts w:ascii="Trebuchet MS" w:hAnsi="Trebuchet MS"/>
          <w:sz w:val="22"/>
          <w:szCs w:val="22"/>
        </w:rPr>
        <w:t>n  context</w:t>
      </w:r>
      <w:r>
        <w:rPr>
          <w:rFonts w:ascii="Trebuchet MS" w:hAnsi="Trebuchet MS"/>
          <w:sz w:val="22"/>
          <w:szCs w:val="22"/>
        </w:rPr>
        <w:t>ul</w:t>
      </w:r>
      <w:r w:rsidR="008F3AE5">
        <w:rPr>
          <w:rFonts w:ascii="Trebuchet MS" w:hAnsi="Trebuchet MS"/>
          <w:sz w:val="22"/>
          <w:szCs w:val="22"/>
        </w:rPr>
        <w:t xml:space="preserve"> parcurgerii etapelor procedurii de  promovare  </w:t>
      </w:r>
      <w:r w:rsidR="009E4428">
        <w:rPr>
          <w:rFonts w:ascii="Trebuchet MS" w:hAnsi="Trebuchet MS"/>
          <w:sz w:val="22"/>
          <w:szCs w:val="22"/>
        </w:rPr>
        <w:t>î</w:t>
      </w:r>
      <w:r w:rsidR="008F3AE5">
        <w:rPr>
          <w:rFonts w:ascii="Trebuchet MS" w:hAnsi="Trebuchet MS"/>
          <w:sz w:val="22"/>
          <w:szCs w:val="22"/>
        </w:rPr>
        <w:t>n grad profesional imediat superior celui deținut de către funcționarii publici</w:t>
      </w:r>
      <w:r w:rsidR="006C44FB">
        <w:rPr>
          <w:rFonts w:ascii="Trebuchet MS" w:hAnsi="Trebuchet MS"/>
          <w:sz w:val="22"/>
          <w:szCs w:val="22"/>
        </w:rPr>
        <w:t xml:space="preserve"> și personalul contractual</w:t>
      </w:r>
      <w:r w:rsidR="008F3AE5">
        <w:rPr>
          <w:rFonts w:ascii="Trebuchet MS" w:hAnsi="Trebuchet MS"/>
          <w:sz w:val="22"/>
          <w:szCs w:val="22"/>
        </w:rPr>
        <w:t xml:space="preserve"> care </w:t>
      </w:r>
      <w:r w:rsidR="0042644D">
        <w:rPr>
          <w:rFonts w:ascii="Trebuchet MS" w:hAnsi="Trebuchet MS"/>
          <w:sz w:val="22"/>
          <w:szCs w:val="22"/>
        </w:rPr>
        <w:t>î</w:t>
      </w:r>
      <w:r w:rsidR="008F3AE5">
        <w:rPr>
          <w:rFonts w:ascii="Trebuchet MS" w:hAnsi="Trebuchet MS"/>
          <w:sz w:val="22"/>
          <w:szCs w:val="22"/>
        </w:rPr>
        <w:t>ndeplinesc co</w:t>
      </w:r>
      <w:r w:rsidR="009E4428">
        <w:rPr>
          <w:rFonts w:ascii="Trebuchet MS" w:hAnsi="Trebuchet MS"/>
          <w:sz w:val="22"/>
          <w:szCs w:val="22"/>
        </w:rPr>
        <w:t>n</w:t>
      </w:r>
      <w:r w:rsidR="008F3AE5">
        <w:rPr>
          <w:rFonts w:ascii="Trebuchet MS" w:hAnsi="Trebuchet MS"/>
          <w:sz w:val="22"/>
          <w:szCs w:val="22"/>
        </w:rPr>
        <w:t>dițiile prevăzute de lege</w:t>
      </w:r>
      <w:r w:rsidR="0042644D">
        <w:rPr>
          <w:rFonts w:ascii="Trebuchet MS" w:hAnsi="Trebuchet MS"/>
          <w:sz w:val="22"/>
          <w:szCs w:val="22"/>
        </w:rPr>
        <w:t>, rezultă</w:t>
      </w:r>
      <w:r w:rsidR="008F3AE5">
        <w:rPr>
          <w:rFonts w:ascii="Trebuchet MS" w:hAnsi="Trebuchet MS"/>
          <w:sz w:val="22"/>
          <w:szCs w:val="22"/>
        </w:rPr>
        <w:t xml:space="preserve"> </w:t>
      </w:r>
      <w:r w:rsidR="00BE48DF" w:rsidRPr="006C4655">
        <w:rPr>
          <w:rFonts w:ascii="Trebuchet MS" w:hAnsi="Trebuchet MS"/>
          <w:sz w:val="22"/>
          <w:szCs w:val="22"/>
        </w:rPr>
        <w:t xml:space="preserve"> necesitatea efectuării</w:t>
      </w:r>
      <w:r w:rsidR="00054796" w:rsidRPr="006C4655">
        <w:rPr>
          <w:rFonts w:ascii="Trebuchet MS" w:hAnsi="Trebuchet MS"/>
          <w:sz w:val="22"/>
          <w:szCs w:val="22"/>
        </w:rPr>
        <w:t xml:space="preserve"> </w:t>
      </w:r>
      <w:r w:rsidR="00BE48DF" w:rsidRPr="006C4655">
        <w:rPr>
          <w:rFonts w:ascii="Trebuchet MS" w:hAnsi="Trebuchet MS"/>
          <w:sz w:val="22"/>
          <w:szCs w:val="22"/>
        </w:rPr>
        <w:t>următoarelor modificări la nivelul statului de funcții al aparatului de specialitate al primarului comunei Macea</w:t>
      </w:r>
      <w:r w:rsidR="008F3AE5">
        <w:rPr>
          <w:rFonts w:ascii="Trebuchet MS" w:hAnsi="Trebuchet MS"/>
          <w:sz w:val="22"/>
          <w:szCs w:val="22"/>
        </w:rPr>
        <w:t xml:space="preserve"> </w:t>
      </w:r>
      <w:r w:rsidR="00BE48DF" w:rsidRPr="006C4655">
        <w:rPr>
          <w:rFonts w:ascii="Trebuchet MS" w:hAnsi="Trebuchet MS"/>
          <w:sz w:val="22"/>
          <w:szCs w:val="22"/>
        </w:rPr>
        <w:t>:</w:t>
      </w:r>
    </w:p>
    <w:p w14:paraId="75B2C07B" w14:textId="7C06EFDA" w:rsidR="006C4655" w:rsidRPr="006C4655" w:rsidRDefault="00BE48DF" w:rsidP="006C4655">
      <w:pPr>
        <w:spacing w:line="360" w:lineRule="auto"/>
        <w:rPr>
          <w:rFonts w:ascii="Trebuchet MS" w:hAnsi="Trebuchet MS"/>
          <w:bCs/>
          <w:sz w:val="22"/>
          <w:szCs w:val="22"/>
          <w:lang w:val="en-US"/>
        </w:rPr>
      </w:pPr>
      <w:r w:rsidRPr="006C4655">
        <w:rPr>
          <w:rFonts w:ascii="Trebuchet MS" w:hAnsi="Trebuchet MS"/>
          <w:b/>
          <w:sz w:val="22"/>
          <w:szCs w:val="22"/>
        </w:rPr>
        <w:t xml:space="preserve"> </w:t>
      </w:r>
      <w:r w:rsidR="006C4655" w:rsidRPr="009E4428">
        <w:rPr>
          <w:rFonts w:ascii="Trebuchet MS" w:hAnsi="Trebuchet MS"/>
          <w:bCs/>
          <w:sz w:val="22"/>
          <w:szCs w:val="22"/>
          <w:lang w:val="en-US"/>
        </w:rPr>
        <w:t>a)</w:t>
      </w:r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 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funcția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publică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execuție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ocupată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consilier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clasa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I, grad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profesional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principal, din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cadrul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Compartimentului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urbanism, se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transformă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funcția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publică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consilier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, grad </w:t>
      </w:r>
      <w:proofErr w:type="spellStart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>profesional</w:t>
      </w:r>
      <w:proofErr w:type="spellEnd"/>
      <w:r w:rsidR="006C4655" w:rsidRPr="006C4655">
        <w:rPr>
          <w:rFonts w:ascii="Trebuchet MS" w:hAnsi="Trebuchet MS"/>
          <w:bCs/>
          <w:sz w:val="22"/>
          <w:szCs w:val="22"/>
          <w:lang w:val="en-US"/>
        </w:rPr>
        <w:t xml:space="preserve"> superior;</w:t>
      </w:r>
    </w:p>
    <w:p w14:paraId="658F15B6" w14:textId="77777777" w:rsidR="006C4655" w:rsidRPr="006C4655" w:rsidRDefault="006C4655" w:rsidP="006C4655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b)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funcția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publică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execuție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ocupată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consilier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clasa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I, grad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profesional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asistent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, din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cadrul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Compartimentului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relații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publice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, se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transformă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funcția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publică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consilier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, grad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profesional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principal; </w:t>
      </w:r>
    </w:p>
    <w:p w14:paraId="3D40C334" w14:textId="77777777" w:rsidR="006C4655" w:rsidRPr="006C4655" w:rsidRDefault="006C4655" w:rsidP="006C4655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6C4655">
        <w:rPr>
          <w:rFonts w:ascii="Trebuchet MS" w:hAnsi="Trebuchet MS"/>
          <w:bCs/>
          <w:sz w:val="22"/>
          <w:szCs w:val="22"/>
          <w:lang w:val="en-US"/>
        </w:rPr>
        <w:t>c)  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funcția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publică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execuție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ocupată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consilier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clasa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I, grad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profesional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debutant, din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cadrul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Compartimentului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achiziții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publice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tehnic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, se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transformă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funcția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publică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consilier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, grad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profesional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asistent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>; </w:t>
      </w:r>
    </w:p>
    <w:p w14:paraId="788D84CB" w14:textId="77777777" w:rsidR="006C4655" w:rsidRPr="006C4655" w:rsidRDefault="006C4655" w:rsidP="006C4655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d) se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modifică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nivelului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postului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contractual de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execuție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ocupat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de referent, grad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profesional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debutant,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nivelul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studiilor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M (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medii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) din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cadrul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Compartimentului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cămin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gramStart"/>
      <w:r w:rsidRPr="006C4655">
        <w:rPr>
          <w:rFonts w:ascii="Trebuchet MS" w:hAnsi="Trebuchet MS"/>
          <w:bCs/>
          <w:sz w:val="22"/>
          <w:szCs w:val="22"/>
          <w:lang w:val="en-US"/>
        </w:rPr>
        <w:t>cultural,  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proofErr w:type="gram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 referent,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gradul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II,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nivelul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studiilor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M (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medii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),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cadrul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aceluiași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compartiment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>. </w:t>
      </w:r>
    </w:p>
    <w:p w14:paraId="682C56F4" w14:textId="6DEEE740" w:rsidR="006C4655" w:rsidRPr="006C4655" w:rsidRDefault="006C4655" w:rsidP="006C4655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6C4655">
        <w:rPr>
          <w:rFonts w:ascii="Trebuchet MS" w:hAnsi="Trebuchet MS"/>
          <w:bCs/>
          <w:sz w:val="22"/>
          <w:szCs w:val="22"/>
          <w:lang w:val="en-US"/>
        </w:rPr>
        <w:lastRenderedPageBreak/>
        <w:t xml:space="preserve">                 </w:t>
      </w:r>
      <w:r w:rsidR="009E4428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proofErr w:type="gramStart"/>
      <w:r w:rsidR="009E4428">
        <w:rPr>
          <w:rFonts w:ascii="Trebuchet MS" w:hAnsi="Trebuchet MS"/>
          <w:bCs/>
          <w:sz w:val="22"/>
          <w:szCs w:val="22"/>
          <w:lang w:val="en-US"/>
        </w:rPr>
        <w:t>asemenea</w:t>
      </w:r>
      <w:proofErr w:type="spellEnd"/>
      <w:r w:rsidR="009E4428">
        <w:rPr>
          <w:rFonts w:ascii="Trebuchet MS" w:hAnsi="Trebuchet MS"/>
          <w:bCs/>
          <w:sz w:val="22"/>
          <w:szCs w:val="22"/>
          <w:lang w:val="en-US"/>
        </w:rPr>
        <w:t xml:space="preserve"> ,</w:t>
      </w:r>
      <w:proofErr w:type="gramEnd"/>
      <w:r w:rsidR="009E4428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9E4428">
        <w:rPr>
          <w:rFonts w:ascii="Trebuchet MS" w:hAnsi="Trebuchet MS"/>
          <w:bCs/>
          <w:sz w:val="22"/>
          <w:szCs w:val="22"/>
          <w:lang w:val="en-US"/>
        </w:rPr>
        <w:t>p</w:t>
      </w:r>
      <w:r w:rsidRPr="006C4655">
        <w:rPr>
          <w:rFonts w:ascii="Trebuchet MS" w:hAnsi="Trebuchet MS"/>
          <w:bCs/>
          <w:sz w:val="22"/>
          <w:szCs w:val="22"/>
          <w:lang w:val="en-US"/>
        </w:rPr>
        <w:t>ozițiile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curente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nr. </w:t>
      </w:r>
      <w:proofErr w:type="gramStart"/>
      <w:r w:rsidRPr="006C4655">
        <w:rPr>
          <w:rFonts w:ascii="Trebuchet MS" w:hAnsi="Trebuchet MS"/>
          <w:bCs/>
          <w:sz w:val="22"/>
          <w:szCs w:val="22"/>
          <w:lang w:val="en-US"/>
        </w:rPr>
        <w:t>3  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proofErr w:type="gram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5 din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Anexa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nr. 1 la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Hotărârea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Consiliului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local Macea nr. 58 din 27 04 2023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privind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stabilirea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salariilor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bază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pentru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funcționarii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publici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din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cadrul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aparatului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specialitate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al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Primarului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comunei Macea se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modifică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vor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avea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următorul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6C4655">
        <w:rPr>
          <w:rFonts w:ascii="Trebuchet MS" w:hAnsi="Trebuchet MS"/>
          <w:bCs/>
          <w:sz w:val="22"/>
          <w:szCs w:val="22"/>
          <w:lang w:val="en-US"/>
        </w:rPr>
        <w:t>conținut</w:t>
      </w:r>
      <w:proofErr w:type="spellEnd"/>
      <w:r w:rsidRPr="006C4655">
        <w:rPr>
          <w:rFonts w:ascii="Trebuchet MS" w:hAnsi="Trebuchet MS"/>
          <w:bCs/>
          <w:sz w:val="22"/>
          <w:szCs w:val="22"/>
          <w:lang w:val="en-US"/>
        </w:rPr>
        <w:t>:</w:t>
      </w:r>
    </w:p>
    <w:p w14:paraId="1683E735" w14:textId="77777777" w:rsidR="006C4655" w:rsidRPr="006C4655" w:rsidRDefault="006C4655" w:rsidP="006C4655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</w:p>
    <w:tbl>
      <w:tblPr>
        <w:tblW w:w="9191" w:type="dxa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107"/>
        <w:gridCol w:w="1673"/>
        <w:gridCol w:w="1405"/>
        <w:gridCol w:w="1795"/>
        <w:gridCol w:w="1729"/>
      </w:tblGrid>
      <w:tr w:rsidR="006C4655" w:rsidRPr="006C4655" w14:paraId="476BBAB9" w14:textId="77777777" w:rsidTr="000903C5">
        <w:trPr>
          <w:trHeight w:val="304"/>
        </w:trPr>
        <w:tc>
          <w:tcPr>
            <w:tcW w:w="47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10CE8C" w14:textId="7777777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 3</w:t>
            </w:r>
          </w:p>
        </w:tc>
        <w:tc>
          <w:tcPr>
            <w:tcW w:w="211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D086A9" w14:textId="7777777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Auditor</w:t>
            </w:r>
          </w:p>
        </w:tc>
        <w:tc>
          <w:tcPr>
            <w:tcW w:w="167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CAC4E7" w14:textId="7777777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grad principal</w:t>
            </w:r>
          </w:p>
        </w:tc>
        <w:tc>
          <w:tcPr>
            <w:tcW w:w="140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F0C502" w14:textId="7777777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              S</w:t>
            </w:r>
          </w:p>
        </w:tc>
        <w:tc>
          <w:tcPr>
            <w:tcW w:w="179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C2B790" w14:textId="7777777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               2,31</w:t>
            </w:r>
          </w:p>
        </w:tc>
        <w:tc>
          <w:tcPr>
            <w:tcW w:w="17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090758" w14:textId="7777777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       </w:t>
            </w:r>
            <w:proofErr w:type="gramStart"/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5.313  lei</w:t>
            </w:r>
            <w:proofErr w:type="gramEnd"/>
          </w:p>
        </w:tc>
      </w:tr>
      <w:tr w:rsidR="006C4655" w:rsidRPr="006C4655" w14:paraId="4F3FCEA1" w14:textId="77777777" w:rsidTr="000903C5">
        <w:trPr>
          <w:trHeight w:val="294"/>
        </w:trPr>
        <w:tc>
          <w:tcPr>
            <w:tcW w:w="47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E71983" w14:textId="7777777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 5</w:t>
            </w:r>
          </w:p>
        </w:tc>
        <w:tc>
          <w:tcPr>
            <w:tcW w:w="211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CA62F2" w14:textId="6CAF3291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proofErr w:type="spellStart"/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Consilier</w:t>
            </w:r>
            <w:proofErr w:type="spellEnd"/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achiziții</w:t>
            </w:r>
            <w:proofErr w:type="spellEnd"/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publice</w:t>
            </w:r>
            <w:proofErr w:type="spellEnd"/>
          </w:p>
        </w:tc>
        <w:tc>
          <w:tcPr>
            <w:tcW w:w="167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42CC23" w14:textId="7777777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grad </w:t>
            </w:r>
            <w:proofErr w:type="spellStart"/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asistent</w:t>
            </w:r>
            <w:proofErr w:type="spellEnd"/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140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9E159C" w14:textId="7777777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              S</w:t>
            </w:r>
          </w:p>
        </w:tc>
        <w:tc>
          <w:tcPr>
            <w:tcW w:w="179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AFD2AB" w14:textId="7777777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               2,12</w:t>
            </w:r>
          </w:p>
        </w:tc>
        <w:tc>
          <w:tcPr>
            <w:tcW w:w="172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31D185" w14:textId="7777777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       4.876 lei</w:t>
            </w:r>
          </w:p>
        </w:tc>
      </w:tr>
    </w:tbl>
    <w:p w14:paraId="36605A67" w14:textId="5DE6E53B" w:rsidR="00BE48DF" w:rsidRPr="006C4655" w:rsidRDefault="00BE48DF" w:rsidP="006C4655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6C4655">
        <w:rPr>
          <w:rFonts w:ascii="Trebuchet MS" w:hAnsi="Trebuchet MS"/>
          <w:b/>
          <w:sz w:val="22"/>
          <w:szCs w:val="22"/>
        </w:rPr>
        <w:t xml:space="preserve">      </w:t>
      </w:r>
    </w:p>
    <w:p w14:paraId="2978FAF5" w14:textId="0B826BA3" w:rsidR="00BE48DF" w:rsidRPr="005C4581" w:rsidRDefault="00823E25" w:rsidP="005C4581">
      <w:pPr>
        <w:spacing w:line="360" w:lineRule="auto"/>
        <w:ind w:firstLine="720"/>
        <w:jc w:val="both"/>
        <w:rPr>
          <w:rFonts w:ascii="Trebuchet MS" w:eastAsia="Arial Unicode MS" w:hAnsi="Trebuchet MS"/>
          <w:sz w:val="22"/>
          <w:szCs w:val="22"/>
        </w:rPr>
      </w:pPr>
      <w:r>
        <w:rPr>
          <w:rFonts w:ascii="Trebuchet MS" w:eastAsia="Arial Unicode MS" w:hAnsi="Trebuchet MS"/>
          <w:sz w:val="22"/>
          <w:szCs w:val="22"/>
        </w:rPr>
        <w:t xml:space="preserve"> Având </w:t>
      </w:r>
      <w:r w:rsidR="000903C5">
        <w:rPr>
          <w:rFonts w:ascii="Trebuchet MS" w:eastAsia="Arial Unicode MS" w:hAnsi="Trebuchet MS"/>
          <w:sz w:val="22"/>
          <w:szCs w:val="22"/>
        </w:rPr>
        <w:t>î</w:t>
      </w:r>
      <w:r>
        <w:rPr>
          <w:rFonts w:ascii="Trebuchet MS" w:eastAsia="Arial Unicode MS" w:hAnsi="Trebuchet MS"/>
          <w:sz w:val="22"/>
          <w:szCs w:val="22"/>
        </w:rPr>
        <w:t xml:space="preserve">n vedere faptul că </w:t>
      </w:r>
      <w:r w:rsidR="005C4581">
        <w:rPr>
          <w:rFonts w:ascii="Trebuchet MS" w:eastAsia="Arial Unicode MS" w:hAnsi="Trebuchet MS"/>
          <w:sz w:val="22"/>
          <w:szCs w:val="22"/>
        </w:rPr>
        <w:t xml:space="preserve"> Proiectul </w:t>
      </w:r>
      <w:r w:rsidR="00A036DC">
        <w:rPr>
          <w:rFonts w:ascii="Trebuchet MS" w:eastAsia="Arial Unicode MS" w:hAnsi="Trebuchet MS"/>
          <w:sz w:val="22"/>
          <w:szCs w:val="22"/>
        </w:rPr>
        <w:t>HCL nr.73/2023</w:t>
      </w:r>
      <w:r>
        <w:rPr>
          <w:rFonts w:ascii="Trebuchet MS" w:eastAsia="Arial Unicode MS" w:hAnsi="Trebuchet MS"/>
          <w:sz w:val="22"/>
          <w:szCs w:val="22"/>
        </w:rPr>
        <w:t xml:space="preserve"> </w:t>
      </w:r>
      <w:r w:rsidR="000903C5">
        <w:rPr>
          <w:rFonts w:ascii="Trebuchet MS" w:eastAsia="Arial Unicode MS" w:hAnsi="Trebuchet MS"/>
          <w:sz w:val="22"/>
          <w:szCs w:val="22"/>
        </w:rPr>
        <w:t>î</w:t>
      </w:r>
      <w:r>
        <w:rPr>
          <w:rFonts w:ascii="Trebuchet MS" w:eastAsia="Arial Unicode MS" w:hAnsi="Trebuchet MS"/>
          <w:sz w:val="22"/>
          <w:szCs w:val="22"/>
        </w:rPr>
        <w:t xml:space="preserve">n forma </w:t>
      </w:r>
      <w:r w:rsidR="005C4581">
        <w:rPr>
          <w:rFonts w:ascii="Trebuchet MS" w:eastAsia="Arial Unicode MS" w:hAnsi="Trebuchet MS"/>
          <w:sz w:val="22"/>
          <w:szCs w:val="22"/>
        </w:rPr>
        <w:t xml:space="preserve">propusă </w:t>
      </w:r>
      <w:r>
        <w:rPr>
          <w:rFonts w:ascii="Trebuchet MS" w:eastAsia="Arial Unicode MS" w:hAnsi="Trebuchet MS"/>
          <w:sz w:val="22"/>
          <w:szCs w:val="22"/>
        </w:rPr>
        <w:t xml:space="preserve">de inițiator </w:t>
      </w:r>
      <w:r w:rsidR="005C4581">
        <w:rPr>
          <w:rFonts w:ascii="Trebuchet MS" w:eastAsia="Arial Unicode MS" w:hAnsi="Trebuchet MS"/>
          <w:sz w:val="22"/>
          <w:szCs w:val="22"/>
        </w:rPr>
        <w:t xml:space="preserve">nu </w:t>
      </w:r>
      <w:r w:rsidRPr="00823E25">
        <w:rPr>
          <w:rFonts w:ascii="Trebuchet MS" w:eastAsia="Arial Unicode MS" w:hAnsi="Trebuchet MS"/>
          <w:sz w:val="22"/>
          <w:szCs w:val="22"/>
        </w:rPr>
        <w:t xml:space="preserve"> depăș</w:t>
      </w:r>
      <w:r w:rsidR="005C4581">
        <w:rPr>
          <w:rFonts w:ascii="Trebuchet MS" w:eastAsia="Arial Unicode MS" w:hAnsi="Trebuchet MS"/>
          <w:sz w:val="22"/>
          <w:szCs w:val="22"/>
        </w:rPr>
        <w:t xml:space="preserve">ește </w:t>
      </w:r>
      <w:r w:rsidRPr="00823E25">
        <w:rPr>
          <w:rFonts w:ascii="Trebuchet MS" w:eastAsia="Arial Unicode MS" w:hAnsi="Trebuchet MS"/>
          <w:sz w:val="22"/>
          <w:szCs w:val="22"/>
        </w:rPr>
        <w:t xml:space="preserve"> numărul maxim de posturi </w:t>
      </w:r>
      <w:r w:rsidR="005C4581">
        <w:rPr>
          <w:rFonts w:ascii="Trebuchet MS" w:eastAsia="Arial Unicode MS" w:hAnsi="Trebuchet MS"/>
          <w:sz w:val="22"/>
          <w:szCs w:val="22"/>
        </w:rPr>
        <w:t xml:space="preserve">alocat </w:t>
      </w:r>
      <w:r w:rsidRPr="00823E25">
        <w:rPr>
          <w:rFonts w:ascii="Trebuchet MS" w:eastAsia="Arial Unicode MS" w:hAnsi="Trebuchet MS"/>
          <w:sz w:val="22"/>
          <w:szCs w:val="22"/>
        </w:rPr>
        <w:t>la nivelul unității administrativ-teritoriale comuna Macea</w:t>
      </w:r>
      <w:r w:rsidR="005C4581">
        <w:rPr>
          <w:rFonts w:ascii="Trebuchet MS" w:eastAsia="Arial Unicode MS" w:hAnsi="Trebuchet MS"/>
          <w:sz w:val="22"/>
          <w:szCs w:val="22"/>
        </w:rPr>
        <w:t xml:space="preserve"> conform OUG nr.63/2010</w:t>
      </w:r>
      <w:r w:rsidR="00A036DC">
        <w:rPr>
          <w:rFonts w:ascii="Trebuchet MS" w:eastAsia="Arial Unicode MS" w:hAnsi="Trebuchet MS"/>
          <w:sz w:val="22"/>
          <w:szCs w:val="22"/>
        </w:rPr>
        <w:t xml:space="preserve">  iar </w:t>
      </w:r>
      <w:r w:rsidR="00264579">
        <w:rPr>
          <w:rFonts w:ascii="Trebuchet MS" w:eastAsia="Arial Unicode MS" w:hAnsi="Trebuchet MS"/>
          <w:sz w:val="22"/>
          <w:szCs w:val="22"/>
        </w:rPr>
        <w:t xml:space="preserve">modificările propuse  îndeplinesc condițiile de legalitate și oportunitate, </w:t>
      </w:r>
      <w:r w:rsidR="005C4581">
        <w:rPr>
          <w:rFonts w:ascii="Trebuchet MS" w:eastAsia="Arial Unicode MS" w:hAnsi="Trebuchet MS"/>
          <w:sz w:val="22"/>
          <w:szCs w:val="22"/>
        </w:rPr>
        <w:t>p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ropun Consiliului Local Macea să </w:t>
      </w:r>
      <w:r w:rsidR="00A036DC">
        <w:rPr>
          <w:rFonts w:ascii="Trebuchet MS" w:eastAsia="Arial Unicode MS" w:hAnsi="Trebuchet MS"/>
          <w:sz w:val="22"/>
          <w:szCs w:val="22"/>
        </w:rPr>
        <w:t>aprobe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 </w:t>
      </w:r>
      <w:r w:rsidR="005C4581">
        <w:rPr>
          <w:rFonts w:ascii="Trebuchet MS" w:eastAsia="Arial Unicode MS" w:hAnsi="Trebuchet MS"/>
          <w:sz w:val="22"/>
          <w:szCs w:val="22"/>
        </w:rPr>
        <w:t>P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roiectul de hotărâre </w:t>
      </w:r>
      <w:r w:rsidR="005C4581" w:rsidRPr="005C4581">
        <w:rPr>
          <w:rFonts w:ascii="Trebuchet MS" w:eastAsia="Arial Unicode MS" w:hAnsi="Trebuchet MS"/>
          <w:sz w:val="22"/>
          <w:szCs w:val="22"/>
        </w:rPr>
        <w:t>nr. 73/23 06 20</w:t>
      </w:r>
      <w:r w:rsidR="00264579">
        <w:rPr>
          <w:rFonts w:ascii="Trebuchet MS" w:eastAsia="Arial Unicode MS" w:hAnsi="Trebuchet MS"/>
          <w:sz w:val="22"/>
          <w:szCs w:val="22"/>
        </w:rPr>
        <w:t>23</w:t>
      </w:r>
      <w:r w:rsidR="000903C5">
        <w:rPr>
          <w:rFonts w:ascii="Trebuchet MS" w:eastAsia="Arial Unicode MS" w:hAnsi="Trebuchet MS"/>
          <w:sz w:val="22"/>
          <w:szCs w:val="22"/>
        </w:rPr>
        <w:t xml:space="preserve"> 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privind modificarea </w:t>
      </w:r>
      <w:r w:rsidR="00A036DC">
        <w:rPr>
          <w:rFonts w:ascii="Trebuchet MS" w:eastAsia="Arial Unicode MS" w:hAnsi="Trebuchet MS"/>
          <w:sz w:val="22"/>
          <w:szCs w:val="22"/>
        </w:rPr>
        <w:t>o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rganigramei </w:t>
      </w:r>
      <w:proofErr w:type="spellStart"/>
      <w:r w:rsidR="00BE48DF" w:rsidRPr="006C4655">
        <w:rPr>
          <w:rFonts w:ascii="Trebuchet MS" w:eastAsia="Arial Unicode MS" w:hAnsi="Trebuchet MS"/>
          <w:sz w:val="22"/>
          <w:szCs w:val="22"/>
        </w:rPr>
        <w:t>şi</w:t>
      </w:r>
      <w:proofErr w:type="spellEnd"/>
      <w:r w:rsidR="00BE48DF" w:rsidRPr="006C4655">
        <w:rPr>
          <w:rFonts w:ascii="Trebuchet MS" w:eastAsia="Arial Unicode MS" w:hAnsi="Trebuchet MS"/>
          <w:sz w:val="22"/>
          <w:szCs w:val="22"/>
        </w:rPr>
        <w:t xml:space="preserve"> </w:t>
      </w:r>
      <w:r w:rsidR="00A036DC">
        <w:rPr>
          <w:rFonts w:ascii="Trebuchet MS" w:eastAsia="Arial Unicode MS" w:hAnsi="Trebuchet MS"/>
          <w:sz w:val="22"/>
          <w:szCs w:val="22"/>
        </w:rPr>
        <w:t>s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tatului de </w:t>
      </w:r>
      <w:proofErr w:type="spellStart"/>
      <w:r w:rsidR="00BE48DF" w:rsidRPr="006C4655">
        <w:rPr>
          <w:rFonts w:ascii="Trebuchet MS" w:eastAsia="Arial Unicode MS" w:hAnsi="Trebuchet MS"/>
          <w:sz w:val="22"/>
          <w:szCs w:val="22"/>
        </w:rPr>
        <w:t>funcţii</w:t>
      </w:r>
      <w:proofErr w:type="spellEnd"/>
      <w:r w:rsidR="00BE48DF" w:rsidRPr="006C4655">
        <w:rPr>
          <w:rFonts w:ascii="Trebuchet MS" w:eastAsia="Arial Unicode MS" w:hAnsi="Trebuchet MS"/>
          <w:sz w:val="22"/>
          <w:szCs w:val="22"/>
        </w:rPr>
        <w:t xml:space="preserve"> al </w:t>
      </w:r>
      <w:r w:rsidR="00A036DC">
        <w:rPr>
          <w:rFonts w:ascii="Trebuchet MS" w:eastAsia="Arial Unicode MS" w:hAnsi="Trebuchet MS"/>
          <w:sz w:val="22"/>
          <w:szCs w:val="22"/>
        </w:rPr>
        <w:t xml:space="preserve">Primăriei 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 Macea</w:t>
      </w:r>
      <w:r w:rsidR="00A036DC">
        <w:rPr>
          <w:rFonts w:ascii="Trebuchet MS" w:eastAsia="Arial Unicode MS" w:hAnsi="Trebuchet MS"/>
          <w:sz w:val="22"/>
          <w:szCs w:val="22"/>
        </w:rPr>
        <w:t>.</w:t>
      </w:r>
      <w:r w:rsidR="00BE48DF" w:rsidRPr="006C4655">
        <w:rPr>
          <w:rFonts w:ascii="Trebuchet MS" w:hAnsi="Trebuchet MS"/>
          <w:b/>
          <w:sz w:val="22"/>
          <w:szCs w:val="22"/>
        </w:rPr>
        <w:t xml:space="preserve"> </w:t>
      </w:r>
    </w:p>
    <w:p w14:paraId="2140652B" w14:textId="77777777" w:rsidR="00BE48DF" w:rsidRPr="006C4655" w:rsidRDefault="00BE48DF" w:rsidP="006C4655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</w:p>
    <w:p w14:paraId="3E75E622" w14:textId="77777777" w:rsidR="00BE48DF" w:rsidRPr="006C4655" w:rsidRDefault="00BE48DF" w:rsidP="006C4655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</w:p>
    <w:p w14:paraId="4C0A7314" w14:textId="77777777" w:rsidR="00BE48DF" w:rsidRPr="006C4655" w:rsidRDefault="00BE48DF" w:rsidP="00A036DC">
      <w:pPr>
        <w:jc w:val="center"/>
        <w:rPr>
          <w:rFonts w:ascii="Trebuchet MS" w:hAnsi="Trebuchet MS"/>
          <w:b/>
          <w:sz w:val="22"/>
          <w:szCs w:val="22"/>
        </w:rPr>
      </w:pPr>
      <w:r w:rsidRPr="006C4655">
        <w:rPr>
          <w:rFonts w:ascii="Trebuchet MS" w:hAnsi="Trebuchet MS"/>
          <w:b/>
          <w:sz w:val="22"/>
          <w:szCs w:val="22"/>
        </w:rPr>
        <w:t>Compartiment Juridic și Resurse Umane,</w:t>
      </w:r>
    </w:p>
    <w:p w14:paraId="47EDA01B" w14:textId="77777777" w:rsidR="00BE48DF" w:rsidRPr="006C4655" w:rsidRDefault="00BE48DF" w:rsidP="00A036DC">
      <w:pPr>
        <w:jc w:val="center"/>
        <w:rPr>
          <w:rFonts w:ascii="Trebuchet MS" w:hAnsi="Trebuchet MS"/>
          <w:b/>
          <w:sz w:val="22"/>
          <w:szCs w:val="22"/>
        </w:rPr>
      </w:pPr>
      <w:r w:rsidRPr="006C4655">
        <w:rPr>
          <w:rFonts w:ascii="Trebuchet MS" w:hAnsi="Trebuchet MS"/>
          <w:b/>
          <w:sz w:val="22"/>
          <w:szCs w:val="22"/>
        </w:rPr>
        <w:t>Kiss Claudia Antonela</w:t>
      </w:r>
    </w:p>
    <w:p w14:paraId="0223FD7C" w14:textId="77777777" w:rsidR="006E12F0" w:rsidRPr="006C4655" w:rsidRDefault="00A036DC" w:rsidP="006C4655">
      <w:pPr>
        <w:spacing w:line="360" w:lineRule="auto"/>
        <w:rPr>
          <w:rFonts w:ascii="Trebuchet MS" w:hAnsi="Trebuchet MS"/>
        </w:rPr>
      </w:pPr>
    </w:p>
    <w:sectPr w:rsidR="006E12F0" w:rsidRPr="006C465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26DB" w14:textId="77777777" w:rsidR="000903C5" w:rsidRDefault="000903C5" w:rsidP="000903C5">
      <w:r>
        <w:separator/>
      </w:r>
    </w:p>
  </w:endnote>
  <w:endnote w:type="continuationSeparator" w:id="0">
    <w:p w14:paraId="38901AC2" w14:textId="77777777" w:rsidR="000903C5" w:rsidRDefault="000903C5" w:rsidP="0009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4601068"/>
      <w:docPartObj>
        <w:docPartGallery w:val="Page Numbers (Bottom of Page)"/>
        <w:docPartUnique/>
      </w:docPartObj>
    </w:sdtPr>
    <w:sdtContent>
      <w:p w14:paraId="2E3AAE55" w14:textId="4DDD6AB2" w:rsidR="000903C5" w:rsidRDefault="000903C5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DBDEF2" w14:textId="77777777" w:rsidR="000903C5" w:rsidRDefault="000903C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20DA2" w14:textId="77777777" w:rsidR="000903C5" w:rsidRDefault="000903C5" w:rsidP="000903C5">
      <w:r>
        <w:separator/>
      </w:r>
    </w:p>
  </w:footnote>
  <w:footnote w:type="continuationSeparator" w:id="0">
    <w:p w14:paraId="4E183618" w14:textId="77777777" w:rsidR="000903C5" w:rsidRDefault="000903C5" w:rsidP="00090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B58A7"/>
    <w:multiLevelType w:val="hybridMultilevel"/>
    <w:tmpl w:val="9B48A024"/>
    <w:lvl w:ilvl="0" w:tplc="AFC8F91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F58B6"/>
    <w:multiLevelType w:val="multilevel"/>
    <w:tmpl w:val="0E7E67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5299501">
    <w:abstractNumId w:val="0"/>
  </w:num>
  <w:num w:numId="2" w16cid:durableId="9012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BC1"/>
    <w:rsid w:val="000266FE"/>
    <w:rsid w:val="00054796"/>
    <w:rsid w:val="000903C5"/>
    <w:rsid w:val="001A68A7"/>
    <w:rsid w:val="00220F79"/>
    <w:rsid w:val="00255479"/>
    <w:rsid w:val="00264579"/>
    <w:rsid w:val="002803B2"/>
    <w:rsid w:val="00297290"/>
    <w:rsid w:val="002E7E79"/>
    <w:rsid w:val="003452F8"/>
    <w:rsid w:val="0042644D"/>
    <w:rsid w:val="004274D5"/>
    <w:rsid w:val="004C1408"/>
    <w:rsid w:val="005C4581"/>
    <w:rsid w:val="00694BC1"/>
    <w:rsid w:val="006C44FB"/>
    <w:rsid w:val="006C4655"/>
    <w:rsid w:val="007D4F27"/>
    <w:rsid w:val="00823E25"/>
    <w:rsid w:val="008F3AE5"/>
    <w:rsid w:val="009A48AD"/>
    <w:rsid w:val="009E4428"/>
    <w:rsid w:val="00A036DC"/>
    <w:rsid w:val="00B053AC"/>
    <w:rsid w:val="00B76E7F"/>
    <w:rsid w:val="00B931EB"/>
    <w:rsid w:val="00BE48DF"/>
    <w:rsid w:val="00F876DC"/>
    <w:rsid w:val="00F9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77422"/>
  <w15:chartTrackingRefBased/>
  <w15:docId w15:val="{4AEC365A-0343-4F54-B348-174A8FF7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8DF"/>
    <w:pPr>
      <w:suppressAutoHyphens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4655"/>
    <w:rPr>
      <w:rFonts w:ascii="Times New Roman" w:hAnsi="Times New Roman"/>
    </w:rPr>
  </w:style>
  <w:style w:type="paragraph" w:styleId="Antet">
    <w:name w:val="header"/>
    <w:basedOn w:val="Normal"/>
    <w:link w:val="AntetCaracter"/>
    <w:uiPriority w:val="99"/>
    <w:unhideWhenUsed/>
    <w:rsid w:val="000903C5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903C5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paragraph" w:styleId="Subsol">
    <w:name w:val="footer"/>
    <w:basedOn w:val="Normal"/>
    <w:link w:val="SubsolCaracter"/>
    <w:uiPriority w:val="99"/>
    <w:unhideWhenUsed/>
    <w:rsid w:val="000903C5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903C5"/>
    <w:rPr>
      <w:rFonts w:ascii="Verdana" w:eastAsia="Times New Roman" w:hAnsi="Verdana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8</cp:revision>
  <dcterms:created xsi:type="dcterms:W3CDTF">2023-06-26T11:09:00Z</dcterms:created>
  <dcterms:modified xsi:type="dcterms:W3CDTF">2023-06-28T12:18:00Z</dcterms:modified>
</cp:coreProperties>
</file>