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4AC50426" w14:textId="77777777" w:rsidTr="00342068">
        <w:trPr>
          <w:trHeight w:val="1790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BFA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432D25" wp14:editId="1727C20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1164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6E01EC50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AD3A1BC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A010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6B4B5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1091803" r:id="rId8"/>
              </w:object>
            </w:r>
          </w:p>
          <w:p w14:paraId="41393578" w14:textId="2AFF6887" w:rsidR="00051499" w:rsidRPr="009226AC" w:rsidRDefault="00342068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44FCC9F0">
                <v:shape id="_x0000_i1026" type="#_x0000_t75" style="width:120pt;height:45.75pt" o:ole="">
                  <v:imagedata r:id="rId9" o:title=""/>
                </v:shape>
                <o:OLEObject Type="Embed" ProgID="PBrush" ShapeID="_x0000_i1026" DrawAspect="Content" ObjectID="_1751091804" r:id="rId10"/>
              </w:object>
            </w:r>
          </w:p>
        </w:tc>
      </w:tr>
    </w:tbl>
    <w:p w14:paraId="73E4500A" w14:textId="396C004F" w:rsidR="00336725" w:rsidRPr="009226A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24DF24B" w14:textId="77777777" w:rsidR="00051499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082BD9AF" w14:textId="71790937" w:rsidR="00A24393" w:rsidRPr="002410F8" w:rsidRDefault="00A24393" w:rsidP="00A2439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privind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bookmarkStart w:id="0" w:name="_Hlk140475980"/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aprobarea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bookmarkStart w:id="1" w:name="_Hlk140474716"/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Acordului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parteneriat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ce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se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va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24393">
        <w:rPr>
          <w:rFonts w:ascii="Times New Roman" w:hAnsi="Times New Roman"/>
          <w:b/>
          <w:i/>
          <w:sz w:val="26"/>
          <w:szCs w:val="26"/>
          <w:lang w:val="ro-RO"/>
        </w:rPr>
        <w:t xml:space="preserve">încheia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între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UAT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Municipiul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Severin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și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UAT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Județul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Mehedinți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vederea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realizării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lucrărilor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consolidare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și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stabilizare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taluz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pe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latura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vestică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a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Secției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Pneumologie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I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și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II din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cadrul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Spitalului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Județean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de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Urgență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24393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A24393">
        <w:rPr>
          <w:rFonts w:ascii="Times New Roman" w:hAnsi="Times New Roman"/>
          <w:b/>
          <w:i/>
          <w:sz w:val="26"/>
          <w:szCs w:val="26"/>
        </w:rPr>
        <w:t xml:space="preserve"> Severin</w:t>
      </w:r>
      <w:bookmarkEnd w:id="0"/>
      <w:bookmarkEnd w:id="1"/>
    </w:p>
    <w:p w14:paraId="65FC94AE" w14:textId="77777777" w:rsidR="00D14168" w:rsidRDefault="00D14168" w:rsidP="00C800C0">
      <w:pPr>
        <w:pStyle w:val="BodyText2"/>
        <w:jc w:val="center"/>
        <w:rPr>
          <w:b w:val="0"/>
          <w:sz w:val="24"/>
          <w:szCs w:val="24"/>
          <w:lang w:val="ro-RO"/>
        </w:rPr>
      </w:pPr>
    </w:p>
    <w:p w14:paraId="3D86D140" w14:textId="7AC159DA" w:rsidR="00D14168" w:rsidRPr="00336725" w:rsidRDefault="00423B87" w:rsidP="00987EF7">
      <w:pPr>
        <w:pStyle w:val="BodyText2"/>
        <w:jc w:val="both"/>
        <w:rPr>
          <w:b w:val="0"/>
          <w:bCs/>
          <w:iCs/>
          <w:sz w:val="26"/>
          <w:szCs w:val="26"/>
          <w:lang w:val="en-US"/>
        </w:rPr>
      </w:pPr>
      <w:r w:rsidRPr="00336725">
        <w:rPr>
          <w:b w:val="0"/>
          <w:sz w:val="26"/>
          <w:szCs w:val="26"/>
          <w:lang w:val="ro-RO"/>
        </w:rPr>
        <w:t xml:space="preserve">        Având în vedere</w:t>
      </w:r>
      <w:r w:rsidRPr="00336725">
        <w:rPr>
          <w:b w:val="0"/>
          <w:bCs/>
          <w:iCs/>
          <w:sz w:val="26"/>
          <w:szCs w:val="26"/>
          <w:lang w:val="en-US"/>
        </w:rPr>
        <w:t>:</w:t>
      </w:r>
    </w:p>
    <w:p w14:paraId="4D9F7F15" w14:textId="77777777" w:rsidR="00336725" w:rsidRPr="00336725" w:rsidRDefault="00336725" w:rsidP="001A1C98">
      <w:pPr>
        <w:pStyle w:val="BodyText2"/>
        <w:spacing w:line="276" w:lineRule="auto"/>
        <w:jc w:val="both"/>
        <w:rPr>
          <w:b w:val="0"/>
          <w:bCs/>
          <w:iCs/>
          <w:sz w:val="26"/>
          <w:szCs w:val="26"/>
          <w:lang w:val="en-US"/>
        </w:rPr>
      </w:pPr>
    </w:p>
    <w:p w14:paraId="22285197" w14:textId="1FD8C4D5" w:rsidR="00E91E4E" w:rsidRPr="00336725" w:rsidRDefault="00E91E4E" w:rsidP="001A1C98">
      <w:pPr>
        <w:pStyle w:val="BodyText2"/>
        <w:numPr>
          <w:ilvl w:val="0"/>
          <w:numId w:val="2"/>
        </w:numPr>
        <w:spacing w:line="276" w:lineRule="auto"/>
        <w:ind w:left="0" w:firstLine="360"/>
        <w:jc w:val="both"/>
        <w:rPr>
          <w:b w:val="0"/>
          <w:sz w:val="26"/>
          <w:szCs w:val="26"/>
          <w:lang w:val="ro-RO"/>
        </w:rPr>
      </w:pP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necesitatea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realizării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unor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lucrări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de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modernizare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a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unor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corpuri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de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clădiri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de pe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raza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Municipiului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Drobeta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Turnu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Severin,</w:t>
      </w:r>
      <w:r w:rsidR="008000F6" w:rsidRPr="00336725">
        <w:rPr>
          <w:b w:val="0"/>
          <w:bCs/>
          <w:iCs/>
          <w:sz w:val="26"/>
          <w:szCs w:val="26"/>
          <w:lang w:val="en-US"/>
        </w:rPr>
        <w:t xml:space="preserve"> </w:t>
      </w:r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conform </w:t>
      </w:r>
      <w:proofErr w:type="spellStart"/>
      <w:r w:rsidR="006102F2" w:rsidRPr="00336725">
        <w:rPr>
          <w:b w:val="0"/>
          <w:bCs/>
          <w:iCs/>
          <w:sz w:val="26"/>
          <w:szCs w:val="26"/>
          <w:lang w:val="en-US"/>
        </w:rPr>
        <w:t>contractului</w:t>
      </w:r>
      <w:proofErr w:type="spellEnd"/>
      <w:r w:rsidR="006102F2" w:rsidRPr="00336725">
        <w:rPr>
          <w:b w:val="0"/>
          <w:bCs/>
          <w:iCs/>
          <w:sz w:val="26"/>
          <w:szCs w:val="26"/>
          <w:lang w:val="en-US"/>
        </w:rPr>
        <w:t xml:space="preserve"> de </w:t>
      </w:r>
      <w:r w:rsidR="006102F2" w:rsidRPr="00336725">
        <w:rPr>
          <w:b w:val="0"/>
          <w:bCs/>
          <w:i/>
          <w:iCs/>
          <w:sz w:val="26"/>
          <w:szCs w:val="26"/>
          <w:lang w:val="en-US"/>
        </w:rPr>
        <w:t>“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modernizare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,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reabilitare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și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dotare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a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Ambulatoriului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Secțiilor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Pneumologie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I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și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II din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cadrul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Spitalului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Județean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de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Urgență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Drobeta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="006102F2" w:rsidRPr="00336725">
        <w:rPr>
          <w:b w:val="0"/>
          <w:bCs/>
          <w:i/>
          <w:iCs/>
          <w:sz w:val="26"/>
          <w:szCs w:val="26"/>
          <w:lang w:val="en-US"/>
        </w:rPr>
        <w:t>Turnu</w:t>
      </w:r>
      <w:proofErr w:type="spellEnd"/>
      <w:r w:rsidR="006102F2" w:rsidRPr="00336725">
        <w:rPr>
          <w:b w:val="0"/>
          <w:bCs/>
          <w:i/>
          <w:iCs/>
          <w:sz w:val="26"/>
          <w:szCs w:val="26"/>
          <w:lang w:val="en-US"/>
        </w:rPr>
        <w:t xml:space="preserve"> Severin”</w:t>
      </w:r>
      <w:r w:rsidR="00F8327B" w:rsidRPr="00441E2C">
        <w:rPr>
          <w:b w:val="0"/>
          <w:bCs/>
          <w:sz w:val="26"/>
          <w:szCs w:val="26"/>
          <w:lang w:val="en-US"/>
        </w:rPr>
        <w:t>;</w:t>
      </w:r>
    </w:p>
    <w:p w14:paraId="497A0C70" w14:textId="645D5811" w:rsidR="005A5FB4" w:rsidRPr="00336725" w:rsidRDefault="005A5FB4" w:rsidP="001A1C98">
      <w:pPr>
        <w:pStyle w:val="BodyText2"/>
        <w:numPr>
          <w:ilvl w:val="0"/>
          <w:numId w:val="2"/>
        </w:numPr>
        <w:tabs>
          <w:tab w:val="left" w:pos="540"/>
        </w:tabs>
        <w:spacing w:line="276" w:lineRule="auto"/>
        <w:ind w:left="0" w:firstLine="270"/>
        <w:jc w:val="both"/>
        <w:rPr>
          <w:b w:val="0"/>
          <w:sz w:val="26"/>
          <w:szCs w:val="26"/>
          <w:lang w:val="ro-RO"/>
        </w:rPr>
      </w:pPr>
      <w:proofErr w:type="spellStart"/>
      <w:r w:rsidRPr="00336725">
        <w:rPr>
          <w:b w:val="0"/>
          <w:bCs/>
          <w:sz w:val="26"/>
          <w:szCs w:val="26"/>
          <w:lang w:val="en-US"/>
        </w:rPr>
        <w:t>faptul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că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terenul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din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proximitatea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obiectivului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investiții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face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parte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din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domeniul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public al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Municipiului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Drobeta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Turnu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Severin,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în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condițiile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în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care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clădirile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ce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urmează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să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fie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reabilitate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fac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parte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din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patrimoni</w:t>
      </w:r>
      <w:r w:rsidR="00164FF7">
        <w:rPr>
          <w:b w:val="0"/>
          <w:bCs/>
          <w:iCs/>
          <w:sz w:val="26"/>
          <w:szCs w:val="26"/>
          <w:lang w:val="en-US"/>
        </w:rPr>
        <w:t>u</w:t>
      </w:r>
      <w:r w:rsidRPr="00336725">
        <w:rPr>
          <w:b w:val="0"/>
          <w:bCs/>
          <w:iCs/>
          <w:sz w:val="26"/>
          <w:szCs w:val="26"/>
          <w:lang w:val="en-US"/>
        </w:rPr>
        <w:t>l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UAT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Județul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Mehedinți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>;</w:t>
      </w:r>
    </w:p>
    <w:p w14:paraId="7898DFCB" w14:textId="7DDD9BF3" w:rsidR="00F8327B" w:rsidRPr="00336725" w:rsidRDefault="00F8327B" w:rsidP="00F13841">
      <w:pPr>
        <w:pStyle w:val="BodyText2"/>
        <w:numPr>
          <w:ilvl w:val="0"/>
          <w:numId w:val="2"/>
        </w:numPr>
        <w:tabs>
          <w:tab w:val="left" w:pos="720"/>
        </w:tabs>
        <w:spacing w:line="276" w:lineRule="auto"/>
        <w:ind w:left="0" w:firstLine="270"/>
        <w:jc w:val="both"/>
        <w:rPr>
          <w:b w:val="0"/>
          <w:sz w:val="26"/>
          <w:szCs w:val="26"/>
          <w:lang w:val="ro-RO"/>
        </w:rPr>
      </w:pPr>
      <w:r w:rsidRPr="00336725">
        <w:rPr>
          <w:b w:val="0"/>
          <w:sz w:val="26"/>
          <w:szCs w:val="26"/>
          <w:lang w:val="ro-RO"/>
        </w:rPr>
        <w:t>necesitatea executării unor lucrări de consolidare și stabilizare a terenului în suprafață de 1644 mp, situat în strada Serpentina Ro</w:t>
      </w:r>
      <w:r w:rsidR="00C973D3" w:rsidRPr="00336725">
        <w:rPr>
          <w:b w:val="0"/>
          <w:sz w:val="26"/>
          <w:szCs w:val="26"/>
          <w:lang w:val="ro-RO"/>
        </w:rPr>
        <w:t>ș</w:t>
      </w:r>
      <w:r w:rsidRPr="00336725">
        <w:rPr>
          <w:b w:val="0"/>
          <w:sz w:val="26"/>
          <w:szCs w:val="26"/>
          <w:lang w:val="ro-RO"/>
        </w:rPr>
        <w:t xml:space="preserve">iori, nr. 3 cu NC 63590, aflat în proximitatea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Secției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Pneumologie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I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și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II din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cadrul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Spitalului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Județean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Urgență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Drobeta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Turnu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Severin, pe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fondul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nesiguranței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în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exploatare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a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terenului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fapt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ce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rezultă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din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procesul</w:t>
      </w:r>
      <w:proofErr w:type="spellEnd"/>
      <w:r w:rsidR="00F13841">
        <w:rPr>
          <w:b w:val="0"/>
          <w:bCs/>
          <w:sz w:val="26"/>
          <w:szCs w:val="26"/>
          <w:lang w:val="en-US"/>
        </w:rPr>
        <w:t xml:space="preserve"> </w:t>
      </w:r>
      <w:r w:rsidRPr="00336725">
        <w:rPr>
          <w:b w:val="0"/>
          <w:bCs/>
          <w:sz w:val="26"/>
          <w:szCs w:val="26"/>
          <w:lang w:val="en-US"/>
        </w:rPr>
        <w:t xml:space="preserve">- verbal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verificare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a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naturii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terenului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fundare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cu nr. 65</w:t>
      </w:r>
      <w:r w:rsidR="007B36A3" w:rsidRPr="00336725">
        <w:rPr>
          <w:b w:val="0"/>
          <w:bCs/>
          <w:sz w:val="26"/>
          <w:szCs w:val="26"/>
          <w:lang w:val="en-US"/>
        </w:rPr>
        <w:t>-</w:t>
      </w:r>
      <w:r w:rsidRPr="00336725">
        <w:rPr>
          <w:b w:val="0"/>
          <w:bCs/>
          <w:sz w:val="26"/>
          <w:szCs w:val="26"/>
          <w:lang w:val="en-US"/>
        </w:rPr>
        <w:t>PV</w:t>
      </w:r>
      <w:r w:rsidR="007B36A3" w:rsidRPr="00336725">
        <w:rPr>
          <w:b w:val="0"/>
          <w:bCs/>
          <w:sz w:val="26"/>
          <w:szCs w:val="26"/>
          <w:lang w:val="en-US"/>
        </w:rPr>
        <w:t>-</w:t>
      </w:r>
      <w:r w:rsidRPr="00336725">
        <w:rPr>
          <w:b w:val="0"/>
          <w:bCs/>
          <w:sz w:val="26"/>
          <w:szCs w:val="26"/>
          <w:lang w:val="en-US"/>
        </w:rPr>
        <w:t>LA</w:t>
      </w:r>
      <w:r w:rsidR="007B36A3" w:rsidRPr="00336725">
        <w:rPr>
          <w:b w:val="0"/>
          <w:bCs/>
          <w:sz w:val="26"/>
          <w:szCs w:val="26"/>
          <w:lang w:val="en-US"/>
        </w:rPr>
        <w:t>-</w:t>
      </w:r>
      <w:r w:rsidRPr="00336725">
        <w:rPr>
          <w:b w:val="0"/>
          <w:bCs/>
          <w:sz w:val="26"/>
          <w:szCs w:val="26"/>
          <w:lang w:val="en-US"/>
        </w:rPr>
        <w:t>SII</w:t>
      </w:r>
      <w:r w:rsidR="007B36A3" w:rsidRPr="00336725">
        <w:rPr>
          <w:b w:val="0"/>
          <w:bCs/>
          <w:sz w:val="26"/>
          <w:szCs w:val="26"/>
          <w:lang w:val="en-US"/>
        </w:rPr>
        <w:t>-</w:t>
      </w:r>
      <w:r w:rsidRPr="00336725">
        <w:rPr>
          <w:b w:val="0"/>
          <w:bCs/>
          <w:sz w:val="26"/>
          <w:szCs w:val="26"/>
          <w:lang w:val="en-US"/>
        </w:rPr>
        <w:t>RZ</w:t>
      </w:r>
      <w:r w:rsidR="007B36A3" w:rsidRPr="00336725">
        <w:rPr>
          <w:b w:val="0"/>
          <w:bCs/>
          <w:sz w:val="26"/>
          <w:szCs w:val="26"/>
          <w:lang w:val="en-US"/>
        </w:rPr>
        <w:t>-</w:t>
      </w:r>
      <w:r w:rsidRPr="00336725">
        <w:rPr>
          <w:b w:val="0"/>
          <w:bCs/>
          <w:sz w:val="26"/>
          <w:szCs w:val="26"/>
          <w:lang w:val="en-US"/>
        </w:rPr>
        <w:t>003 din data de 26.05.2023</w:t>
      </w:r>
      <w:r w:rsidR="007B36A3" w:rsidRPr="00441E2C">
        <w:rPr>
          <w:b w:val="0"/>
          <w:bCs/>
          <w:sz w:val="26"/>
          <w:szCs w:val="26"/>
          <w:lang w:val="en-US"/>
        </w:rPr>
        <w:t>;</w:t>
      </w:r>
    </w:p>
    <w:p w14:paraId="1582CE3A" w14:textId="53EC0850" w:rsidR="007B36A3" w:rsidRPr="00336725" w:rsidRDefault="007B36A3" w:rsidP="001A1C98">
      <w:pPr>
        <w:pStyle w:val="BodyText2"/>
        <w:numPr>
          <w:ilvl w:val="0"/>
          <w:numId w:val="2"/>
        </w:numPr>
        <w:tabs>
          <w:tab w:val="left" w:pos="630"/>
        </w:tabs>
        <w:spacing w:line="276" w:lineRule="auto"/>
        <w:ind w:left="0" w:firstLine="360"/>
        <w:jc w:val="both"/>
        <w:rPr>
          <w:b w:val="0"/>
          <w:sz w:val="26"/>
          <w:szCs w:val="26"/>
          <w:lang w:val="ro-RO"/>
        </w:rPr>
      </w:pPr>
      <w:r w:rsidRPr="00336725">
        <w:rPr>
          <w:b w:val="0"/>
          <w:sz w:val="26"/>
          <w:szCs w:val="26"/>
          <w:lang w:val="ro-RO"/>
        </w:rPr>
        <w:t xml:space="preserve">existența unei legături </w:t>
      </w:r>
      <w:r w:rsidR="00C03C85" w:rsidRPr="00336725">
        <w:rPr>
          <w:b w:val="0"/>
          <w:sz w:val="26"/>
          <w:szCs w:val="26"/>
          <w:lang w:val="ro-RO"/>
        </w:rPr>
        <w:t xml:space="preserve">obiective </w:t>
      </w:r>
      <w:r w:rsidRPr="00336725">
        <w:rPr>
          <w:b w:val="0"/>
          <w:sz w:val="26"/>
          <w:szCs w:val="26"/>
          <w:lang w:val="ro-RO"/>
        </w:rPr>
        <w:t xml:space="preserve">între siguranța clădirii reprezentând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Secția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Pneumologie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I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și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II din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cadrul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Spitalului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Județean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Urgență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Drobeta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sz w:val="26"/>
          <w:szCs w:val="26"/>
          <w:lang w:val="en-US"/>
        </w:rPr>
        <w:t>Turnu</w:t>
      </w:r>
      <w:proofErr w:type="spellEnd"/>
      <w:r w:rsidRPr="00336725">
        <w:rPr>
          <w:b w:val="0"/>
          <w:bCs/>
          <w:sz w:val="26"/>
          <w:szCs w:val="26"/>
          <w:lang w:val="en-US"/>
        </w:rPr>
        <w:t xml:space="preserve"> Severin</w:t>
      </w:r>
      <w:r w:rsidR="00FE259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și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siguranța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în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exploatare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a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terenului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despre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care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facem</w:t>
      </w:r>
      <w:proofErr w:type="spellEnd"/>
      <w:r w:rsidR="00FE259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FE2593" w:rsidRPr="00336725">
        <w:rPr>
          <w:b w:val="0"/>
          <w:bCs/>
          <w:sz w:val="26"/>
          <w:szCs w:val="26"/>
          <w:lang w:val="en-US"/>
        </w:rPr>
        <w:t>vorbire</w:t>
      </w:r>
      <w:proofErr w:type="spellEnd"/>
      <w:r w:rsidR="00441E2C">
        <w:rPr>
          <w:b w:val="0"/>
          <w:bCs/>
          <w:sz w:val="26"/>
          <w:szCs w:val="26"/>
          <w:lang w:val="en-US"/>
        </w:rPr>
        <w:t>.</w:t>
      </w:r>
    </w:p>
    <w:p w14:paraId="1809EA21" w14:textId="7872BAC2" w:rsidR="00051499" w:rsidRPr="00336725" w:rsidRDefault="00E35A55" w:rsidP="001A1C98">
      <w:pPr>
        <w:pStyle w:val="BodyText2"/>
        <w:spacing w:line="276" w:lineRule="auto"/>
        <w:jc w:val="both"/>
        <w:rPr>
          <w:b w:val="0"/>
          <w:bCs/>
          <w:iCs/>
          <w:sz w:val="26"/>
          <w:szCs w:val="26"/>
          <w:lang w:val="ro-RO"/>
        </w:rPr>
      </w:pPr>
      <w:r w:rsidRPr="00336725">
        <w:rPr>
          <w:b w:val="0"/>
          <w:bCs/>
          <w:iCs/>
          <w:sz w:val="26"/>
          <w:szCs w:val="26"/>
          <w:lang w:val="en-US"/>
        </w:rPr>
        <w:t xml:space="preserve">           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În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considerarea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elementelor</w:t>
      </w:r>
      <w:proofErr w:type="spellEnd"/>
      <w:r w:rsidRPr="00336725">
        <w:rPr>
          <w:b w:val="0"/>
          <w:bCs/>
          <w:iCs/>
          <w:sz w:val="26"/>
          <w:szCs w:val="26"/>
          <w:lang w:val="en-US"/>
        </w:rPr>
        <w:t xml:space="preserve"> </w:t>
      </w:r>
      <w:proofErr w:type="spellStart"/>
      <w:r w:rsidRPr="00336725">
        <w:rPr>
          <w:b w:val="0"/>
          <w:bCs/>
          <w:iCs/>
          <w:sz w:val="26"/>
          <w:szCs w:val="26"/>
          <w:lang w:val="en-US"/>
        </w:rPr>
        <w:t>prezentate</w:t>
      </w:r>
      <w:proofErr w:type="spellEnd"/>
      <w:r w:rsidR="00AE7D9D" w:rsidRPr="00336725">
        <w:rPr>
          <w:sz w:val="26"/>
          <w:szCs w:val="26"/>
          <w:lang w:val="ro-RO"/>
        </w:rPr>
        <w:t>,</w:t>
      </w:r>
      <w:r w:rsidRPr="00336725">
        <w:rPr>
          <w:sz w:val="26"/>
          <w:szCs w:val="26"/>
          <w:lang w:val="ro-RO"/>
        </w:rPr>
        <w:t xml:space="preserve"> </w:t>
      </w:r>
      <w:r w:rsidR="00AE7D9D" w:rsidRPr="00336725">
        <w:rPr>
          <w:b w:val="0"/>
          <w:bCs/>
          <w:sz w:val="26"/>
          <w:szCs w:val="26"/>
          <w:lang w:val="ro-RO"/>
        </w:rPr>
        <w:t xml:space="preserve">propun ca în sedința Consiliului Local al </w:t>
      </w:r>
      <w:r w:rsidR="00853637" w:rsidRPr="00336725">
        <w:rPr>
          <w:b w:val="0"/>
          <w:bCs/>
          <w:sz w:val="26"/>
          <w:szCs w:val="26"/>
          <w:lang w:val="ro-RO"/>
        </w:rPr>
        <w:t xml:space="preserve">    </w:t>
      </w:r>
      <w:r w:rsidR="00AE7D9D" w:rsidRPr="00336725">
        <w:rPr>
          <w:b w:val="0"/>
          <w:bCs/>
          <w:sz w:val="26"/>
          <w:szCs w:val="26"/>
          <w:lang w:val="ro-RO"/>
        </w:rPr>
        <w:t>Municipiului Drobeta Turnu Severin,</w:t>
      </w:r>
      <w:r w:rsidR="00AC3FB5" w:rsidRPr="00336725">
        <w:rPr>
          <w:b w:val="0"/>
          <w:bCs/>
          <w:sz w:val="26"/>
          <w:szCs w:val="26"/>
          <w:lang w:val="ro-RO"/>
        </w:rPr>
        <w:t xml:space="preserve"> </w:t>
      </w:r>
      <w:r w:rsidR="00AE7D9D" w:rsidRPr="00336725">
        <w:rPr>
          <w:b w:val="0"/>
          <w:bCs/>
          <w:sz w:val="26"/>
          <w:szCs w:val="26"/>
          <w:lang w:val="ro-RO"/>
        </w:rPr>
        <w:t>să se supună spre dezbatere</w:t>
      </w:r>
      <w:r w:rsidR="00C64BD6" w:rsidRPr="00336725">
        <w:rPr>
          <w:b w:val="0"/>
          <w:bCs/>
          <w:sz w:val="26"/>
          <w:szCs w:val="26"/>
          <w:lang w:val="ro-RO"/>
        </w:rPr>
        <w:t xml:space="preserve"> și</w:t>
      </w:r>
      <w:r w:rsidR="00AE7D9D" w:rsidRPr="00336725">
        <w:rPr>
          <w:b w:val="0"/>
          <w:bCs/>
          <w:sz w:val="26"/>
          <w:szCs w:val="26"/>
          <w:lang w:val="ro-RO"/>
        </w:rPr>
        <w:t xml:space="preserve"> adoptare</w:t>
      </w:r>
      <w:r w:rsidR="00C64BD6" w:rsidRPr="00336725">
        <w:rPr>
          <w:b w:val="0"/>
          <w:bCs/>
          <w:sz w:val="26"/>
          <w:szCs w:val="26"/>
          <w:lang w:val="ro-RO"/>
        </w:rPr>
        <w:t xml:space="preserve"> proiectul de hotărâre privind</w:t>
      </w:r>
      <w:r w:rsidR="00DF3523" w:rsidRPr="00336725">
        <w:rPr>
          <w:b w:val="0"/>
          <w:bCs/>
          <w:sz w:val="26"/>
          <w:szCs w:val="26"/>
          <w:lang w:val="ro-RO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aprobarea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Acordului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parteneriat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ce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se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va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r w:rsidR="00DF3523" w:rsidRPr="00336725">
        <w:rPr>
          <w:b w:val="0"/>
          <w:bCs/>
          <w:sz w:val="26"/>
          <w:szCs w:val="26"/>
          <w:lang w:val="ro-RO"/>
        </w:rPr>
        <w:t xml:space="preserve">încheia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între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UAT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Municipiul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Drobeta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Turnu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Severin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și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UAT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Județul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Mehedinți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în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vederea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realizării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lucrărilor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consolidare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și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stabilizare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taluz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pe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latura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vestică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a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Secției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Pneumologie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I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și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II din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cadrul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Spitalului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Jude</w:t>
      </w:r>
      <w:r w:rsidR="00675536" w:rsidRPr="00336725">
        <w:rPr>
          <w:b w:val="0"/>
          <w:bCs/>
          <w:sz w:val="26"/>
          <w:szCs w:val="26"/>
          <w:lang w:val="en-US"/>
        </w:rPr>
        <w:t>ț</w:t>
      </w:r>
      <w:r w:rsidR="00DF3523" w:rsidRPr="00336725">
        <w:rPr>
          <w:b w:val="0"/>
          <w:bCs/>
          <w:sz w:val="26"/>
          <w:szCs w:val="26"/>
          <w:lang w:val="en-US"/>
        </w:rPr>
        <w:t>ean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de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Urgență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Drobeta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</w:t>
      </w:r>
      <w:proofErr w:type="spellStart"/>
      <w:r w:rsidR="00DF3523" w:rsidRPr="00336725">
        <w:rPr>
          <w:b w:val="0"/>
          <w:bCs/>
          <w:sz w:val="26"/>
          <w:szCs w:val="26"/>
          <w:lang w:val="en-US"/>
        </w:rPr>
        <w:t>Turnu</w:t>
      </w:r>
      <w:proofErr w:type="spellEnd"/>
      <w:r w:rsidR="00DF3523" w:rsidRPr="00336725">
        <w:rPr>
          <w:b w:val="0"/>
          <w:bCs/>
          <w:sz w:val="26"/>
          <w:szCs w:val="26"/>
          <w:lang w:val="en-US"/>
        </w:rPr>
        <w:t xml:space="preserve"> Severin</w:t>
      </w:r>
      <w:r w:rsidR="00F71925" w:rsidRPr="00336725">
        <w:rPr>
          <w:b w:val="0"/>
          <w:bCs/>
          <w:sz w:val="26"/>
          <w:szCs w:val="26"/>
          <w:lang w:val="ro-RO"/>
        </w:rPr>
        <w:t>.</w:t>
      </w:r>
    </w:p>
    <w:p w14:paraId="6EB2138D" w14:textId="77777777" w:rsidR="004569D7" w:rsidRPr="001A1C98" w:rsidRDefault="004569D7" w:rsidP="001A1C98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67AB96" w14:textId="77777777" w:rsidR="001C0373" w:rsidRPr="00336725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336725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336725">
        <w:rPr>
          <w:rFonts w:ascii="Times New Roman" w:hAnsi="Times New Roman"/>
          <w:sz w:val="26"/>
          <w:szCs w:val="26"/>
          <w:lang w:val="ro-RO"/>
        </w:rPr>
        <w:t>Ț</w:t>
      </w:r>
      <w:r w:rsidRPr="00336725">
        <w:rPr>
          <w:rFonts w:ascii="Times New Roman" w:hAnsi="Times New Roman"/>
          <w:sz w:val="26"/>
          <w:szCs w:val="26"/>
          <w:lang w:val="ro-RO"/>
        </w:rPr>
        <w:t>IATOR,</w:t>
      </w:r>
    </w:p>
    <w:p w14:paraId="572E6ACA" w14:textId="0B47E2C5" w:rsidR="00051499" w:rsidRPr="00336725" w:rsidRDefault="002051F0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336725">
        <w:rPr>
          <w:rFonts w:ascii="Times New Roman" w:hAnsi="Times New Roman"/>
          <w:sz w:val="26"/>
          <w:szCs w:val="26"/>
          <w:lang w:val="ro-RO"/>
        </w:rPr>
        <w:t>PRIMAR</w:t>
      </w:r>
    </w:p>
    <w:p w14:paraId="2E82B414" w14:textId="3018579E" w:rsidR="009226CA" w:rsidRPr="00336725" w:rsidRDefault="002051F0" w:rsidP="0033672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36725">
        <w:rPr>
          <w:rFonts w:ascii="Times New Roman" w:hAnsi="Times New Roman"/>
          <w:sz w:val="26"/>
          <w:szCs w:val="26"/>
          <w:lang w:val="ro-RO"/>
        </w:rPr>
        <w:t>MARIUS VASILE SCRECIU</w:t>
      </w:r>
    </w:p>
    <w:sectPr w:rsidR="009226CA" w:rsidRPr="00336725" w:rsidSect="00342068">
      <w:pgSz w:w="11906" w:h="16838"/>
      <w:pgMar w:top="284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700E"/>
    <w:multiLevelType w:val="hybridMultilevel"/>
    <w:tmpl w:val="8FA658AE"/>
    <w:lvl w:ilvl="0" w:tplc="6E541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1"/>
  </w:num>
  <w:num w:numId="2" w16cid:durableId="189604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33F5"/>
    <w:rsid w:val="000865F7"/>
    <w:rsid w:val="0009651A"/>
    <w:rsid w:val="000A4D8B"/>
    <w:rsid w:val="000C2EE4"/>
    <w:rsid w:val="000D435B"/>
    <w:rsid w:val="000F7B63"/>
    <w:rsid w:val="00101EC7"/>
    <w:rsid w:val="001121C2"/>
    <w:rsid w:val="00127D0F"/>
    <w:rsid w:val="00152CDB"/>
    <w:rsid w:val="00153A97"/>
    <w:rsid w:val="00164FF7"/>
    <w:rsid w:val="00165D74"/>
    <w:rsid w:val="00166CBB"/>
    <w:rsid w:val="0016747B"/>
    <w:rsid w:val="001A1C98"/>
    <w:rsid w:val="001C0373"/>
    <w:rsid w:val="001C3266"/>
    <w:rsid w:val="001D4F00"/>
    <w:rsid w:val="002051F0"/>
    <w:rsid w:val="002065A9"/>
    <w:rsid w:val="00223FE4"/>
    <w:rsid w:val="00227EBF"/>
    <w:rsid w:val="00236425"/>
    <w:rsid w:val="002410F8"/>
    <w:rsid w:val="00243E69"/>
    <w:rsid w:val="0024783A"/>
    <w:rsid w:val="0028061B"/>
    <w:rsid w:val="00285BCD"/>
    <w:rsid w:val="00287905"/>
    <w:rsid w:val="002A3EC9"/>
    <w:rsid w:val="002B50B1"/>
    <w:rsid w:val="002E7675"/>
    <w:rsid w:val="002F309E"/>
    <w:rsid w:val="00336725"/>
    <w:rsid w:val="00342068"/>
    <w:rsid w:val="00343BE4"/>
    <w:rsid w:val="00345390"/>
    <w:rsid w:val="00350459"/>
    <w:rsid w:val="003636C2"/>
    <w:rsid w:val="0036672C"/>
    <w:rsid w:val="00386C02"/>
    <w:rsid w:val="003B0FB2"/>
    <w:rsid w:val="003D0163"/>
    <w:rsid w:val="003D43ED"/>
    <w:rsid w:val="003D6270"/>
    <w:rsid w:val="003E2BBC"/>
    <w:rsid w:val="003F1AA0"/>
    <w:rsid w:val="003F2EB3"/>
    <w:rsid w:val="003F722B"/>
    <w:rsid w:val="004035DE"/>
    <w:rsid w:val="00423B87"/>
    <w:rsid w:val="00426718"/>
    <w:rsid w:val="00441E2C"/>
    <w:rsid w:val="004569D7"/>
    <w:rsid w:val="00473120"/>
    <w:rsid w:val="0048303F"/>
    <w:rsid w:val="004D3FD3"/>
    <w:rsid w:val="00526C21"/>
    <w:rsid w:val="0054150B"/>
    <w:rsid w:val="00547A42"/>
    <w:rsid w:val="00581CD1"/>
    <w:rsid w:val="00592A00"/>
    <w:rsid w:val="00593118"/>
    <w:rsid w:val="00593AB1"/>
    <w:rsid w:val="0059493E"/>
    <w:rsid w:val="005A5FB4"/>
    <w:rsid w:val="005B33FB"/>
    <w:rsid w:val="005C0608"/>
    <w:rsid w:val="005C2B62"/>
    <w:rsid w:val="005E7EC5"/>
    <w:rsid w:val="005F25E0"/>
    <w:rsid w:val="005F3F0A"/>
    <w:rsid w:val="005F4E0A"/>
    <w:rsid w:val="005F6621"/>
    <w:rsid w:val="006011D6"/>
    <w:rsid w:val="00606D76"/>
    <w:rsid w:val="006102F2"/>
    <w:rsid w:val="006164EB"/>
    <w:rsid w:val="00617F0D"/>
    <w:rsid w:val="006508D8"/>
    <w:rsid w:val="00671F56"/>
    <w:rsid w:val="00675536"/>
    <w:rsid w:val="00675B1B"/>
    <w:rsid w:val="00677F20"/>
    <w:rsid w:val="006D1CAD"/>
    <w:rsid w:val="006F4B50"/>
    <w:rsid w:val="00726CEF"/>
    <w:rsid w:val="00757789"/>
    <w:rsid w:val="007606B9"/>
    <w:rsid w:val="0076721F"/>
    <w:rsid w:val="00796F02"/>
    <w:rsid w:val="007B36A3"/>
    <w:rsid w:val="007B5441"/>
    <w:rsid w:val="007B6DD6"/>
    <w:rsid w:val="007C0C8B"/>
    <w:rsid w:val="007D7F86"/>
    <w:rsid w:val="007E49CF"/>
    <w:rsid w:val="007F4ACD"/>
    <w:rsid w:val="008000F6"/>
    <w:rsid w:val="00834E0D"/>
    <w:rsid w:val="00835FE8"/>
    <w:rsid w:val="00840FF2"/>
    <w:rsid w:val="00853637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67606"/>
    <w:rsid w:val="009719E9"/>
    <w:rsid w:val="00975EBA"/>
    <w:rsid w:val="0098428D"/>
    <w:rsid w:val="00987EF7"/>
    <w:rsid w:val="009C1E85"/>
    <w:rsid w:val="00A24393"/>
    <w:rsid w:val="00A30E42"/>
    <w:rsid w:val="00A31295"/>
    <w:rsid w:val="00A47F0B"/>
    <w:rsid w:val="00A6408B"/>
    <w:rsid w:val="00A73822"/>
    <w:rsid w:val="00AC3FB5"/>
    <w:rsid w:val="00AC7392"/>
    <w:rsid w:val="00AD3A3B"/>
    <w:rsid w:val="00AE7D9D"/>
    <w:rsid w:val="00AF07CE"/>
    <w:rsid w:val="00B128FC"/>
    <w:rsid w:val="00B441DA"/>
    <w:rsid w:val="00B52447"/>
    <w:rsid w:val="00B668E1"/>
    <w:rsid w:val="00B933E2"/>
    <w:rsid w:val="00BC2AB1"/>
    <w:rsid w:val="00BE23D2"/>
    <w:rsid w:val="00BE4DB8"/>
    <w:rsid w:val="00C00939"/>
    <w:rsid w:val="00C03C85"/>
    <w:rsid w:val="00C054FC"/>
    <w:rsid w:val="00C1652B"/>
    <w:rsid w:val="00C16B9D"/>
    <w:rsid w:val="00C175DA"/>
    <w:rsid w:val="00C228C2"/>
    <w:rsid w:val="00C40C91"/>
    <w:rsid w:val="00C53F80"/>
    <w:rsid w:val="00C64BD6"/>
    <w:rsid w:val="00C66C2A"/>
    <w:rsid w:val="00C800C0"/>
    <w:rsid w:val="00C973D3"/>
    <w:rsid w:val="00C978CF"/>
    <w:rsid w:val="00CA03E1"/>
    <w:rsid w:val="00CA45CC"/>
    <w:rsid w:val="00CD652F"/>
    <w:rsid w:val="00D01510"/>
    <w:rsid w:val="00D13664"/>
    <w:rsid w:val="00D14168"/>
    <w:rsid w:val="00D17989"/>
    <w:rsid w:val="00D263A5"/>
    <w:rsid w:val="00D433BA"/>
    <w:rsid w:val="00D5644E"/>
    <w:rsid w:val="00D6690F"/>
    <w:rsid w:val="00DA0B0A"/>
    <w:rsid w:val="00DB4776"/>
    <w:rsid w:val="00DC0311"/>
    <w:rsid w:val="00DE3CB9"/>
    <w:rsid w:val="00DF07D6"/>
    <w:rsid w:val="00DF3523"/>
    <w:rsid w:val="00E06E4A"/>
    <w:rsid w:val="00E22D41"/>
    <w:rsid w:val="00E35A55"/>
    <w:rsid w:val="00E91E4E"/>
    <w:rsid w:val="00EA09EC"/>
    <w:rsid w:val="00EB7389"/>
    <w:rsid w:val="00EF3AF9"/>
    <w:rsid w:val="00F1089E"/>
    <w:rsid w:val="00F13841"/>
    <w:rsid w:val="00F474F9"/>
    <w:rsid w:val="00F56F3C"/>
    <w:rsid w:val="00F655B6"/>
    <w:rsid w:val="00F71925"/>
    <w:rsid w:val="00F77CAC"/>
    <w:rsid w:val="00F8327B"/>
    <w:rsid w:val="00F879B6"/>
    <w:rsid w:val="00FC317A"/>
    <w:rsid w:val="00FD28A0"/>
    <w:rsid w:val="00FE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8FCC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Asus</cp:lastModifiedBy>
  <cp:revision>121</cp:revision>
  <cp:lastPrinted>2023-07-17T06:09:00Z</cp:lastPrinted>
  <dcterms:created xsi:type="dcterms:W3CDTF">2022-10-07T06:39:00Z</dcterms:created>
  <dcterms:modified xsi:type="dcterms:W3CDTF">2023-07-17T06:36:00Z</dcterms:modified>
</cp:coreProperties>
</file>