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17AD0" w14:textId="77777777" w:rsidR="0064299A" w:rsidRPr="007166FA" w:rsidRDefault="0064299A" w:rsidP="0064299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67E12B1E" w14:textId="77777777" w:rsidR="0064299A" w:rsidRPr="007166FA" w:rsidRDefault="0064299A" w:rsidP="0064299A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44400886" w14:textId="77777777" w:rsidR="0064299A" w:rsidRDefault="0064299A" w:rsidP="0064299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793D95D" w14:textId="77777777" w:rsidR="0064299A" w:rsidRDefault="0064299A" w:rsidP="0064299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E06B913" w14:textId="77777777" w:rsidR="0064299A" w:rsidRPr="007166FA" w:rsidRDefault="0064299A" w:rsidP="0064299A">
      <w:pPr>
        <w:spacing w:line="276" w:lineRule="auto"/>
        <w:rPr>
          <w:b/>
          <w:bCs/>
          <w:sz w:val="22"/>
          <w:szCs w:val="22"/>
          <w:lang w:val="ro-RO"/>
        </w:rPr>
      </w:pPr>
    </w:p>
    <w:p w14:paraId="52F6E425" w14:textId="77777777" w:rsidR="0064299A" w:rsidRPr="007166FA" w:rsidRDefault="0064299A" w:rsidP="006429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49B3BE7" w14:textId="77777777" w:rsidR="0064299A" w:rsidRDefault="0064299A" w:rsidP="006429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3255EC4E" w14:textId="77777777" w:rsidR="0064299A" w:rsidRPr="007166FA" w:rsidRDefault="0064299A" w:rsidP="006429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5572895" w14:textId="77777777" w:rsidR="0064299A" w:rsidRPr="007166FA" w:rsidRDefault="0064299A" w:rsidP="0064299A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BBC911B" w14:textId="77777777" w:rsidR="0064299A" w:rsidRPr="007166FA" w:rsidRDefault="0064299A" w:rsidP="0064299A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2C177C65" w14:textId="77777777" w:rsidR="0064299A" w:rsidRPr="007166FA" w:rsidRDefault="0064299A" w:rsidP="006429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  <w:r w:rsidRPr="007166FA">
        <w:rPr>
          <w:sz w:val="22"/>
          <w:szCs w:val="22"/>
          <w:lang w:val="ro-RO"/>
        </w:rPr>
        <w:t xml:space="preserve">  </w:t>
      </w:r>
    </w:p>
    <w:p w14:paraId="1C0C0264" w14:textId="77777777" w:rsidR="0064299A" w:rsidRPr="007166FA" w:rsidRDefault="0064299A" w:rsidP="0064299A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13C465B0" w14:textId="77777777" w:rsidR="0064299A" w:rsidRPr="007166FA" w:rsidRDefault="0064299A" w:rsidP="0064299A">
      <w:pPr>
        <w:spacing w:line="276" w:lineRule="auto"/>
        <w:jc w:val="both"/>
        <w:rPr>
          <w:sz w:val="22"/>
          <w:szCs w:val="22"/>
          <w:lang w:val="ro-RO"/>
        </w:rPr>
      </w:pPr>
    </w:p>
    <w:p w14:paraId="707DBC9E" w14:textId="77777777" w:rsidR="0064299A" w:rsidRPr="007166FA" w:rsidRDefault="0064299A" w:rsidP="0064299A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22B9F5A2" w14:textId="77777777" w:rsidR="0064299A" w:rsidRDefault="0064299A" w:rsidP="0064299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311019F" w14:textId="77777777" w:rsidR="0064299A" w:rsidRPr="007166FA" w:rsidRDefault="0064299A" w:rsidP="0064299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E780C53" w14:textId="77777777" w:rsidR="0064299A" w:rsidRPr="00D0685D" w:rsidRDefault="0064299A" w:rsidP="0064299A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33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06.03.2023  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mentinerii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, </w:t>
      </w:r>
      <w:proofErr w:type="spellStart"/>
      <w:r w:rsidRPr="00740DA3">
        <w:rPr>
          <w:b/>
          <w:bCs/>
          <w:sz w:val="22"/>
          <w:szCs w:val="22"/>
          <w:lang w:val="fr-FR"/>
        </w:rPr>
        <w:t>judetul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Neamt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/>
          <w:bCs/>
          <w:sz w:val="22"/>
          <w:szCs w:val="22"/>
          <w:lang w:val="fr-FR"/>
        </w:rPr>
        <w:t>parteneriatul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asociației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Grupul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/>
          <w:bCs/>
          <w:sz w:val="22"/>
          <w:szCs w:val="22"/>
          <w:lang w:val="fr-FR"/>
        </w:rPr>
        <w:t>Actiune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Locală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Elisabeta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Doamna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– CUI 33591738</w:t>
      </w:r>
    </w:p>
    <w:p w14:paraId="6E7DA4A4" w14:textId="77777777" w:rsidR="0064299A" w:rsidRPr="007166FA" w:rsidRDefault="0064299A" w:rsidP="0064299A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5221545" w14:textId="77777777" w:rsidR="0064299A" w:rsidRDefault="0064299A" w:rsidP="0064299A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33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06.03.2023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mentinerii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parteneriatul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asociației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Actiune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Elisabeta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Doamna</w:t>
      </w:r>
      <w:proofErr w:type="spellEnd"/>
      <w:r w:rsidRPr="00740DA3">
        <w:rPr>
          <w:bCs/>
          <w:sz w:val="22"/>
          <w:szCs w:val="22"/>
          <w:lang w:val="fr-FR"/>
        </w:rPr>
        <w:t xml:space="preserve"> – CUI 33591738</w:t>
      </w:r>
      <w:r>
        <w:rPr>
          <w:bCs/>
          <w:sz w:val="22"/>
          <w:szCs w:val="22"/>
          <w:lang w:val="fr-FR"/>
        </w:rPr>
        <w:t>.</w:t>
      </w:r>
    </w:p>
    <w:p w14:paraId="6796F545" w14:textId="77777777" w:rsidR="0064299A" w:rsidRPr="007166FA" w:rsidRDefault="0064299A" w:rsidP="0064299A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254C45EA" w14:textId="77777777" w:rsidR="0064299A" w:rsidRPr="007166FA" w:rsidRDefault="0064299A" w:rsidP="0064299A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A22E06B" w14:textId="77777777" w:rsidR="0064299A" w:rsidRPr="007166FA" w:rsidRDefault="0064299A" w:rsidP="006429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70874D7" w14:textId="77777777" w:rsidR="0064299A" w:rsidRDefault="0064299A" w:rsidP="006429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0A771B46" w14:textId="77777777" w:rsidR="0064299A" w:rsidRPr="007166FA" w:rsidRDefault="0064299A" w:rsidP="0064299A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165E04A1" w14:textId="77777777" w:rsidR="0064299A" w:rsidRPr="007166FA" w:rsidRDefault="0064299A" w:rsidP="0064299A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2FE450CF" w14:textId="77777777" w:rsidR="0064299A" w:rsidRPr="00693E2A" w:rsidRDefault="0064299A" w:rsidP="0064299A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33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06.03.2023  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aprobarea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mentinerii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</w:t>
      </w:r>
      <w:proofErr w:type="spellStart"/>
      <w:r w:rsidRPr="00740DA3">
        <w:rPr>
          <w:bCs/>
          <w:sz w:val="22"/>
          <w:szCs w:val="22"/>
          <w:lang w:val="fr-FR"/>
        </w:rPr>
        <w:t>judetul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Neamt</w:t>
      </w:r>
      <w:proofErr w:type="spellEnd"/>
      <w:r w:rsidRPr="00740DA3">
        <w:rPr>
          <w:bCs/>
          <w:sz w:val="22"/>
          <w:szCs w:val="22"/>
          <w:lang w:val="fr-FR"/>
        </w:rPr>
        <w:t xml:space="preserve">  in  </w:t>
      </w:r>
      <w:proofErr w:type="spellStart"/>
      <w:r w:rsidRPr="00740DA3">
        <w:rPr>
          <w:bCs/>
          <w:sz w:val="22"/>
          <w:szCs w:val="22"/>
          <w:lang w:val="fr-FR"/>
        </w:rPr>
        <w:t>parteneriatul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asociației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Grupul</w:t>
      </w:r>
      <w:proofErr w:type="spellEnd"/>
      <w:r w:rsidRPr="00740DA3">
        <w:rPr>
          <w:bCs/>
          <w:sz w:val="22"/>
          <w:szCs w:val="22"/>
          <w:lang w:val="fr-FR"/>
        </w:rPr>
        <w:t xml:space="preserve"> de  </w:t>
      </w:r>
      <w:proofErr w:type="spellStart"/>
      <w:r w:rsidRPr="00740DA3">
        <w:rPr>
          <w:bCs/>
          <w:sz w:val="22"/>
          <w:szCs w:val="22"/>
          <w:lang w:val="fr-FR"/>
        </w:rPr>
        <w:t>Actiune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Locală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Elisabeta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Doamna</w:t>
      </w:r>
      <w:proofErr w:type="spellEnd"/>
      <w:r w:rsidRPr="00740DA3">
        <w:rPr>
          <w:bCs/>
          <w:sz w:val="22"/>
          <w:szCs w:val="22"/>
          <w:lang w:val="fr-FR"/>
        </w:rPr>
        <w:t xml:space="preserve"> – CUI 33591738</w:t>
      </w:r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64FCD124" w14:textId="77777777" w:rsidR="0064299A" w:rsidRPr="007166FA" w:rsidRDefault="0064299A" w:rsidP="0064299A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1F037E8" w14:textId="77777777" w:rsidR="0064299A" w:rsidRPr="007166FA" w:rsidRDefault="0064299A" w:rsidP="006429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79D935B" w14:textId="77777777" w:rsidR="0064299A" w:rsidRPr="007166FA" w:rsidRDefault="0064299A" w:rsidP="006429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32AB5E4" w14:textId="77777777" w:rsidR="0064299A" w:rsidRPr="007166FA" w:rsidRDefault="0064299A" w:rsidP="0064299A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D990298" w14:textId="77777777" w:rsidR="0064299A" w:rsidRPr="007166FA" w:rsidRDefault="0064299A" w:rsidP="0064299A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2055AE8" w14:textId="77777777" w:rsidR="0064299A" w:rsidRPr="001F5D26" w:rsidRDefault="0064299A" w:rsidP="0064299A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43E1C6EB" w14:textId="5D95C014" w:rsidR="008441CA" w:rsidRPr="0064299A" w:rsidRDefault="0064299A" w:rsidP="0064299A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  <w:r w:rsidRPr="007166FA">
        <w:rPr>
          <w:rFonts w:eastAsia="Arial"/>
          <w:sz w:val="22"/>
          <w:szCs w:val="22"/>
          <w:lang w:val="ro-RO"/>
        </w:rPr>
        <w:t xml:space="preserve"> </w:t>
      </w:r>
    </w:p>
    <w:sectPr w:rsidR="008441CA" w:rsidRPr="00642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85465"/>
    <w:rsid w:val="0064299A"/>
    <w:rsid w:val="008441CA"/>
    <w:rsid w:val="0098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50036"/>
  <w15:chartTrackingRefBased/>
  <w15:docId w15:val="{98C5EC82-42D1-44B1-B021-0FA55348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99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2023-07-14T05:45:00Z</dcterms:created>
  <dcterms:modified xsi:type="dcterms:W3CDTF">2023-07-14T05:45:00Z</dcterms:modified>
</cp:coreProperties>
</file>