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16B8" w14:textId="77777777" w:rsidR="00030FE6" w:rsidRPr="00662244" w:rsidRDefault="00030FE6" w:rsidP="00030FE6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662244">
        <w:rPr>
          <w:b/>
          <w:bCs/>
          <w:sz w:val="22"/>
          <w:szCs w:val="22"/>
          <w:lang w:val="ro-RO"/>
        </w:rPr>
        <w:t>Anexa  3</w:t>
      </w:r>
    </w:p>
    <w:p w14:paraId="4BAC539B" w14:textId="77777777" w:rsidR="00030FE6" w:rsidRPr="00662244" w:rsidRDefault="00030FE6" w:rsidP="00030FE6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2E508A91" w14:textId="77777777" w:rsidR="00030FE6" w:rsidRPr="00662244" w:rsidRDefault="00030FE6" w:rsidP="00030FE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2E0B2EB" w14:textId="77777777" w:rsidR="00030FE6" w:rsidRPr="00662244" w:rsidRDefault="00030FE6" w:rsidP="00030F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724B73C3" w14:textId="77777777" w:rsidR="00030FE6" w:rsidRPr="00662244" w:rsidRDefault="00030FE6" w:rsidP="00030FE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A4E272" w14:textId="77777777" w:rsidR="00030FE6" w:rsidRPr="00662244" w:rsidRDefault="00030FE6" w:rsidP="00030FE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77900AC0" w14:textId="77777777" w:rsidR="00030FE6" w:rsidRPr="00662244" w:rsidRDefault="00030FE6" w:rsidP="00030FE6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BF951B2" w14:textId="77777777" w:rsidR="00030FE6" w:rsidRPr="00662244" w:rsidRDefault="00030FE6" w:rsidP="00030FE6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56C013DF" w14:textId="77777777" w:rsidR="00030FE6" w:rsidRPr="00662244" w:rsidRDefault="00030FE6" w:rsidP="00030FE6">
      <w:pPr>
        <w:spacing w:line="276" w:lineRule="auto"/>
        <w:jc w:val="center"/>
        <w:rPr>
          <w:sz w:val="22"/>
          <w:szCs w:val="22"/>
          <w:lang w:val="ro-RO"/>
        </w:rPr>
      </w:pPr>
    </w:p>
    <w:p w14:paraId="21C735BE" w14:textId="77777777" w:rsidR="00030FE6" w:rsidRPr="00D4459E" w:rsidRDefault="00030FE6" w:rsidP="00030FE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D4459E">
        <w:rPr>
          <w:b/>
          <w:bCs/>
          <w:sz w:val="22"/>
          <w:szCs w:val="22"/>
          <w:lang w:val="ro-RO"/>
        </w:rPr>
        <w:t>AVIZUL</w:t>
      </w:r>
    </w:p>
    <w:p w14:paraId="72658ACB" w14:textId="77777777" w:rsidR="00030FE6" w:rsidRPr="00D4459E" w:rsidRDefault="00030FE6" w:rsidP="00030FE6">
      <w:pPr>
        <w:spacing w:line="276" w:lineRule="auto"/>
        <w:rPr>
          <w:b/>
          <w:sz w:val="22"/>
          <w:szCs w:val="22"/>
          <w:lang w:val="ro-RO"/>
        </w:rPr>
      </w:pPr>
    </w:p>
    <w:p w14:paraId="295AC1B3" w14:textId="13694358" w:rsidR="00030FE6" w:rsidRPr="00D4459E" w:rsidRDefault="00030FE6" w:rsidP="00030FE6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D4459E">
        <w:rPr>
          <w:b/>
          <w:sz w:val="22"/>
          <w:szCs w:val="22"/>
          <w:lang w:val="ro-RO"/>
        </w:rPr>
        <w:t>La</w:t>
      </w:r>
      <w:r w:rsidRPr="00D4459E">
        <w:rPr>
          <w:b/>
          <w:sz w:val="22"/>
          <w:szCs w:val="22"/>
        </w:rPr>
        <w:t xml:space="preserve"> </w:t>
      </w:r>
      <w:r w:rsidRPr="00D4459E">
        <w:rPr>
          <w:b/>
          <w:bCs/>
          <w:sz w:val="22"/>
          <w:szCs w:val="22"/>
          <w:lang w:eastAsia="en-US"/>
        </w:rPr>
        <w:t xml:space="preserve">PHCL nr.  </w:t>
      </w:r>
      <w:r w:rsidRPr="00D4459E">
        <w:rPr>
          <w:b/>
          <w:sz w:val="22"/>
          <w:szCs w:val="22"/>
          <w:lang w:val="ro-RO"/>
        </w:rPr>
        <w:t xml:space="preserve">42 din 11.04.2023, privind  aprobarea  </w:t>
      </w:r>
      <w:proofErr w:type="spellStart"/>
      <w:r w:rsidRPr="00D4459E">
        <w:rPr>
          <w:b/>
          <w:sz w:val="22"/>
          <w:szCs w:val="22"/>
          <w:lang w:val="ro-RO"/>
        </w:rPr>
        <w:t>documentatiei</w:t>
      </w:r>
      <w:proofErr w:type="spellEnd"/>
      <w:r w:rsidRPr="00D4459E">
        <w:rPr>
          <w:b/>
          <w:sz w:val="22"/>
          <w:szCs w:val="22"/>
          <w:lang w:val="ro-RO"/>
        </w:rPr>
        <w:t xml:space="preserve"> </w:t>
      </w:r>
      <w:proofErr w:type="spellStart"/>
      <w:r w:rsidRPr="00D4459E">
        <w:rPr>
          <w:b/>
          <w:sz w:val="22"/>
          <w:szCs w:val="22"/>
          <w:lang w:val="ro-RO"/>
        </w:rPr>
        <w:t>tehnico</w:t>
      </w:r>
      <w:proofErr w:type="spellEnd"/>
      <w:r w:rsidRPr="00D4459E">
        <w:rPr>
          <w:b/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b/>
          <w:sz w:val="22"/>
          <w:szCs w:val="22"/>
          <w:lang w:val="ro-RO"/>
        </w:rPr>
        <w:t>sia</w:t>
      </w:r>
      <w:proofErr w:type="spellEnd"/>
      <w:r w:rsidRPr="00D4459E">
        <w:rPr>
          <w:b/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b/>
          <w:sz w:val="22"/>
          <w:szCs w:val="22"/>
          <w:lang w:val="ro-RO"/>
        </w:rPr>
        <w:t>tehnico</w:t>
      </w:r>
      <w:proofErr w:type="spellEnd"/>
      <w:r w:rsidRPr="00D4459E">
        <w:rPr>
          <w:b/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b/>
          <w:sz w:val="22"/>
          <w:szCs w:val="22"/>
          <w:lang w:val="ro-RO"/>
        </w:rPr>
        <w:t>documentatie</w:t>
      </w:r>
      <w:proofErr w:type="spellEnd"/>
      <w:r w:rsidRPr="00D4459E">
        <w:rPr>
          <w:b/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b/>
          <w:sz w:val="22"/>
          <w:szCs w:val="22"/>
          <w:lang w:val="ro-RO"/>
        </w:rPr>
        <w:t>Scoala</w:t>
      </w:r>
      <w:proofErr w:type="spellEnd"/>
      <w:r w:rsidRPr="00D4459E">
        <w:rPr>
          <w:b/>
          <w:sz w:val="22"/>
          <w:szCs w:val="22"/>
          <w:lang w:val="ro-RO"/>
        </w:rPr>
        <w:t xml:space="preserve">  veche  </w:t>
      </w:r>
      <w:proofErr w:type="spellStart"/>
      <w:r w:rsidRPr="00D4459E">
        <w:rPr>
          <w:b/>
          <w:sz w:val="22"/>
          <w:szCs w:val="22"/>
          <w:lang w:val="ro-RO"/>
        </w:rPr>
        <w:t>Averesti</w:t>
      </w:r>
      <w:proofErr w:type="spellEnd"/>
      <w:r w:rsidRPr="00D4459E">
        <w:rPr>
          <w:b/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b/>
          <w:sz w:val="22"/>
          <w:szCs w:val="22"/>
          <w:lang w:val="ro-RO"/>
        </w:rPr>
        <w:t>finantat</w:t>
      </w:r>
      <w:proofErr w:type="spellEnd"/>
      <w:r w:rsidRPr="00D4459E">
        <w:rPr>
          <w:b/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b/>
          <w:sz w:val="22"/>
          <w:szCs w:val="22"/>
          <w:lang w:val="ro-RO"/>
        </w:rPr>
        <w:t>Rezilienta</w:t>
      </w:r>
      <w:proofErr w:type="spellEnd"/>
      <w:r w:rsidRPr="00D4459E">
        <w:rPr>
          <w:b/>
          <w:sz w:val="22"/>
          <w:szCs w:val="22"/>
          <w:lang w:val="ro-RO"/>
        </w:rPr>
        <w:t xml:space="preserve"> Componenta 10 – Fondul local</w:t>
      </w:r>
    </w:p>
    <w:p w14:paraId="19C5BE41" w14:textId="77777777" w:rsidR="00030FE6" w:rsidRPr="00D4459E" w:rsidRDefault="00030FE6" w:rsidP="00030FE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2208F5D" w14:textId="77777777" w:rsidR="00030FE6" w:rsidRPr="00D4459E" w:rsidRDefault="00030FE6" w:rsidP="00030FE6">
      <w:pPr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sz w:val="22"/>
          <w:szCs w:val="22"/>
          <w:lang w:val="ro-RO"/>
        </w:rPr>
        <w:t xml:space="preserve">           Având în vedere motivarea în fapt și drept a avizului la</w:t>
      </w:r>
      <w:r w:rsidRPr="00D4459E">
        <w:rPr>
          <w:sz w:val="22"/>
          <w:szCs w:val="22"/>
        </w:rPr>
        <w:t xml:space="preserve"> </w:t>
      </w:r>
      <w:r w:rsidRPr="00D4459E">
        <w:rPr>
          <w:sz w:val="22"/>
          <w:szCs w:val="22"/>
          <w:lang w:eastAsia="en-US"/>
        </w:rPr>
        <w:t xml:space="preserve">PHCL nr. </w:t>
      </w:r>
      <w:r w:rsidRPr="00D4459E">
        <w:rPr>
          <w:sz w:val="22"/>
          <w:szCs w:val="22"/>
          <w:lang w:val="ro-RO"/>
        </w:rPr>
        <w:t xml:space="preserve">42 din 11.04.2023, privind  aprobarea  </w:t>
      </w:r>
      <w:proofErr w:type="spellStart"/>
      <w:r w:rsidRPr="00D4459E">
        <w:rPr>
          <w:sz w:val="22"/>
          <w:szCs w:val="22"/>
          <w:lang w:val="ro-RO"/>
        </w:rPr>
        <w:t>documentatiei</w:t>
      </w:r>
      <w:proofErr w:type="spellEnd"/>
      <w:r w:rsidRPr="00D4459E">
        <w:rPr>
          <w:sz w:val="22"/>
          <w:szCs w:val="22"/>
          <w:lang w:val="ro-RO"/>
        </w:rPr>
        <w:t xml:space="preserve">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sz w:val="22"/>
          <w:szCs w:val="22"/>
          <w:lang w:val="ro-RO"/>
        </w:rPr>
        <w:t>sia</w:t>
      </w:r>
      <w:proofErr w:type="spellEnd"/>
      <w:r w:rsidRPr="00D4459E">
        <w:rPr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sz w:val="22"/>
          <w:szCs w:val="22"/>
          <w:lang w:val="ro-RO"/>
        </w:rPr>
        <w:t>documentatie</w:t>
      </w:r>
      <w:proofErr w:type="spellEnd"/>
      <w:r w:rsidRPr="00D4459E">
        <w:rPr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sz w:val="22"/>
          <w:szCs w:val="22"/>
          <w:lang w:val="ro-RO"/>
        </w:rPr>
        <w:t>Scoala</w:t>
      </w:r>
      <w:proofErr w:type="spellEnd"/>
      <w:r w:rsidRPr="00D4459E">
        <w:rPr>
          <w:sz w:val="22"/>
          <w:szCs w:val="22"/>
          <w:lang w:val="ro-RO"/>
        </w:rPr>
        <w:t xml:space="preserve">  veche  </w:t>
      </w:r>
      <w:proofErr w:type="spellStart"/>
      <w:r w:rsidRPr="00D4459E">
        <w:rPr>
          <w:sz w:val="22"/>
          <w:szCs w:val="22"/>
          <w:lang w:val="ro-RO"/>
        </w:rPr>
        <w:t>Averesti</w:t>
      </w:r>
      <w:proofErr w:type="spellEnd"/>
      <w:r w:rsidRPr="00D4459E">
        <w:rPr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sz w:val="22"/>
          <w:szCs w:val="22"/>
          <w:lang w:val="ro-RO"/>
        </w:rPr>
        <w:t>finantat</w:t>
      </w:r>
      <w:proofErr w:type="spellEnd"/>
      <w:r w:rsidRPr="00D4459E">
        <w:rPr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sz w:val="22"/>
          <w:szCs w:val="22"/>
          <w:lang w:val="ro-RO"/>
        </w:rPr>
        <w:t>Rezilienta</w:t>
      </w:r>
      <w:proofErr w:type="spellEnd"/>
      <w:r w:rsidRPr="00D4459E">
        <w:rPr>
          <w:sz w:val="22"/>
          <w:szCs w:val="22"/>
          <w:lang w:val="ro-RO"/>
        </w:rPr>
        <w:t xml:space="preserve"> Componenta 10 – Fondul local</w:t>
      </w:r>
    </w:p>
    <w:p w14:paraId="4628D520" w14:textId="77777777" w:rsidR="00030FE6" w:rsidRPr="00D4459E" w:rsidRDefault="00030FE6" w:rsidP="00030FE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7850D82" w14:textId="77777777" w:rsidR="00030FE6" w:rsidRPr="00D4459E" w:rsidRDefault="00030FE6" w:rsidP="00030FE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4459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66408BF" w14:textId="77777777" w:rsidR="00030FE6" w:rsidRPr="00D4459E" w:rsidRDefault="00030FE6" w:rsidP="00030F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6B05D08" w14:textId="77777777" w:rsidR="00030FE6" w:rsidRPr="00D4459E" w:rsidRDefault="00030FE6" w:rsidP="00030FE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D4459E">
        <w:rPr>
          <w:b/>
          <w:bCs/>
          <w:sz w:val="22"/>
          <w:szCs w:val="22"/>
          <w:lang w:val="ro-RO"/>
        </w:rPr>
        <w:t>adoptă următorul aviz</w:t>
      </w:r>
    </w:p>
    <w:p w14:paraId="26EDC6FC" w14:textId="77777777" w:rsidR="00030FE6" w:rsidRPr="00D4459E" w:rsidRDefault="00030FE6" w:rsidP="00030FE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AF78B8A" w14:textId="77777777" w:rsidR="00030FE6" w:rsidRPr="00D4459E" w:rsidRDefault="00030FE6" w:rsidP="00030FE6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55B0E661" w14:textId="77777777" w:rsidR="00030FE6" w:rsidRPr="00D4459E" w:rsidRDefault="00030FE6" w:rsidP="00030FE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  Art. 1. -</w:t>
      </w:r>
      <w:r w:rsidRPr="00D4459E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D4459E">
        <w:rPr>
          <w:sz w:val="22"/>
          <w:szCs w:val="22"/>
        </w:rPr>
        <w:t xml:space="preserve"> nr.</w:t>
      </w:r>
      <w:r w:rsidRPr="00D4459E">
        <w:rPr>
          <w:sz w:val="22"/>
          <w:szCs w:val="22"/>
          <w:lang w:val="ro-RO"/>
        </w:rPr>
        <w:t xml:space="preserve"> 42 din 11.04.2023, privind  aprobarea  </w:t>
      </w:r>
      <w:proofErr w:type="spellStart"/>
      <w:r w:rsidRPr="00D4459E">
        <w:rPr>
          <w:sz w:val="22"/>
          <w:szCs w:val="22"/>
          <w:lang w:val="ro-RO"/>
        </w:rPr>
        <w:t>documentatiei</w:t>
      </w:r>
      <w:proofErr w:type="spellEnd"/>
      <w:r w:rsidRPr="00D4459E">
        <w:rPr>
          <w:sz w:val="22"/>
          <w:szCs w:val="22"/>
          <w:lang w:val="ro-RO"/>
        </w:rPr>
        <w:t xml:space="preserve">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sz w:val="22"/>
          <w:szCs w:val="22"/>
          <w:lang w:val="ro-RO"/>
        </w:rPr>
        <w:t>sia</w:t>
      </w:r>
      <w:proofErr w:type="spellEnd"/>
      <w:r w:rsidRPr="00D4459E">
        <w:rPr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sz w:val="22"/>
          <w:szCs w:val="22"/>
          <w:lang w:val="ro-RO"/>
        </w:rPr>
        <w:t>documentatie</w:t>
      </w:r>
      <w:proofErr w:type="spellEnd"/>
      <w:r w:rsidRPr="00D4459E">
        <w:rPr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sz w:val="22"/>
          <w:szCs w:val="22"/>
          <w:lang w:val="ro-RO"/>
        </w:rPr>
        <w:t>Scoala</w:t>
      </w:r>
      <w:proofErr w:type="spellEnd"/>
      <w:r w:rsidRPr="00D4459E">
        <w:rPr>
          <w:sz w:val="22"/>
          <w:szCs w:val="22"/>
          <w:lang w:val="ro-RO"/>
        </w:rPr>
        <w:t xml:space="preserve">  veche  </w:t>
      </w:r>
      <w:proofErr w:type="spellStart"/>
      <w:r w:rsidRPr="00D4459E">
        <w:rPr>
          <w:sz w:val="22"/>
          <w:szCs w:val="22"/>
          <w:lang w:val="ro-RO"/>
        </w:rPr>
        <w:t>Averesti</w:t>
      </w:r>
      <w:proofErr w:type="spellEnd"/>
      <w:r w:rsidRPr="00D4459E">
        <w:rPr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sz w:val="22"/>
          <w:szCs w:val="22"/>
          <w:lang w:val="ro-RO"/>
        </w:rPr>
        <w:t>finantat</w:t>
      </w:r>
      <w:proofErr w:type="spellEnd"/>
      <w:r w:rsidRPr="00D4459E">
        <w:rPr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sz w:val="22"/>
          <w:szCs w:val="22"/>
          <w:lang w:val="ro-RO"/>
        </w:rPr>
        <w:t>Rezilienta</w:t>
      </w:r>
      <w:proofErr w:type="spellEnd"/>
      <w:r w:rsidRPr="00D4459E">
        <w:rPr>
          <w:sz w:val="22"/>
          <w:szCs w:val="22"/>
          <w:lang w:val="ro-RO"/>
        </w:rPr>
        <w:t xml:space="preserve"> Componenta 10 – Fondul local</w:t>
      </w:r>
      <w:r w:rsidRPr="00D4459E">
        <w:rPr>
          <w:sz w:val="22"/>
          <w:szCs w:val="22"/>
          <w:lang w:eastAsia="en-US"/>
        </w:rPr>
        <w:t xml:space="preserve"> </w:t>
      </w:r>
      <w:r w:rsidRPr="00D4459E">
        <w:rPr>
          <w:sz w:val="22"/>
          <w:szCs w:val="22"/>
        </w:rPr>
        <w:t xml:space="preserve">  , </w:t>
      </w:r>
      <w:r w:rsidRPr="00D4459E">
        <w:rPr>
          <w:sz w:val="22"/>
          <w:szCs w:val="22"/>
          <w:lang w:val="ro-RO"/>
        </w:rPr>
        <w:t>cu /sau  fără amendamente.</w:t>
      </w:r>
    </w:p>
    <w:p w14:paraId="7E82E862" w14:textId="77777777" w:rsidR="00030FE6" w:rsidRPr="00D4459E" w:rsidRDefault="00030FE6" w:rsidP="00030FE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F19ECF0" w14:textId="77777777" w:rsidR="00030FE6" w:rsidRPr="00D4459E" w:rsidRDefault="00030FE6" w:rsidP="00030F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Art. 2. -</w:t>
      </w:r>
      <w:r w:rsidRPr="00D4459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0A39E6A" w14:textId="77777777" w:rsidR="00030FE6" w:rsidRPr="00D4459E" w:rsidRDefault="00030FE6" w:rsidP="00030F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000F949" w14:textId="77777777" w:rsidR="00030FE6" w:rsidRPr="00D4459E" w:rsidRDefault="00030FE6" w:rsidP="00030F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Art. 3. -</w:t>
      </w:r>
      <w:r w:rsidRPr="00D4459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06848E1" w14:textId="77777777" w:rsidR="00030FE6" w:rsidRPr="00662244" w:rsidRDefault="00030FE6" w:rsidP="00030F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BC08DAB" w14:textId="77777777" w:rsidR="00030FE6" w:rsidRPr="00662244" w:rsidRDefault="00030FE6" w:rsidP="00030F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507C039" w14:textId="77777777" w:rsidR="00030FE6" w:rsidRPr="00662244" w:rsidRDefault="00030FE6" w:rsidP="00030FE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7E014D2" w14:textId="4849331A" w:rsidR="008441CA" w:rsidRPr="00030FE6" w:rsidRDefault="00030FE6" w:rsidP="00030FE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8441CA" w:rsidRPr="00030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23D7"/>
    <w:rsid w:val="00030FE6"/>
    <w:rsid w:val="008441CA"/>
    <w:rsid w:val="008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1D1C5"/>
  <w15:chartTrackingRefBased/>
  <w15:docId w15:val="{910165A5-C1F9-424E-AD30-21B84A40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2023-07-14T07:18:00Z</dcterms:created>
  <dcterms:modified xsi:type="dcterms:W3CDTF">2023-07-14T07:19:00Z</dcterms:modified>
</cp:coreProperties>
</file>