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C7" w:rsidRPr="009A7B49" w:rsidRDefault="00372BC7" w:rsidP="00372BC7">
      <w:pPr>
        <w:rPr>
          <w:b/>
          <w:sz w:val="28"/>
          <w:szCs w:val="28"/>
        </w:rPr>
      </w:pPr>
      <w:r>
        <w:rPr>
          <w:b/>
        </w:rPr>
        <w:t xml:space="preserve">           </w:t>
      </w:r>
      <w:r w:rsidRPr="009A7B49">
        <w:rPr>
          <w:b/>
          <w:sz w:val="28"/>
          <w:szCs w:val="28"/>
        </w:rPr>
        <w:t>ROMÂNIA</w:t>
      </w:r>
    </w:p>
    <w:p w:rsidR="00372BC7" w:rsidRPr="009A7B49" w:rsidRDefault="00372BC7" w:rsidP="00372BC7">
      <w:pPr>
        <w:rPr>
          <w:b/>
          <w:sz w:val="28"/>
          <w:szCs w:val="28"/>
        </w:rPr>
      </w:pPr>
      <w:r w:rsidRPr="009A7B49">
        <w:rPr>
          <w:b/>
          <w:sz w:val="28"/>
          <w:szCs w:val="28"/>
        </w:rPr>
        <w:t>JUDEŢUL HUNEDOARA</w:t>
      </w:r>
    </w:p>
    <w:p w:rsidR="00372BC7" w:rsidRPr="009A7B49" w:rsidRDefault="00372BC7" w:rsidP="00372BC7">
      <w:pPr>
        <w:rPr>
          <w:b/>
          <w:sz w:val="28"/>
          <w:szCs w:val="28"/>
        </w:rPr>
      </w:pPr>
      <w:r w:rsidRPr="009A7B49">
        <w:rPr>
          <w:b/>
          <w:sz w:val="28"/>
          <w:szCs w:val="28"/>
        </w:rPr>
        <w:t xml:space="preserve">   MUNICIPIUL BRAD</w:t>
      </w:r>
    </w:p>
    <w:p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067CC6">
        <w:rPr>
          <w:b/>
          <w:sz w:val="28"/>
          <w:szCs w:val="28"/>
        </w:rPr>
        <w:t>135/11013/17.07</w:t>
      </w:r>
      <w:r w:rsidR="00907481">
        <w:rPr>
          <w:b/>
          <w:sz w:val="28"/>
          <w:szCs w:val="28"/>
        </w:rPr>
        <w:t>.2023</w:t>
      </w:r>
    </w:p>
    <w:p w:rsidR="009A7B49" w:rsidRDefault="009A7B49" w:rsidP="00372BC7">
      <w:pPr>
        <w:jc w:val="both"/>
        <w:rPr>
          <w:b/>
          <w:sz w:val="28"/>
          <w:szCs w:val="28"/>
        </w:rPr>
      </w:pPr>
    </w:p>
    <w:p w:rsidR="009A7B49" w:rsidRPr="009A7B49" w:rsidRDefault="009A7B49" w:rsidP="00372BC7">
      <w:pPr>
        <w:jc w:val="both"/>
        <w:rPr>
          <w:b/>
          <w:sz w:val="28"/>
          <w:szCs w:val="28"/>
        </w:rPr>
      </w:pPr>
    </w:p>
    <w:p w:rsidR="00372BC7" w:rsidRPr="00566806" w:rsidRDefault="00372BC7" w:rsidP="00372BC7">
      <w:pPr>
        <w:jc w:val="both"/>
        <w:rPr>
          <w:rFonts w:eastAsia="Calibri"/>
          <w:b/>
        </w:rPr>
      </w:pPr>
    </w:p>
    <w:p w:rsidR="00372BC7" w:rsidRPr="00E52261" w:rsidRDefault="004F3258" w:rsidP="004F3258">
      <w:pPr>
        <w:pStyle w:val="Body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730A79">
        <w:rPr>
          <w:b/>
          <w:sz w:val="28"/>
          <w:szCs w:val="28"/>
        </w:rPr>
        <w:t>I</w:t>
      </w:r>
      <w:r w:rsidR="00067CC6">
        <w:rPr>
          <w:b/>
          <w:sz w:val="28"/>
          <w:szCs w:val="28"/>
        </w:rPr>
        <w:t>I</w:t>
      </w:r>
      <w:r w:rsidR="00FD4092" w:rsidRPr="00E52261">
        <w:rPr>
          <w:b/>
          <w:sz w:val="28"/>
          <w:szCs w:val="28"/>
        </w:rPr>
        <w:t xml:space="preserve"> </w:t>
      </w:r>
      <w:r w:rsidR="00730A79">
        <w:rPr>
          <w:b/>
          <w:sz w:val="28"/>
          <w:szCs w:val="28"/>
        </w:rPr>
        <w:t>al anului 2023</w:t>
      </w:r>
      <w:r w:rsidR="004A66DB" w:rsidRPr="00E52261">
        <w:rPr>
          <w:b/>
          <w:sz w:val="28"/>
          <w:szCs w:val="28"/>
        </w:rPr>
        <w:t xml:space="preserve"> </w:t>
      </w:r>
      <w:r w:rsidR="00B8796D">
        <w:rPr>
          <w:b/>
          <w:sz w:val="28"/>
          <w:szCs w:val="28"/>
        </w:rPr>
        <w:t xml:space="preserve"> şi  stabilirea</w:t>
      </w:r>
      <w:r w:rsidRPr="00E52261">
        <w:rPr>
          <w:b/>
          <w:sz w:val="28"/>
          <w:szCs w:val="28"/>
        </w:rPr>
        <w:t xml:space="preserve"> măsurilor pentru eficientizarea acestei activităţi</w:t>
      </w:r>
    </w:p>
    <w:p w:rsidR="00372BC7" w:rsidRDefault="00372BC7" w:rsidP="00372BC7">
      <w:pPr>
        <w:jc w:val="both"/>
        <w:rPr>
          <w:sz w:val="28"/>
          <w:szCs w:val="28"/>
        </w:rPr>
      </w:pPr>
    </w:p>
    <w:p w:rsidR="009A7B49" w:rsidRPr="00E52261" w:rsidRDefault="009A7B49" w:rsidP="00372BC7">
      <w:pPr>
        <w:jc w:val="both"/>
        <w:rPr>
          <w:sz w:val="28"/>
          <w:szCs w:val="28"/>
        </w:rPr>
      </w:pPr>
    </w:p>
    <w:p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4 </w:t>
      </w:r>
      <w:r w:rsidR="0032366F">
        <w:rPr>
          <w:sz w:val="28"/>
          <w:szCs w:val="28"/>
        </w:rPr>
        <w:t xml:space="preserve">din Anexa la Ordinul 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rsidR="00FB0B21" w:rsidRDefault="00372BC7" w:rsidP="001C6FC7">
      <w:pPr>
        <w:ind w:firstLine="708"/>
        <w:jc w:val="both"/>
        <w:rPr>
          <w:rStyle w:val="salnbdy"/>
          <w:sz w:val="28"/>
          <w:szCs w:val="28"/>
        </w:rPr>
      </w:pPr>
      <w:r w:rsidRPr="00E52261">
        <w:rPr>
          <w:rStyle w:val="salnbdy"/>
          <w:sz w:val="28"/>
          <w:szCs w:val="28"/>
        </w:rPr>
        <w:t xml:space="preserve">Registrul agricol gestionat în format electronic conform formularelor registrului agricol aprobate prin hotărâre a Guvernului se ţine în baza unui program informatic </w:t>
      </w:r>
      <w:r w:rsidRPr="00E52261">
        <w:rPr>
          <w:rStyle w:val="salnbdy"/>
          <w:sz w:val="28"/>
          <w:szCs w:val="28"/>
        </w:rPr>
        <w:lastRenderedPageBreak/>
        <w:t>contractat de fiecare unitate administrativ-teritorială, cu respectarea prevederilor legale privind achiziţiile</w:t>
      </w:r>
      <w:r w:rsidR="004F3258" w:rsidRPr="00E52261">
        <w:rPr>
          <w:rStyle w:val="salnbdy"/>
          <w:sz w:val="28"/>
          <w:szCs w:val="28"/>
        </w:rPr>
        <w:t xml:space="preserve"> publice.</w:t>
      </w:r>
    </w:p>
    <w:p w:rsidR="0052637C" w:rsidRDefault="0052637C" w:rsidP="00372BC7">
      <w:pPr>
        <w:ind w:firstLine="708"/>
        <w:jc w:val="both"/>
        <w:rPr>
          <w:rStyle w:val="salnbdy"/>
          <w:sz w:val="28"/>
          <w:szCs w:val="28"/>
        </w:rPr>
      </w:pPr>
      <w:r>
        <w:rPr>
          <w:rStyle w:val="salnbdy"/>
          <w:sz w:val="28"/>
          <w:szCs w:val="28"/>
        </w:rPr>
        <w:t xml:space="preserve">Potrivit </w:t>
      </w:r>
      <w:r w:rsidR="001C6FC7">
        <w:rPr>
          <w:rStyle w:val="salnbdy"/>
          <w:sz w:val="28"/>
          <w:szCs w:val="28"/>
        </w:rPr>
        <w:t xml:space="preserve">prevederilor </w:t>
      </w:r>
      <w:r>
        <w:rPr>
          <w:rStyle w:val="salnbdy"/>
          <w:sz w:val="28"/>
          <w:szCs w:val="28"/>
        </w:rPr>
        <w:t xml:space="preserve">art. 6 alin. 2 lit. e din </w:t>
      </w:r>
      <w:r w:rsidR="001C6FC7">
        <w:rPr>
          <w:rStyle w:val="salnbdy"/>
          <w:sz w:val="28"/>
          <w:szCs w:val="28"/>
        </w:rPr>
        <w:t>N</w:t>
      </w:r>
      <w:r>
        <w:rPr>
          <w:rStyle w:val="salnbdy"/>
          <w:sz w:val="28"/>
          <w:szCs w:val="28"/>
        </w:rPr>
        <w:t>ormele de completare a registrului agricol 2020</w:t>
      </w:r>
      <w:r w:rsidR="00943AE3">
        <w:rPr>
          <w:rStyle w:val="salnbdy"/>
          <w:sz w:val="28"/>
          <w:szCs w:val="28"/>
        </w:rPr>
        <w:t xml:space="preserve"> </w:t>
      </w:r>
      <w:r>
        <w:rPr>
          <w:rStyle w:val="salnbdy"/>
          <w:sz w:val="28"/>
          <w:szCs w:val="28"/>
        </w:rPr>
        <w:t>-</w:t>
      </w:r>
      <w:r w:rsidR="00943AE3">
        <w:rPr>
          <w:rStyle w:val="salnbdy"/>
          <w:sz w:val="28"/>
          <w:szCs w:val="28"/>
        </w:rPr>
        <w:t xml:space="preserve"> </w:t>
      </w:r>
      <w:r>
        <w:rPr>
          <w:rStyle w:val="salnbdy"/>
          <w:sz w:val="28"/>
          <w:szCs w:val="28"/>
        </w:rPr>
        <w:t>2024</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rimărie a persoanelor fizice care au obligația să efectueze declarațiile, iar potrivit alin. 7</w:t>
      </w:r>
      <w:r w:rsidR="001C6FC7">
        <w:rPr>
          <w:rStyle w:val="salnbdy"/>
          <w:sz w:val="28"/>
          <w:szCs w:val="28"/>
        </w:rPr>
        <w:t xml:space="preserve"> 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41</w:t>
      </w:r>
      <w:r w:rsidR="004F3258" w:rsidRPr="00E52261">
        <w:rPr>
          <w:rStyle w:val="salnbdy"/>
          <w:sz w:val="28"/>
          <w:szCs w:val="28"/>
        </w:rPr>
        <w:t xml:space="preserve"> de volume,</w:t>
      </w:r>
      <w:r w:rsidR="002950A4">
        <w:rPr>
          <w:rStyle w:val="salnbdy"/>
          <w:sz w:val="28"/>
          <w:szCs w:val="28"/>
        </w:rPr>
        <w:t xml:space="preserve"> avâ</w:t>
      </w:r>
      <w:r w:rsidR="00067CC6">
        <w:rPr>
          <w:rStyle w:val="salnbdy"/>
          <w:sz w:val="28"/>
          <w:szCs w:val="28"/>
        </w:rPr>
        <w:t>nd înregistrate un număr de 3363</w:t>
      </w:r>
      <w:r w:rsidR="002950A4">
        <w:rPr>
          <w:rStyle w:val="salnbdy"/>
          <w:sz w:val="28"/>
          <w:szCs w:val="28"/>
        </w:rPr>
        <w:t xml:space="preserve"> gospodării, </w:t>
      </w:r>
      <w:r w:rsidR="004F3258" w:rsidRPr="00E52261">
        <w:rPr>
          <w:rStyle w:val="salnbdy"/>
          <w:sz w:val="28"/>
          <w:szCs w:val="28"/>
        </w:rPr>
        <w:t xml:space="preserve"> din care:</w:t>
      </w:r>
    </w:p>
    <w:p w:rsidR="004F3258" w:rsidRPr="00E52261" w:rsidRDefault="004F3258" w:rsidP="00372BC7">
      <w:pPr>
        <w:ind w:firstLine="708"/>
        <w:jc w:val="both"/>
        <w:rPr>
          <w:rStyle w:val="salnbdy"/>
          <w:sz w:val="28"/>
          <w:szCs w:val="28"/>
        </w:rPr>
      </w:pPr>
      <w:r w:rsidRPr="00E52261">
        <w:rPr>
          <w:rStyle w:val="salnbdy"/>
          <w:sz w:val="28"/>
          <w:szCs w:val="28"/>
        </w:rPr>
        <w:t xml:space="preserve"> </w:t>
      </w:r>
      <w:r w:rsidR="00943AE3">
        <w:rPr>
          <w:rStyle w:val="salnbdy"/>
          <w:sz w:val="28"/>
          <w:szCs w:val="28"/>
        </w:rPr>
        <w:t xml:space="preserve">- </w:t>
      </w:r>
      <w:r w:rsidRPr="00E52261">
        <w:rPr>
          <w:rStyle w:val="salnbdy"/>
          <w:sz w:val="28"/>
          <w:szCs w:val="28"/>
        </w:rPr>
        <w:t xml:space="preserve">TIP I – 34 volume în care sunt înregistrate </w:t>
      </w:r>
      <w:r w:rsidR="00907481">
        <w:rPr>
          <w:rStyle w:val="salnbdy"/>
          <w:sz w:val="28"/>
          <w:szCs w:val="28"/>
        </w:rPr>
        <w:t>2.845</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rsidR="004F3258" w:rsidRPr="00E52261" w:rsidRDefault="00943AE3" w:rsidP="00372BC7">
      <w:pPr>
        <w:ind w:firstLine="708"/>
        <w:jc w:val="both"/>
        <w:rPr>
          <w:rStyle w:val="salnbdy"/>
          <w:sz w:val="28"/>
          <w:szCs w:val="28"/>
        </w:rPr>
      </w:pPr>
      <w:r>
        <w:rPr>
          <w:rStyle w:val="salnbdy"/>
          <w:sz w:val="28"/>
          <w:szCs w:val="28"/>
        </w:rPr>
        <w:t xml:space="preserve">- </w:t>
      </w:r>
      <w:r w:rsidR="00907481">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sidR="00067CC6">
        <w:rPr>
          <w:rStyle w:val="salnbdy"/>
          <w:sz w:val="28"/>
          <w:szCs w:val="28"/>
        </w:rPr>
        <w:t>433</w:t>
      </w:r>
      <w:r w:rsidR="002878D1" w:rsidRPr="00E52261">
        <w:rPr>
          <w:rStyle w:val="salnbdy"/>
          <w:sz w:val="28"/>
          <w:szCs w:val="28"/>
        </w:rPr>
        <w:t xml:space="preserve"> de gospodării ale persoanelor fizice cu domiciliul în alte localități;</w:t>
      </w:r>
    </w:p>
    <w:p w:rsidR="002878D1" w:rsidRPr="00E52261" w:rsidRDefault="00943AE3" w:rsidP="00372BC7">
      <w:pPr>
        <w:ind w:firstLine="708"/>
        <w:jc w:val="both"/>
        <w:rPr>
          <w:rStyle w:val="salnbdy"/>
          <w:sz w:val="28"/>
          <w:szCs w:val="28"/>
        </w:rPr>
      </w:pPr>
      <w:r>
        <w:rPr>
          <w:rStyle w:val="salnbdy"/>
          <w:sz w:val="28"/>
          <w:szCs w:val="28"/>
        </w:rPr>
        <w:t xml:space="preserve">- </w:t>
      </w:r>
      <w:r w:rsidR="002878D1" w:rsidRPr="00E52261">
        <w:rPr>
          <w:rStyle w:val="salnbdy"/>
          <w:sz w:val="28"/>
          <w:szCs w:val="28"/>
        </w:rPr>
        <w:t>TIP III – 1 vo</w:t>
      </w:r>
      <w:r w:rsidR="00907481">
        <w:rPr>
          <w:rStyle w:val="salnbdy"/>
          <w:sz w:val="28"/>
          <w:szCs w:val="28"/>
        </w:rPr>
        <w:t>lum în care sunt înregistrate 62</w:t>
      </w:r>
      <w:r w:rsidR="002878D1" w:rsidRPr="00E52261">
        <w:rPr>
          <w:rStyle w:val="salnbdy"/>
          <w:sz w:val="28"/>
          <w:szCs w:val="28"/>
        </w:rPr>
        <w:t xml:space="preserve"> de poziții aparținând persoanelor ju</w:t>
      </w:r>
      <w:r w:rsidR="009A7B49">
        <w:rPr>
          <w:rStyle w:val="salnbdy"/>
          <w:sz w:val="28"/>
          <w:szCs w:val="28"/>
        </w:rPr>
        <w:t>ridice cu domiciliul fiscal în m</w:t>
      </w:r>
      <w:r w:rsidR="002878D1" w:rsidRPr="00E52261">
        <w:rPr>
          <w:rStyle w:val="salnbdy"/>
          <w:sz w:val="28"/>
          <w:szCs w:val="28"/>
        </w:rPr>
        <w:t>unicipiul Brad;</w:t>
      </w:r>
    </w:p>
    <w:p w:rsidR="002878D1" w:rsidRPr="00E52261" w:rsidRDefault="00943AE3" w:rsidP="00372BC7">
      <w:pPr>
        <w:ind w:firstLine="708"/>
        <w:jc w:val="both"/>
        <w:rPr>
          <w:rStyle w:val="salnbdy"/>
          <w:sz w:val="28"/>
          <w:szCs w:val="28"/>
        </w:rPr>
      </w:pPr>
      <w:r>
        <w:rPr>
          <w:rStyle w:val="salnbdy"/>
          <w:sz w:val="28"/>
          <w:szCs w:val="28"/>
        </w:rPr>
        <w:t xml:space="preserve">- </w:t>
      </w:r>
      <w:r w:rsidR="002878D1" w:rsidRPr="00E52261">
        <w:rPr>
          <w:rStyle w:val="salnbdy"/>
          <w:sz w:val="28"/>
          <w:szCs w:val="28"/>
        </w:rPr>
        <w:t>TIP IV – 1 vo</w:t>
      </w:r>
      <w:r w:rsidR="00067CC6">
        <w:rPr>
          <w:rStyle w:val="salnbdy"/>
          <w:sz w:val="28"/>
          <w:szCs w:val="28"/>
        </w:rPr>
        <w:t>lum în care sunt înregistrate 23</w:t>
      </w:r>
      <w:r w:rsidR="002878D1" w:rsidRPr="00E52261">
        <w:rPr>
          <w:rStyle w:val="salnbdy"/>
          <w:sz w:val="28"/>
          <w:szCs w:val="28"/>
        </w:rPr>
        <w:t xml:space="preserve"> poziții  aparținând persoanelor juridice cu domiciliul fiscal în alte localități.</w:t>
      </w:r>
    </w:p>
    <w:p w:rsidR="00730A79" w:rsidRPr="00E52261"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067CC6">
        <w:rPr>
          <w:rStyle w:val="salnbdy"/>
          <w:sz w:val="28"/>
          <w:szCs w:val="28"/>
        </w:rPr>
        <w:t>este efectuat în procent de 6</w:t>
      </w:r>
      <w:r w:rsidR="00730A79">
        <w:rPr>
          <w:rStyle w:val="salnbdy"/>
          <w:sz w:val="28"/>
          <w:szCs w:val="28"/>
        </w:rPr>
        <w:t>0</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730A79">
        <w:rPr>
          <w:rStyle w:val="salnbdy"/>
          <w:sz w:val="28"/>
          <w:szCs w:val="28"/>
        </w:rPr>
        <w:t>tuat în procent de 90</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730A79">
        <w:rPr>
          <w:sz w:val="28"/>
          <w:szCs w:val="28"/>
        </w:rPr>
        <w:t>iului Brad, pentru trimestrul I</w:t>
      </w:r>
      <w:r w:rsidR="00067CC6">
        <w:rPr>
          <w:sz w:val="28"/>
          <w:szCs w:val="28"/>
        </w:rPr>
        <w:t>I</w:t>
      </w:r>
      <w:r w:rsidR="00552067">
        <w:rPr>
          <w:sz w:val="28"/>
          <w:szCs w:val="28"/>
        </w:rPr>
        <w:t xml:space="preserve"> </w:t>
      </w:r>
      <w:r w:rsidR="004F3258" w:rsidRPr="00E52261">
        <w:rPr>
          <w:sz w:val="28"/>
          <w:szCs w:val="28"/>
        </w:rPr>
        <w:t>al anului 20</w:t>
      </w:r>
      <w:r w:rsidR="009A7B49">
        <w:rPr>
          <w:sz w:val="28"/>
          <w:szCs w:val="28"/>
        </w:rPr>
        <w:t>2</w:t>
      </w:r>
      <w:r w:rsidR="00730A79">
        <w:rPr>
          <w:sz w:val="28"/>
          <w:szCs w:val="28"/>
        </w:rPr>
        <w:t>3</w:t>
      </w:r>
      <w:r w:rsidR="002653FD" w:rsidRPr="00E52261">
        <w:rPr>
          <w:b/>
          <w:sz w:val="28"/>
          <w:szCs w:val="28"/>
        </w:rPr>
        <w:t xml:space="preserve"> </w:t>
      </w:r>
      <w:r w:rsidR="00372BC7" w:rsidRPr="00E52261">
        <w:rPr>
          <w:sz w:val="28"/>
          <w:szCs w:val="28"/>
        </w:rPr>
        <w:t>şi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943AE3">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 </w:t>
      </w:r>
      <w:r w:rsidR="003262FD" w:rsidRPr="00E52261">
        <w:rPr>
          <w:sz w:val="28"/>
          <w:szCs w:val="28"/>
        </w:rPr>
        <w:t xml:space="preserve"> </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w:t>
      </w:r>
      <w:r w:rsidR="00943AE3">
        <w:rPr>
          <w:bCs/>
          <w:sz w:val="28"/>
          <w:szCs w:val="28"/>
          <w:shd w:val="clear" w:color="auto" w:fill="FFFFFF"/>
        </w:rPr>
        <w:t xml:space="preserve"> </w:t>
      </w:r>
      <w:r w:rsidR="009A7B49" w:rsidRPr="0032366F">
        <w:rPr>
          <w:bCs/>
          <w:sz w:val="28"/>
          <w:szCs w:val="28"/>
          <w:shd w:val="clear" w:color="auto" w:fill="FFFFFF"/>
        </w:rPr>
        <w:t>-</w:t>
      </w:r>
      <w:r w:rsidR="00943AE3">
        <w:rPr>
          <w:bCs/>
          <w:sz w:val="28"/>
          <w:szCs w:val="28"/>
          <w:shd w:val="clear" w:color="auto" w:fill="FFFFFF"/>
        </w:rPr>
        <w:t xml:space="preserve"> </w:t>
      </w:r>
      <w:r w:rsidR="009A7B49" w:rsidRPr="0032366F">
        <w:rPr>
          <w:bCs/>
          <w:sz w:val="28"/>
          <w:szCs w:val="28"/>
          <w:shd w:val="clear" w:color="auto" w:fill="FFFFFF"/>
        </w:rPr>
        <w:t>2024</w:t>
      </w:r>
      <w:r w:rsidR="00372BC7" w:rsidRPr="00E52261">
        <w:rPr>
          <w:sz w:val="28"/>
          <w:szCs w:val="28"/>
        </w:rPr>
        <w:t>.</w:t>
      </w:r>
    </w:p>
    <w:p w:rsidR="00372BC7" w:rsidRPr="00E52261" w:rsidRDefault="00372BC7" w:rsidP="00372BC7">
      <w:pPr>
        <w:ind w:firstLine="708"/>
        <w:jc w:val="both"/>
        <w:rPr>
          <w:sz w:val="28"/>
          <w:szCs w:val="28"/>
        </w:rPr>
      </w:pPr>
    </w:p>
    <w:p w:rsidR="00372BC7" w:rsidRPr="00E52261" w:rsidRDefault="00372BC7" w:rsidP="00372BC7">
      <w:pPr>
        <w:ind w:firstLine="708"/>
        <w:jc w:val="both"/>
        <w:rPr>
          <w:sz w:val="28"/>
          <w:szCs w:val="28"/>
        </w:rPr>
      </w:pPr>
    </w:p>
    <w:p w:rsidR="004F3258" w:rsidRPr="00E52261" w:rsidRDefault="004F3258" w:rsidP="00372BC7">
      <w:pPr>
        <w:ind w:firstLine="708"/>
        <w:jc w:val="both"/>
        <w:rPr>
          <w:sz w:val="28"/>
          <w:szCs w:val="28"/>
        </w:rPr>
      </w:pPr>
    </w:p>
    <w:p w:rsidR="00372BC7" w:rsidRPr="00E52261" w:rsidRDefault="00372BC7" w:rsidP="00372BC7">
      <w:pPr>
        <w:jc w:val="center"/>
        <w:rPr>
          <w:b/>
          <w:sz w:val="28"/>
          <w:szCs w:val="28"/>
        </w:rPr>
      </w:pPr>
      <w:r w:rsidRPr="00E52261">
        <w:rPr>
          <w:b/>
          <w:sz w:val="28"/>
          <w:szCs w:val="28"/>
        </w:rPr>
        <w:t>P R I M A R</w:t>
      </w:r>
    </w:p>
    <w:p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rsidR="00372BC7" w:rsidRPr="00E52261" w:rsidRDefault="00372BC7" w:rsidP="00372BC7">
      <w:pPr>
        <w:rPr>
          <w:sz w:val="28"/>
          <w:szCs w:val="28"/>
        </w:rPr>
      </w:pPr>
    </w:p>
    <w:p w:rsidR="00372BC7" w:rsidRPr="00E52261" w:rsidRDefault="00372BC7" w:rsidP="000E1266">
      <w:pPr>
        <w:pStyle w:val="BodyText"/>
        <w:spacing w:after="0"/>
        <w:jc w:val="center"/>
        <w:rPr>
          <w:b/>
          <w:sz w:val="28"/>
          <w:szCs w:val="28"/>
          <w:lang w:val="ro-RO"/>
        </w:rPr>
      </w:pPr>
    </w:p>
    <w:p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0F23"/>
    <w:rsid w:val="00047C07"/>
    <w:rsid w:val="000607BB"/>
    <w:rsid w:val="00065979"/>
    <w:rsid w:val="00067CC6"/>
    <w:rsid w:val="00091190"/>
    <w:rsid w:val="000A2688"/>
    <w:rsid w:val="000A3650"/>
    <w:rsid w:val="000C6BCB"/>
    <w:rsid w:val="000D1600"/>
    <w:rsid w:val="000D1A8B"/>
    <w:rsid w:val="000E1266"/>
    <w:rsid w:val="00143046"/>
    <w:rsid w:val="00160534"/>
    <w:rsid w:val="00171029"/>
    <w:rsid w:val="001B777C"/>
    <w:rsid w:val="001C6FC7"/>
    <w:rsid w:val="001E1057"/>
    <w:rsid w:val="002653FD"/>
    <w:rsid w:val="00285F61"/>
    <w:rsid w:val="002878D1"/>
    <w:rsid w:val="002950A4"/>
    <w:rsid w:val="002A606A"/>
    <w:rsid w:val="002D0CFC"/>
    <w:rsid w:val="002D3136"/>
    <w:rsid w:val="002D77A6"/>
    <w:rsid w:val="002F1CD4"/>
    <w:rsid w:val="00300CD2"/>
    <w:rsid w:val="0032366F"/>
    <w:rsid w:val="003262FD"/>
    <w:rsid w:val="00372BC7"/>
    <w:rsid w:val="00396E42"/>
    <w:rsid w:val="003D2DC9"/>
    <w:rsid w:val="00411355"/>
    <w:rsid w:val="0047405B"/>
    <w:rsid w:val="0047485C"/>
    <w:rsid w:val="00487C3A"/>
    <w:rsid w:val="004A66DB"/>
    <w:rsid w:val="004F3258"/>
    <w:rsid w:val="0052637C"/>
    <w:rsid w:val="005274A9"/>
    <w:rsid w:val="00552067"/>
    <w:rsid w:val="005536BB"/>
    <w:rsid w:val="005B2E4E"/>
    <w:rsid w:val="005C0729"/>
    <w:rsid w:val="006150F6"/>
    <w:rsid w:val="006C5D45"/>
    <w:rsid w:val="006E4280"/>
    <w:rsid w:val="00730A79"/>
    <w:rsid w:val="0074506F"/>
    <w:rsid w:val="00773070"/>
    <w:rsid w:val="0079696A"/>
    <w:rsid w:val="007A174C"/>
    <w:rsid w:val="007E653B"/>
    <w:rsid w:val="007F0F23"/>
    <w:rsid w:val="007F5DDB"/>
    <w:rsid w:val="007F756A"/>
    <w:rsid w:val="008031A0"/>
    <w:rsid w:val="0082718B"/>
    <w:rsid w:val="00832D21"/>
    <w:rsid w:val="00854737"/>
    <w:rsid w:val="008B022E"/>
    <w:rsid w:val="008C50C9"/>
    <w:rsid w:val="00907481"/>
    <w:rsid w:val="00943AE3"/>
    <w:rsid w:val="00997BD6"/>
    <w:rsid w:val="009A7B49"/>
    <w:rsid w:val="009F4399"/>
    <w:rsid w:val="009F59E1"/>
    <w:rsid w:val="00A23783"/>
    <w:rsid w:val="00A40DF4"/>
    <w:rsid w:val="00AB1D9D"/>
    <w:rsid w:val="00AB3FD8"/>
    <w:rsid w:val="00AB4DD4"/>
    <w:rsid w:val="00AD0584"/>
    <w:rsid w:val="00AF5EE5"/>
    <w:rsid w:val="00B40BC0"/>
    <w:rsid w:val="00B45DCF"/>
    <w:rsid w:val="00B8796D"/>
    <w:rsid w:val="00BC406A"/>
    <w:rsid w:val="00C31C72"/>
    <w:rsid w:val="00C452A5"/>
    <w:rsid w:val="00C566EE"/>
    <w:rsid w:val="00C900D5"/>
    <w:rsid w:val="00CC0701"/>
    <w:rsid w:val="00D76EAB"/>
    <w:rsid w:val="00D854F1"/>
    <w:rsid w:val="00D90353"/>
    <w:rsid w:val="00D92A89"/>
    <w:rsid w:val="00D96334"/>
    <w:rsid w:val="00DE6DF4"/>
    <w:rsid w:val="00DF450C"/>
    <w:rsid w:val="00E03D3F"/>
    <w:rsid w:val="00E52261"/>
    <w:rsid w:val="00F1194A"/>
    <w:rsid w:val="00F45469"/>
    <w:rsid w:val="00F520C0"/>
    <w:rsid w:val="00FB0B21"/>
    <w:rsid w:val="00FB77FE"/>
    <w:rsid w:val="00FD4092"/>
    <w:rsid w:val="00FD60F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7F0F23"/>
    <w:pPr>
      <w:spacing w:before="240" w:after="60"/>
      <w:outlineLvl w:val="5"/>
    </w:pPr>
    <w:rPr>
      <w:b/>
      <w:bCs/>
      <w:sz w:val="22"/>
      <w:szCs w:val="22"/>
      <w:lang w:val="en-GB"/>
    </w:rPr>
  </w:style>
  <w:style w:type="paragraph" w:styleId="Heading7">
    <w:name w:val="heading 7"/>
    <w:basedOn w:val="Normal"/>
    <w:next w:val="Normal"/>
    <w:link w:val="Heading7Char"/>
    <w:qFormat/>
    <w:rsid w:val="007F0F23"/>
    <w:pPr>
      <w:keepNext/>
      <w:outlineLvl w:val="6"/>
    </w:pPr>
    <w:rPr>
      <w:szCs w:val="20"/>
      <w:lang w:val="en-US"/>
    </w:rPr>
  </w:style>
  <w:style w:type="paragraph" w:styleId="Heading8">
    <w:name w:val="heading 8"/>
    <w:basedOn w:val="Normal"/>
    <w:next w:val="Normal"/>
    <w:link w:val="Heading8Char"/>
    <w:qFormat/>
    <w:rsid w:val="007F0F23"/>
    <w:pPr>
      <w:spacing w:before="240" w:after="60"/>
      <w:outlineLvl w:val="7"/>
    </w:pPr>
    <w:rPr>
      <w:i/>
      <w:iCs/>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0F23"/>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F0F23"/>
    <w:rPr>
      <w:rFonts w:ascii="Times New Roman" w:eastAsia="Times New Roman" w:hAnsi="Times New Roman" w:cs="Times New Roman"/>
      <w:sz w:val="24"/>
      <w:szCs w:val="20"/>
      <w:lang w:val="en-US"/>
    </w:rPr>
  </w:style>
  <w:style w:type="character" w:customStyle="1" w:styleId="Heading8Char">
    <w:name w:val="Heading 8 Char"/>
    <w:basedOn w:val="DefaultParagraphFont"/>
    <w:link w:val="Heading8"/>
    <w:rsid w:val="007F0F23"/>
    <w:rPr>
      <w:rFonts w:ascii="Times New Roman" w:eastAsia="Times New Roman" w:hAnsi="Times New Roman" w:cs="Times New Roman"/>
      <w:i/>
      <w:iCs/>
      <w:sz w:val="24"/>
      <w:szCs w:val="24"/>
      <w:lang w:eastAsia="ro-RO"/>
    </w:rPr>
  </w:style>
  <w:style w:type="paragraph" w:styleId="BodyTextIndent3">
    <w:name w:val="Body Text Indent 3"/>
    <w:basedOn w:val="Normal"/>
    <w:link w:val="BodyTextIndent3Char"/>
    <w:rsid w:val="007F0F23"/>
    <w:pPr>
      <w:spacing w:after="120"/>
      <w:ind w:left="283"/>
    </w:pPr>
    <w:rPr>
      <w:sz w:val="16"/>
      <w:szCs w:val="16"/>
      <w:lang w:val="en-GB"/>
    </w:rPr>
  </w:style>
  <w:style w:type="character" w:customStyle="1" w:styleId="BodyTextIndent3Char">
    <w:name w:val="Body Text Indent 3 Char"/>
    <w:basedOn w:val="DefaultParagraphFont"/>
    <w:link w:val="BodyTextIndent3"/>
    <w:rsid w:val="007F0F23"/>
    <w:rPr>
      <w:rFonts w:ascii="Times New Roman" w:eastAsia="Times New Roman" w:hAnsi="Times New Roman" w:cs="Times New Roman"/>
      <w:sz w:val="16"/>
      <w:szCs w:val="16"/>
      <w:lang w:val="en-GB"/>
    </w:rPr>
  </w:style>
  <w:style w:type="character" w:customStyle="1" w:styleId="sden1">
    <w:name w:val="s_den1"/>
    <w:basedOn w:val="DefaultParagraphFont"/>
    <w:rsid w:val="007F0F23"/>
    <w:rPr>
      <w:rFonts w:ascii="Verdana" w:hAnsi="Verdana" w:hint="default"/>
      <w:b/>
      <w:bCs/>
      <w:vanish w:val="0"/>
      <w:webHidden w:val="0"/>
      <w:color w:val="8B0000"/>
      <w:sz w:val="30"/>
      <w:szCs w:val="30"/>
      <w:specVanish w:val="0"/>
    </w:rPr>
  </w:style>
  <w:style w:type="paragraph" w:styleId="BodyText">
    <w:name w:val="Body Text"/>
    <w:basedOn w:val="Normal"/>
    <w:link w:val="BodyTextChar"/>
    <w:rsid w:val="007F0F23"/>
    <w:pPr>
      <w:spacing w:after="120"/>
    </w:pPr>
    <w:rPr>
      <w:lang w:val="en-GB"/>
    </w:rPr>
  </w:style>
  <w:style w:type="character" w:customStyle="1" w:styleId="BodyTextChar">
    <w:name w:val="Body Text Char"/>
    <w:basedOn w:val="DefaultParagraphFont"/>
    <w:link w:val="BodyText"/>
    <w:rsid w:val="007F0F2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7F0F23"/>
    <w:rPr>
      <w:rFonts w:ascii="Tahoma" w:hAnsi="Tahoma" w:cs="Tahoma"/>
      <w:sz w:val="16"/>
      <w:szCs w:val="16"/>
    </w:rPr>
  </w:style>
  <w:style w:type="character" w:customStyle="1" w:styleId="BalloonTextChar">
    <w:name w:val="Balloon Text Char"/>
    <w:basedOn w:val="DefaultParagraphFont"/>
    <w:link w:val="BalloonText"/>
    <w:uiPriority w:val="99"/>
    <w:semiHidden/>
    <w:rsid w:val="007F0F23"/>
    <w:rPr>
      <w:rFonts w:ascii="Tahoma" w:eastAsia="Times New Roman" w:hAnsi="Tahoma" w:cs="Tahoma"/>
      <w:sz w:val="16"/>
      <w:szCs w:val="16"/>
    </w:rPr>
  </w:style>
  <w:style w:type="character" w:customStyle="1" w:styleId="salnbdy">
    <w:name w:val="s_aln_bdy"/>
    <w:basedOn w:val="DefaultParagraphFont"/>
    <w:rsid w:val="00372BC7"/>
  </w:style>
  <w:style w:type="character" w:customStyle="1" w:styleId="sartttl1">
    <w:name w:val="s_art_ttl1"/>
    <w:basedOn w:val="DefaultParagraphFont"/>
    <w:rsid w:val="00372BC7"/>
    <w:rPr>
      <w:rFonts w:ascii="Verdana" w:hAnsi="Verdana" w:hint="default"/>
      <w:b/>
      <w:bCs/>
      <w:color w:val="24689B"/>
      <w:sz w:val="20"/>
      <w:szCs w:val="20"/>
    </w:rPr>
  </w:style>
  <w:style w:type="paragraph" w:styleId="z-TopofForm">
    <w:name w:val="HTML Top of Form"/>
    <w:basedOn w:val="Normal"/>
    <w:next w:val="Normal"/>
    <w:link w:val="z-TopofFormCha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z-TopofFormChar">
    <w:name w:val="z-Top of Form Char"/>
    <w:basedOn w:val="DefaultParagraphFont"/>
    <w:link w:val="z-TopofForm"/>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DefaultParagraphFont"/>
    <w:rsid w:val="0032366F"/>
  </w:style>
  <w:style w:type="paragraph" w:styleId="z-BottomofForm">
    <w:name w:val="HTML Bottom of Form"/>
    <w:basedOn w:val="Normal"/>
    <w:next w:val="Normal"/>
    <w:link w:val="z-BottomofFormCha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z-BottomofFormChar">
    <w:name w:val="z-Bottom of Form Char"/>
    <w:basedOn w:val="DefaultParagraphFont"/>
    <w:link w:val="z-BottomofForm"/>
    <w:uiPriority w:val="99"/>
    <w:semiHidden/>
    <w:rsid w:val="0032366F"/>
    <w:rPr>
      <w:rFonts w:ascii="Arial" w:eastAsia="Times New Roman" w:hAnsi="Arial" w:cs="Arial"/>
      <w:vanish/>
      <w:sz w:val="16"/>
      <w:szCs w:val="16"/>
      <w:lang w:eastAsia="ro-RO"/>
    </w:rPr>
  </w:style>
  <w:style w:type="character" w:customStyle="1" w:styleId="panchor">
    <w:name w:val="panchor"/>
    <w:basedOn w:val="DefaultParagraphFont"/>
    <w:rsid w:val="0032366F"/>
  </w:style>
  <w:style w:type="paragraph" w:styleId="ListParagraph">
    <w:name w:val="List Paragraph"/>
    <w:basedOn w:val="Normal"/>
    <w:uiPriority w:val="34"/>
    <w:qFormat/>
    <w:rsid w:val="00943AE3"/>
    <w:pPr>
      <w:ind w:left="720"/>
      <w:contextualSpacing/>
    </w:pPr>
  </w:style>
</w:styles>
</file>

<file path=word/webSettings.xml><?xml version="1.0" encoding="utf-8"?>
<w:webSettings xmlns:r="http://schemas.openxmlformats.org/officeDocument/2006/relationships" xmlns:w="http://schemas.openxmlformats.org/wordprocessingml/2006/main">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803</Words>
  <Characters>4663</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Gigabyte</cp:lastModifiedBy>
  <cp:revision>3</cp:revision>
  <cp:lastPrinted>2023-05-19T06:00:00Z</cp:lastPrinted>
  <dcterms:created xsi:type="dcterms:W3CDTF">2023-05-19T06:02:00Z</dcterms:created>
  <dcterms:modified xsi:type="dcterms:W3CDTF">2023-07-17T12:03:00Z</dcterms:modified>
</cp:coreProperties>
</file>