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543" w:rsidRPr="00ED6996" w:rsidRDefault="00160543" w:rsidP="00160543">
      <w:pPr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0" t="0" r="6350" b="0"/>
            <wp:wrapNone/>
            <wp:docPr id="2" name="Imagine 2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1" name="Imagine 1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0543" w:rsidRPr="00ED6996" w:rsidRDefault="00160543" w:rsidP="00160543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ED6996">
        <w:rPr>
          <w:rFonts w:ascii="Times New Roman" w:hAnsi="Times New Roman"/>
          <w:b/>
          <w:sz w:val="24"/>
          <w:szCs w:val="24"/>
          <w:lang w:val="fr-FR"/>
        </w:rPr>
        <w:t>ROM</w:t>
      </w:r>
      <w:r w:rsidRPr="00ED6996">
        <w:rPr>
          <w:rFonts w:ascii="Times New Roman" w:hAnsi="Times New Roman"/>
          <w:b/>
          <w:sz w:val="24"/>
          <w:szCs w:val="24"/>
        </w:rPr>
        <w:t>Â</w:t>
      </w:r>
      <w:r w:rsidRPr="00ED6996">
        <w:rPr>
          <w:rFonts w:ascii="Times New Roman" w:hAnsi="Times New Roman"/>
          <w:b/>
          <w:sz w:val="24"/>
          <w:szCs w:val="24"/>
          <w:lang w:val="fr-FR"/>
        </w:rPr>
        <w:t>NIA</w:t>
      </w:r>
    </w:p>
    <w:p w:rsidR="00160543" w:rsidRPr="00ED6996" w:rsidRDefault="00160543" w:rsidP="00160543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ED6996">
        <w:rPr>
          <w:rFonts w:ascii="Times New Roman" w:hAnsi="Times New Roman"/>
          <w:b/>
          <w:sz w:val="24"/>
          <w:szCs w:val="24"/>
          <w:lang w:val="fr-FR"/>
        </w:rPr>
        <w:t>JUDEŢUL BIHOR</w:t>
      </w:r>
    </w:p>
    <w:p w:rsidR="00160543" w:rsidRPr="00ED6996" w:rsidRDefault="00160543" w:rsidP="00160543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u w:val="single"/>
          <w:lang w:val="fr-FR"/>
        </w:rPr>
      </w:pPr>
      <w:r w:rsidRPr="00ED6996">
        <w:rPr>
          <w:rFonts w:ascii="Times New Roman" w:hAnsi="Times New Roman"/>
          <w:b/>
          <w:sz w:val="24"/>
          <w:szCs w:val="24"/>
          <w:u w:val="single"/>
          <w:lang w:val="fr-FR"/>
        </w:rPr>
        <w:t>MUNICIPIUL MARGHITA</w:t>
      </w:r>
    </w:p>
    <w:p w:rsidR="00160543" w:rsidRPr="00ED6996" w:rsidRDefault="00160543" w:rsidP="0016054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fr-FR"/>
        </w:rPr>
      </w:pPr>
      <w:r w:rsidRPr="00ED6996">
        <w:rPr>
          <w:rFonts w:ascii="Times New Roman" w:hAnsi="Times New Roman"/>
          <w:b/>
          <w:sz w:val="24"/>
          <w:szCs w:val="24"/>
          <w:lang w:val="fr-FR"/>
        </w:rPr>
        <w:t xml:space="preserve">             </w:t>
      </w:r>
      <w:r w:rsidRPr="00ED6996"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160543" w:rsidRPr="00ED6996" w:rsidRDefault="00160543" w:rsidP="0016054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60543" w:rsidRDefault="00160543" w:rsidP="00160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B5B96" w:rsidRDefault="009B5B96" w:rsidP="00160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B5B96" w:rsidRDefault="009B5B96" w:rsidP="00160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0543" w:rsidRPr="009B5B96" w:rsidRDefault="00160543" w:rsidP="00160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0543" w:rsidRPr="009B5B96" w:rsidRDefault="00160543" w:rsidP="00160543">
      <w:pPr>
        <w:pStyle w:val="Titlu4"/>
        <w:tabs>
          <w:tab w:val="center" w:pos="4680"/>
        </w:tabs>
        <w:spacing w:before="0" w:line="240" w:lineRule="auto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  <w:r w:rsidRPr="009B5B96">
        <w:rPr>
          <w:rFonts w:ascii="Times New Roman" w:hAnsi="Times New Roman"/>
          <w:i w:val="0"/>
          <w:color w:val="auto"/>
          <w:sz w:val="24"/>
          <w:szCs w:val="24"/>
        </w:rPr>
        <w:t xml:space="preserve">Proiect de hotărâre </w:t>
      </w:r>
    </w:p>
    <w:p w:rsidR="00160543" w:rsidRPr="009B5B96" w:rsidRDefault="00160543" w:rsidP="001605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5B96">
        <w:rPr>
          <w:rFonts w:ascii="Times New Roman" w:hAnsi="Times New Roman"/>
          <w:b/>
          <w:sz w:val="24"/>
          <w:szCs w:val="24"/>
        </w:rPr>
        <w:t xml:space="preserve">privind aprobarea </w:t>
      </w:r>
      <w:r w:rsidR="005377A6">
        <w:rPr>
          <w:rFonts w:ascii="Times New Roman" w:hAnsi="Times New Roman"/>
          <w:b/>
          <w:sz w:val="24"/>
          <w:szCs w:val="24"/>
        </w:rPr>
        <w:t>Bilanţ</w:t>
      </w:r>
      <w:r w:rsidR="009B5B96" w:rsidRPr="009B5B96">
        <w:rPr>
          <w:rFonts w:ascii="Times New Roman" w:hAnsi="Times New Roman"/>
          <w:b/>
          <w:sz w:val="24"/>
          <w:szCs w:val="24"/>
        </w:rPr>
        <w:t xml:space="preserve">ului  Apei pe perioada 2020-2028, respectiv procentul pierderilor de apă pe anul 2022 </w:t>
      </w:r>
      <w:r w:rsidRPr="009B5B96">
        <w:rPr>
          <w:rFonts w:ascii="Times New Roman" w:hAnsi="Times New Roman"/>
          <w:b/>
          <w:sz w:val="24"/>
          <w:szCs w:val="24"/>
        </w:rPr>
        <w:t xml:space="preserve"> pentru Serviciul Public de Alimentare cu Apă, Canalizare și Salubrizare Marghita  ( S.P.A.A.C.S) </w:t>
      </w:r>
    </w:p>
    <w:p w:rsidR="00160543" w:rsidRDefault="00160543" w:rsidP="00160543">
      <w:pPr>
        <w:rPr>
          <w:rFonts w:ascii="Times New Roman" w:hAnsi="Times New Roman"/>
          <w:sz w:val="24"/>
          <w:szCs w:val="24"/>
        </w:rPr>
      </w:pPr>
    </w:p>
    <w:p w:rsidR="00160543" w:rsidRPr="00EC4F1A" w:rsidRDefault="00160543" w:rsidP="001605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4F1A">
        <w:rPr>
          <w:rFonts w:ascii="Times New Roman" w:hAnsi="Times New Roman"/>
          <w:sz w:val="24"/>
          <w:szCs w:val="24"/>
        </w:rPr>
        <w:t>Analizând temeiul juridic, respectiv prevederile  :</w:t>
      </w:r>
    </w:p>
    <w:p w:rsidR="00160543" w:rsidRPr="0043291E" w:rsidRDefault="0049538C" w:rsidP="00160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art.3, lit. a</w:t>
      </w:r>
      <w:r w:rsidR="00160543" w:rsidRPr="0043291E">
        <w:rPr>
          <w:rFonts w:ascii="Times New Roman" w:hAnsi="Times New Roman"/>
          <w:sz w:val="24"/>
          <w:szCs w:val="24"/>
        </w:rPr>
        <w:t>) din Legea nr. 241 din 22 iunie 2006,</w:t>
      </w:r>
      <w:r w:rsidR="00160543">
        <w:rPr>
          <w:rFonts w:ascii="Times New Roman" w:hAnsi="Times New Roman"/>
          <w:sz w:val="24"/>
          <w:szCs w:val="24"/>
        </w:rPr>
        <w:t xml:space="preserve"> </w:t>
      </w:r>
      <w:r w:rsidR="00160543" w:rsidRPr="0043291E">
        <w:rPr>
          <w:rFonts w:ascii="Times New Roman" w:hAnsi="Times New Roman"/>
          <w:sz w:val="24"/>
          <w:szCs w:val="24"/>
        </w:rPr>
        <w:t>republicată,  privind serviciul de alimentare cu apă şi de canalizare;</w:t>
      </w:r>
    </w:p>
    <w:p w:rsidR="00160543" w:rsidRPr="0043291E" w:rsidRDefault="00160543" w:rsidP="00160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91E">
        <w:rPr>
          <w:rFonts w:ascii="Times New Roman" w:hAnsi="Times New Roman"/>
          <w:sz w:val="24"/>
          <w:szCs w:val="24"/>
        </w:rPr>
        <w:t xml:space="preserve">- art.3, </w:t>
      </w:r>
      <w:proofErr w:type="spellStart"/>
      <w:r w:rsidRPr="0043291E">
        <w:rPr>
          <w:rFonts w:ascii="Times New Roman" w:hAnsi="Times New Roman"/>
          <w:sz w:val="24"/>
          <w:szCs w:val="24"/>
        </w:rPr>
        <w:t>lit.e</w:t>
      </w:r>
      <w:proofErr w:type="spellEnd"/>
      <w:r w:rsidRPr="0043291E">
        <w:rPr>
          <w:rFonts w:ascii="Times New Roman" w:hAnsi="Times New Roman"/>
          <w:sz w:val="24"/>
          <w:szCs w:val="24"/>
        </w:rPr>
        <w:t xml:space="preserve">) </w:t>
      </w:r>
      <w:r w:rsidR="0049538C">
        <w:rPr>
          <w:rFonts w:ascii="Times New Roman" w:hAnsi="Times New Roman"/>
          <w:sz w:val="24"/>
          <w:szCs w:val="24"/>
        </w:rPr>
        <w:t xml:space="preserve"> şi art. 10 alin.(3) </w:t>
      </w:r>
      <w:r w:rsidRPr="0043291E">
        <w:rPr>
          <w:rFonts w:ascii="Times New Roman" w:hAnsi="Times New Roman"/>
          <w:sz w:val="24"/>
          <w:szCs w:val="24"/>
        </w:rPr>
        <w:t>din O</w:t>
      </w:r>
      <w:r>
        <w:rPr>
          <w:rFonts w:ascii="Times New Roman" w:hAnsi="Times New Roman"/>
          <w:sz w:val="24"/>
          <w:szCs w:val="24"/>
        </w:rPr>
        <w:t>rdi</w:t>
      </w:r>
      <w:r w:rsidRPr="0043291E">
        <w:rPr>
          <w:rFonts w:ascii="Times New Roman" w:hAnsi="Times New Roman"/>
          <w:sz w:val="24"/>
          <w:szCs w:val="24"/>
        </w:rPr>
        <w:t xml:space="preserve">nul </w:t>
      </w:r>
      <w:r>
        <w:rPr>
          <w:rFonts w:ascii="Times New Roman" w:hAnsi="Times New Roman"/>
          <w:sz w:val="24"/>
          <w:szCs w:val="24"/>
        </w:rPr>
        <w:t xml:space="preserve"> nr. 230/</w:t>
      </w:r>
      <w:r w:rsidRPr="0043291E">
        <w:rPr>
          <w:rFonts w:ascii="Times New Roman" w:hAnsi="Times New Roman"/>
          <w:sz w:val="24"/>
          <w:szCs w:val="24"/>
        </w:rPr>
        <w:t>2022 privind aprobarea Metodologiei de ajustare tarifară a preţurilor/tarifelor pentru serviciile publice de alimentare cu apă şi de canalizare, pe baza strategiei de tarifare aferente planului de afaceri</w:t>
      </w:r>
      <w:r>
        <w:rPr>
          <w:rFonts w:ascii="Times New Roman" w:hAnsi="Times New Roman"/>
          <w:sz w:val="24"/>
          <w:szCs w:val="24"/>
        </w:rPr>
        <w:t>,</w:t>
      </w:r>
      <w:r w:rsidRPr="0043291E">
        <w:rPr>
          <w:rFonts w:ascii="Times New Roman" w:hAnsi="Times New Roman"/>
          <w:sz w:val="24"/>
          <w:szCs w:val="24"/>
        </w:rPr>
        <w:t xml:space="preserve"> emis de AUTORITATEA NAŢIONALĂ DE REGLEMENTARE PENTRU SERVICIILE COMUNITARE DE UTILITĂŢI PUBLICE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291E">
        <w:rPr>
          <w:rFonts w:ascii="Times New Roman" w:hAnsi="Times New Roman"/>
          <w:sz w:val="24"/>
          <w:szCs w:val="24"/>
        </w:rPr>
        <w:t>(A.N.R.S.C)</w:t>
      </w:r>
    </w:p>
    <w:p w:rsidR="00160543" w:rsidRPr="00AE29F3" w:rsidRDefault="00160543" w:rsidP="00160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91E">
        <w:rPr>
          <w:rFonts w:ascii="Times New Roman" w:hAnsi="Times New Roman"/>
          <w:sz w:val="24"/>
          <w:szCs w:val="24"/>
        </w:rPr>
        <w:t xml:space="preserve">- art.129, alin.(2) </w:t>
      </w:r>
      <w:proofErr w:type="spellStart"/>
      <w:r w:rsidRPr="0043291E">
        <w:rPr>
          <w:rFonts w:ascii="Times New Roman" w:hAnsi="Times New Roman"/>
          <w:sz w:val="24"/>
          <w:szCs w:val="24"/>
        </w:rPr>
        <w:t>lit</w:t>
      </w:r>
      <w:proofErr w:type="spellEnd"/>
      <w:r w:rsidRPr="0043291E">
        <w:rPr>
          <w:rFonts w:ascii="Times New Roman" w:hAnsi="Times New Roman"/>
          <w:sz w:val="24"/>
          <w:szCs w:val="24"/>
        </w:rPr>
        <w:t xml:space="preserve"> d) și alin (7) </w:t>
      </w:r>
      <w:proofErr w:type="spellStart"/>
      <w:r w:rsidRPr="0043291E">
        <w:rPr>
          <w:rFonts w:ascii="Times New Roman" w:hAnsi="Times New Roman"/>
          <w:sz w:val="24"/>
          <w:szCs w:val="24"/>
        </w:rPr>
        <w:t>lit.i</w:t>
      </w:r>
      <w:proofErr w:type="spellEnd"/>
      <w:r w:rsidRPr="0043291E">
        <w:rPr>
          <w:rFonts w:ascii="Times New Roman" w:hAnsi="Times New Roman"/>
          <w:sz w:val="24"/>
          <w:szCs w:val="24"/>
        </w:rPr>
        <w:t>) și l</w:t>
      </w:r>
      <w:r>
        <w:rPr>
          <w:rFonts w:ascii="Times New Roman" w:hAnsi="Times New Roman"/>
          <w:sz w:val="24"/>
          <w:szCs w:val="24"/>
        </w:rPr>
        <w:t>i</w:t>
      </w:r>
      <w:r w:rsidRPr="0043291E"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291E">
        <w:rPr>
          <w:rFonts w:ascii="Times New Roman" w:hAnsi="Times New Roman"/>
          <w:sz w:val="24"/>
          <w:szCs w:val="24"/>
        </w:rPr>
        <w:t>n), art.136 alin.(1) și (2) din OUG nr.57/2019 privind Codul administrativ, cu modificările și completările ulterioare,</w:t>
      </w:r>
    </w:p>
    <w:p w:rsidR="00160543" w:rsidRPr="00AE29F3" w:rsidRDefault="00160543" w:rsidP="00160543">
      <w:pPr>
        <w:spacing w:after="0" w:line="240" w:lineRule="auto"/>
        <w:ind w:left="60" w:firstLine="660"/>
        <w:jc w:val="both"/>
        <w:rPr>
          <w:rFonts w:ascii="Times New Roman" w:hAnsi="Times New Roman"/>
          <w:sz w:val="24"/>
          <w:szCs w:val="24"/>
        </w:rPr>
      </w:pPr>
      <w:r w:rsidRPr="00AE29F3">
        <w:rPr>
          <w:rFonts w:ascii="Times New Roman" w:hAnsi="Times New Roman"/>
          <w:sz w:val="24"/>
          <w:szCs w:val="24"/>
        </w:rPr>
        <w:t xml:space="preserve">Ținând cont de: </w:t>
      </w:r>
    </w:p>
    <w:p w:rsidR="009B5B96" w:rsidRDefault="00160543" w:rsidP="00160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4F6">
        <w:rPr>
          <w:rFonts w:ascii="Times New Roman" w:hAnsi="Times New Roman"/>
          <w:sz w:val="24"/>
          <w:szCs w:val="24"/>
        </w:rPr>
        <w:t xml:space="preserve">-  referatul de aprobare al primarului municipiului Marghita, înregistrat cu </w:t>
      </w:r>
      <w:r w:rsidRPr="002324F6">
        <w:rPr>
          <w:rFonts w:ascii="Times New Roman" w:hAnsi="Times New Roman"/>
          <w:sz w:val="24"/>
          <w:szCs w:val="24"/>
          <w:lang w:val="it-IT"/>
        </w:rPr>
        <w:t xml:space="preserve">nr.  </w:t>
      </w:r>
      <w:r w:rsidR="009B5B96">
        <w:rPr>
          <w:rFonts w:ascii="Times New Roman" w:hAnsi="Times New Roman"/>
          <w:sz w:val="24"/>
          <w:szCs w:val="24"/>
          <w:lang w:val="it-IT"/>
        </w:rPr>
        <w:t>8331</w:t>
      </w:r>
      <w:r>
        <w:rPr>
          <w:rFonts w:ascii="Times New Roman" w:hAnsi="Times New Roman"/>
          <w:sz w:val="24"/>
          <w:szCs w:val="24"/>
          <w:lang w:val="it-IT"/>
        </w:rPr>
        <w:t xml:space="preserve"> din </w:t>
      </w:r>
      <w:r w:rsidR="009B5B96">
        <w:rPr>
          <w:rFonts w:ascii="Times New Roman" w:hAnsi="Times New Roman"/>
          <w:sz w:val="24"/>
          <w:szCs w:val="24"/>
          <w:lang w:val="it-IT"/>
        </w:rPr>
        <w:t>20.07</w:t>
      </w:r>
      <w:r>
        <w:rPr>
          <w:rFonts w:ascii="Times New Roman" w:hAnsi="Times New Roman"/>
          <w:sz w:val="24"/>
          <w:szCs w:val="24"/>
          <w:lang w:val="it-IT"/>
        </w:rPr>
        <w:t>.2023</w:t>
      </w:r>
      <w:r w:rsidRPr="002324F6">
        <w:rPr>
          <w:rFonts w:ascii="Times New Roman" w:hAnsi="Times New Roman"/>
          <w:noProof/>
          <w:sz w:val="24"/>
          <w:szCs w:val="24"/>
        </w:rPr>
        <w:t xml:space="preserve"> </w:t>
      </w:r>
      <w:r w:rsidRPr="002324F6">
        <w:rPr>
          <w:rFonts w:ascii="Times New Roman" w:hAnsi="Times New Roman"/>
          <w:sz w:val="24"/>
          <w:szCs w:val="24"/>
          <w:lang w:val="it-IT"/>
        </w:rPr>
        <w:t xml:space="preserve">, întocmit în calitate de inițiator al proiectului de hotărâre </w:t>
      </w:r>
      <w:r w:rsidRPr="002324F6">
        <w:rPr>
          <w:rFonts w:ascii="Times New Roman" w:hAnsi="Times New Roman"/>
          <w:sz w:val="24"/>
          <w:szCs w:val="24"/>
        </w:rPr>
        <w:t>aprobarea B</w:t>
      </w:r>
      <w:r>
        <w:rPr>
          <w:rFonts w:ascii="Times New Roman" w:hAnsi="Times New Roman"/>
          <w:sz w:val="24"/>
          <w:szCs w:val="24"/>
        </w:rPr>
        <w:t>alanţei Apei p</w:t>
      </w:r>
      <w:r w:rsidRPr="002324F6">
        <w:rPr>
          <w:rFonts w:ascii="Times New Roman" w:hAnsi="Times New Roman"/>
          <w:sz w:val="24"/>
          <w:szCs w:val="24"/>
        </w:rPr>
        <w:t>entru Serviciul Public de Alimentare cu Apă, Canalizare și Salubrizare Marghit</w:t>
      </w:r>
      <w:r>
        <w:rPr>
          <w:rFonts w:ascii="Times New Roman" w:hAnsi="Times New Roman"/>
          <w:sz w:val="24"/>
          <w:szCs w:val="24"/>
        </w:rPr>
        <w:t>a</w:t>
      </w:r>
      <w:r w:rsidRPr="002324F6">
        <w:rPr>
          <w:rFonts w:ascii="Times New Roman" w:hAnsi="Times New Roman"/>
          <w:sz w:val="24"/>
          <w:szCs w:val="24"/>
        </w:rPr>
        <w:t xml:space="preserve"> </w:t>
      </w:r>
    </w:p>
    <w:p w:rsidR="00160543" w:rsidRPr="002324F6" w:rsidRDefault="00160543" w:rsidP="00160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4F6">
        <w:rPr>
          <w:rFonts w:ascii="Times New Roman" w:hAnsi="Times New Roman"/>
          <w:sz w:val="24"/>
          <w:szCs w:val="24"/>
        </w:rPr>
        <w:t xml:space="preserve"> ( S.P.A.A.C.S)</w:t>
      </w:r>
      <w:r>
        <w:rPr>
          <w:rFonts w:ascii="Times New Roman" w:hAnsi="Times New Roman"/>
          <w:sz w:val="24"/>
          <w:szCs w:val="24"/>
        </w:rPr>
        <w:t>,</w:t>
      </w:r>
      <w:r w:rsidRPr="002324F6">
        <w:rPr>
          <w:rFonts w:ascii="Times New Roman" w:hAnsi="Times New Roman"/>
          <w:sz w:val="24"/>
          <w:szCs w:val="24"/>
        </w:rPr>
        <w:t xml:space="preserve"> </w:t>
      </w:r>
    </w:p>
    <w:p w:rsidR="00160543" w:rsidRDefault="00160543" w:rsidP="001605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29F3">
        <w:rPr>
          <w:rFonts w:ascii="Times New Roman" w:hAnsi="Times New Roman"/>
          <w:sz w:val="24"/>
          <w:szCs w:val="24"/>
        </w:rPr>
        <w:t>- raportul de specialitate înregistrat cu nr</w:t>
      </w:r>
      <w:r w:rsidRPr="00DD6E59">
        <w:rPr>
          <w:rFonts w:ascii="Times New Roman" w:hAnsi="Times New Roman"/>
          <w:b/>
          <w:sz w:val="24"/>
          <w:szCs w:val="24"/>
        </w:rPr>
        <w:t>.</w:t>
      </w:r>
      <w:r w:rsidRPr="00DD6E5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9B5B96">
        <w:rPr>
          <w:rFonts w:ascii="Times New Roman" w:hAnsi="Times New Roman"/>
          <w:sz w:val="24"/>
          <w:szCs w:val="24"/>
          <w:lang w:val="it-IT"/>
        </w:rPr>
        <w:t xml:space="preserve">8332 </w:t>
      </w:r>
      <w:r>
        <w:rPr>
          <w:rFonts w:ascii="Times New Roman" w:hAnsi="Times New Roman"/>
          <w:sz w:val="24"/>
          <w:szCs w:val="24"/>
          <w:lang w:val="it-IT"/>
        </w:rPr>
        <w:t xml:space="preserve"> din  </w:t>
      </w:r>
      <w:r w:rsidR="009B5B96">
        <w:rPr>
          <w:rFonts w:ascii="Times New Roman" w:hAnsi="Times New Roman"/>
          <w:sz w:val="24"/>
          <w:szCs w:val="24"/>
          <w:lang w:val="it-IT"/>
        </w:rPr>
        <w:t>20. 07.</w:t>
      </w:r>
      <w:r>
        <w:rPr>
          <w:rFonts w:ascii="Times New Roman" w:hAnsi="Times New Roman"/>
          <w:sz w:val="24"/>
          <w:szCs w:val="24"/>
          <w:lang w:val="it-IT"/>
        </w:rPr>
        <w:t>2023, întocmit de Pap Mihai în calitate de inspector la Direcția tehnică</w:t>
      </w:r>
      <w:r w:rsidRPr="00AE29F3">
        <w:rPr>
          <w:rFonts w:ascii="Times New Roman" w:hAnsi="Times New Roman"/>
          <w:sz w:val="24"/>
          <w:szCs w:val="24"/>
          <w:lang w:val="it-IT"/>
        </w:rPr>
        <w:t>;</w:t>
      </w:r>
      <w:r w:rsidRPr="00AE29F3">
        <w:rPr>
          <w:rFonts w:ascii="Times New Roman" w:hAnsi="Times New Roman"/>
          <w:sz w:val="24"/>
          <w:szCs w:val="24"/>
        </w:rPr>
        <w:t xml:space="preserve"> </w:t>
      </w:r>
    </w:p>
    <w:p w:rsidR="00160543" w:rsidRPr="0043291E" w:rsidRDefault="00160543" w:rsidP="00160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91E">
        <w:rPr>
          <w:rFonts w:ascii="Times New Roman" w:hAnsi="Times New Roman"/>
          <w:sz w:val="24"/>
          <w:szCs w:val="24"/>
        </w:rPr>
        <w:t>- HCL 67/09.12.2008 privind înființarea Serviciului Public de Alimentare cu Apă , Canalizare și Salubrizare ca serviciu public de interes local cu personalitate juridică ce funcționează sub autoritatea Consiliului Local Marghita,</w:t>
      </w:r>
    </w:p>
    <w:p w:rsidR="00160543" w:rsidRPr="00AE29F3" w:rsidRDefault="00160543" w:rsidP="00160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91E">
        <w:rPr>
          <w:rFonts w:ascii="Times New Roman" w:hAnsi="Times New Roman"/>
          <w:sz w:val="24"/>
          <w:szCs w:val="24"/>
        </w:rPr>
        <w:t>- HCL 41/29.04.2009 privind aprobarea unor măsuri pentru organizarea , funcționarea și gestionarea serviciilor publice de alimentare cu apă , canalizare și salubrizare în Municipiul Marghita ,</w:t>
      </w:r>
    </w:p>
    <w:p w:rsidR="00160543" w:rsidRPr="00AE29F3" w:rsidRDefault="00160543" w:rsidP="001605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29F3">
        <w:rPr>
          <w:rFonts w:ascii="Times New Roman" w:hAnsi="Times New Roman"/>
          <w:sz w:val="24"/>
          <w:szCs w:val="24"/>
        </w:rPr>
        <w:t xml:space="preserve">Luând act de:  </w:t>
      </w:r>
    </w:p>
    <w:p w:rsidR="009B5B96" w:rsidRDefault="00160543" w:rsidP="001605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291E">
        <w:rPr>
          <w:rFonts w:ascii="Times New Roman" w:hAnsi="Times New Roman"/>
          <w:sz w:val="24"/>
          <w:szCs w:val="24"/>
        </w:rPr>
        <w:t xml:space="preserve">- adresa de înaintare nr. </w:t>
      </w:r>
      <w:r w:rsidR="009B5B96">
        <w:rPr>
          <w:rFonts w:ascii="Times New Roman" w:hAnsi="Times New Roman"/>
          <w:sz w:val="24"/>
          <w:szCs w:val="24"/>
        </w:rPr>
        <w:t xml:space="preserve">1077 din 20.04.2023 </w:t>
      </w:r>
      <w:r w:rsidRPr="0043291E">
        <w:rPr>
          <w:rFonts w:ascii="Times New Roman" w:hAnsi="Times New Roman"/>
          <w:sz w:val="24"/>
          <w:szCs w:val="24"/>
        </w:rPr>
        <w:t xml:space="preserve"> din partea Serviciului Public de Alimentare cu Apă, Canalizare și Salubrizare Marghita ( S.P.A.A.C.S), înregistrată la Primăria </w:t>
      </w:r>
      <w:r>
        <w:rPr>
          <w:rFonts w:ascii="Times New Roman" w:hAnsi="Times New Roman"/>
          <w:sz w:val="24"/>
          <w:szCs w:val="24"/>
        </w:rPr>
        <w:t>Municipiului Marghita cu nr.</w:t>
      </w:r>
      <w:r w:rsidR="009B5B96">
        <w:rPr>
          <w:rFonts w:ascii="Times New Roman" w:hAnsi="Times New Roman"/>
          <w:sz w:val="24"/>
          <w:szCs w:val="24"/>
        </w:rPr>
        <w:t xml:space="preserve"> 8293 din 20.07.2023</w:t>
      </w:r>
    </w:p>
    <w:p w:rsidR="00160543" w:rsidRDefault="009B5B96" w:rsidP="001605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160543" w:rsidRPr="0043291E">
        <w:rPr>
          <w:rFonts w:ascii="Times New Roman" w:hAnsi="Times New Roman"/>
          <w:sz w:val="24"/>
          <w:szCs w:val="24"/>
        </w:rPr>
        <w:t xml:space="preserve">prin care ne înaintează </w:t>
      </w:r>
      <w:r>
        <w:rPr>
          <w:rFonts w:ascii="Times New Roman" w:hAnsi="Times New Roman"/>
          <w:sz w:val="24"/>
          <w:szCs w:val="24"/>
        </w:rPr>
        <w:t xml:space="preserve">Bilanţul Apei </w:t>
      </w:r>
      <w:r w:rsidR="00160543">
        <w:rPr>
          <w:rFonts w:ascii="Times New Roman" w:hAnsi="Times New Roman"/>
          <w:sz w:val="24"/>
          <w:szCs w:val="24"/>
        </w:rPr>
        <w:t xml:space="preserve"> pentru </w:t>
      </w:r>
      <w:r>
        <w:rPr>
          <w:rFonts w:ascii="Times New Roman" w:hAnsi="Times New Roman"/>
          <w:sz w:val="24"/>
          <w:szCs w:val="24"/>
        </w:rPr>
        <w:t>perioada 2020-2028 si procentul pierderilor de apă rezultat pe anul 2022</w:t>
      </w:r>
    </w:p>
    <w:p w:rsidR="009B5B96" w:rsidRDefault="009B5B96" w:rsidP="001605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543" w:rsidRPr="004072D5" w:rsidRDefault="00160543" w:rsidP="0016054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4072D5">
        <w:rPr>
          <w:rFonts w:ascii="Times New Roman" w:eastAsia="Calibri" w:hAnsi="Times New Roman"/>
          <w:color w:val="000000"/>
          <w:sz w:val="24"/>
          <w:szCs w:val="24"/>
        </w:rPr>
        <w:t xml:space="preserve">În temeiul  art.196, alin.(1) lit. a) din O.U.G.57/2019,Codul administrativ, cu modificările și completările ulterioare, </w:t>
      </w:r>
      <w:r w:rsidRPr="004072D5">
        <w:rPr>
          <w:rFonts w:ascii="Times New Roman" w:hAnsi="Times New Roman"/>
          <w:sz w:val="24"/>
          <w:szCs w:val="24"/>
        </w:rPr>
        <w:t>Primarul Municipiului Mar</w:t>
      </w:r>
      <w:r>
        <w:rPr>
          <w:rFonts w:ascii="Times New Roman" w:hAnsi="Times New Roman"/>
          <w:sz w:val="24"/>
          <w:szCs w:val="24"/>
        </w:rPr>
        <w:t>g</w:t>
      </w:r>
      <w:r w:rsidRPr="004072D5">
        <w:rPr>
          <w:rFonts w:ascii="Times New Roman" w:hAnsi="Times New Roman"/>
          <w:sz w:val="24"/>
          <w:szCs w:val="24"/>
        </w:rPr>
        <w:t xml:space="preserve">hita propune următorul </w:t>
      </w:r>
    </w:p>
    <w:p w:rsidR="00160543" w:rsidRDefault="00160543" w:rsidP="00160543">
      <w:pPr>
        <w:pStyle w:val="Titlu4"/>
        <w:tabs>
          <w:tab w:val="center" w:pos="4680"/>
        </w:tabs>
        <w:spacing w:before="0" w:line="240" w:lineRule="auto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</w:p>
    <w:p w:rsidR="00160543" w:rsidRDefault="00160543" w:rsidP="00160543">
      <w:pPr>
        <w:pStyle w:val="Titlu4"/>
        <w:tabs>
          <w:tab w:val="center" w:pos="4680"/>
        </w:tabs>
        <w:spacing w:before="0" w:line="240" w:lineRule="auto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  <w:r w:rsidRPr="00ED6996">
        <w:rPr>
          <w:rFonts w:ascii="Times New Roman" w:hAnsi="Times New Roman"/>
          <w:i w:val="0"/>
          <w:color w:val="auto"/>
          <w:sz w:val="24"/>
          <w:szCs w:val="24"/>
        </w:rPr>
        <w:t xml:space="preserve">Proiect de hotărâre </w:t>
      </w:r>
    </w:p>
    <w:p w:rsidR="00160543" w:rsidRPr="00B46D23" w:rsidRDefault="00160543" w:rsidP="00160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543" w:rsidRPr="00F85B00" w:rsidRDefault="00160543" w:rsidP="00160543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160543" w:rsidRDefault="00160543" w:rsidP="00160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B00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Art.1</w:t>
      </w:r>
      <w:r w:rsidRPr="00F85B00">
        <w:rPr>
          <w:rFonts w:ascii="Times New Roman" w:hAnsi="Times New Roman"/>
          <w:sz w:val="24"/>
          <w:szCs w:val="24"/>
        </w:rPr>
        <w:t xml:space="preserve"> </w:t>
      </w:r>
      <w:r w:rsidR="009B5B96">
        <w:rPr>
          <w:rFonts w:ascii="Times New Roman" w:hAnsi="Times New Roman"/>
          <w:sz w:val="24"/>
          <w:szCs w:val="24"/>
        </w:rPr>
        <w:t xml:space="preserve">Se aprobă  Bilanţul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D23">
        <w:rPr>
          <w:rFonts w:ascii="Times New Roman" w:hAnsi="Times New Roman"/>
          <w:sz w:val="24"/>
          <w:szCs w:val="24"/>
        </w:rPr>
        <w:t xml:space="preserve"> Apei </w:t>
      </w:r>
      <w:r>
        <w:rPr>
          <w:rFonts w:ascii="Times New Roman" w:hAnsi="Times New Roman"/>
          <w:sz w:val="24"/>
          <w:szCs w:val="24"/>
        </w:rPr>
        <w:t>p</w:t>
      </w:r>
      <w:r w:rsidRPr="00B46D23">
        <w:rPr>
          <w:rFonts w:ascii="Times New Roman" w:hAnsi="Times New Roman"/>
          <w:sz w:val="24"/>
          <w:szCs w:val="24"/>
        </w:rPr>
        <w:t>entru Serviciul Public de Alimentare cu Apă, Canalizare și Salubrizare Marghit</w:t>
      </w:r>
      <w:r>
        <w:rPr>
          <w:rFonts w:ascii="Times New Roman" w:hAnsi="Times New Roman"/>
          <w:sz w:val="24"/>
          <w:szCs w:val="24"/>
        </w:rPr>
        <w:t>a  ( S.P.A.A.C.S)</w:t>
      </w:r>
      <w:r w:rsidRPr="00B46D23">
        <w:rPr>
          <w:rFonts w:ascii="Times New Roman" w:hAnsi="Times New Roman"/>
          <w:sz w:val="24"/>
          <w:szCs w:val="24"/>
        </w:rPr>
        <w:t>,</w:t>
      </w:r>
      <w:r w:rsidR="009B5B96" w:rsidRPr="009B5B96">
        <w:rPr>
          <w:rFonts w:ascii="Times New Roman" w:hAnsi="Times New Roman"/>
          <w:sz w:val="24"/>
          <w:szCs w:val="24"/>
        </w:rPr>
        <w:t xml:space="preserve"> </w:t>
      </w:r>
      <w:r w:rsidR="009B5B96">
        <w:rPr>
          <w:rFonts w:ascii="Times New Roman" w:hAnsi="Times New Roman"/>
          <w:sz w:val="24"/>
          <w:szCs w:val="24"/>
        </w:rPr>
        <w:t xml:space="preserve">pe perioada 2020-2028 </w:t>
      </w:r>
      <w:r w:rsidR="009B5B96" w:rsidRPr="00B46D23">
        <w:rPr>
          <w:rFonts w:ascii="Times New Roman" w:hAnsi="Times New Roman"/>
          <w:sz w:val="24"/>
          <w:szCs w:val="24"/>
        </w:rPr>
        <w:t xml:space="preserve"> </w:t>
      </w:r>
      <w:r w:rsidRPr="00B46D23">
        <w:rPr>
          <w:rFonts w:ascii="Times New Roman" w:hAnsi="Times New Roman"/>
          <w:sz w:val="24"/>
          <w:szCs w:val="24"/>
        </w:rPr>
        <w:t xml:space="preserve"> conform anexei</w:t>
      </w:r>
      <w:r>
        <w:rPr>
          <w:rFonts w:ascii="Times New Roman" w:hAnsi="Times New Roman"/>
          <w:sz w:val="24"/>
          <w:szCs w:val="24"/>
        </w:rPr>
        <w:t xml:space="preserve"> care face parte </w:t>
      </w:r>
      <w:r w:rsidRPr="00B46D23">
        <w:rPr>
          <w:rFonts w:ascii="Times New Roman" w:hAnsi="Times New Roman"/>
          <w:sz w:val="24"/>
          <w:szCs w:val="24"/>
        </w:rPr>
        <w:t>integrantă din prezenta hotărâre</w:t>
      </w:r>
      <w:r>
        <w:rPr>
          <w:rFonts w:ascii="Times New Roman" w:hAnsi="Times New Roman"/>
          <w:sz w:val="24"/>
          <w:szCs w:val="24"/>
        </w:rPr>
        <w:t>.</w:t>
      </w:r>
    </w:p>
    <w:p w:rsidR="009B5B96" w:rsidRDefault="009B5B96" w:rsidP="00160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5B96" w:rsidRPr="009B5B96" w:rsidRDefault="009B5B96" w:rsidP="005377A6">
      <w:pPr>
        <w:tabs>
          <w:tab w:val="left" w:pos="-142"/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49538C">
        <w:rPr>
          <w:rFonts w:ascii="Times New Roman" w:hAnsi="Times New Roman"/>
          <w:sz w:val="24"/>
          <w:szCs w:val="24"/>
        </w:rPr>
        <w:t xml:space="preserve">  </w:t>
      </w:r>
      <w:r w:rsidRPr="009B5B96">
        <w:rPr>
          <w:rFonts w:ascii="Times New Roman" w:hAnsi="Times New Roman"/>
          <w:b/>
          <w:sz w:val="24"/>
          <w:szCs w:val="24"/>
        </w:rPr>
        <w:t>Art.2</w:t>
      </w:r>
      <w:r>
        <w:rPr>
          <w:rFonts w:ascii="Times New Roman" w:hAnsi="Times New Roman"/>
          <w:sz w:val="24"/>
          <w:szCs w:val="24"/>
        </w:rPr>
        <w:t xml:space="preserve"> </w:t>
      </w:r>
      <w:r w:rsidR="005377A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Se aprobă procentul pierderilor de apă pe anul 2022 pentru Serviciul Public de </w:t>
      </w:r>
      <w:r w:rsidR="005377A6">
        <w:rPr>
          <w:rFonts w:ascii="Times New Roman" w:hAnsi="Times New Roman"/>
          <w:sz w:val="24"/>
          <w:szCs w:val="24"/>
        </w:rPr>
        <w:t xml:space="preserve">  </w:t>
      </w:r>
      <w:r w:rsidRPr="009B5B96">
        <w:rPr>
          <w:rFonts w:ascii="Times New Roman" w:hAnsi="Times New Roman"/>
          <w:sz w:val="24"/>
          <w:szCs w:val="24"/>
        </w:rPr>
        <w:t xml:space="preserve">Alimentare cu Apă, Canalizare și Salubrizare Marghita  ( S.P.A.A.C.S) </w:t>
      </w:r>
      <w:r w:rsidR="005377A6">
        <w:rPr>
          <w:rFonts w:ascii="Times New Roman" w:hAnsi="Times New Roman"/>
          <w:sz w:val="24"/>
          <w:szCs w:val="24"/>
        </w:rPr>
        <w:t>la 29%</w:t>
      </w:r>
    </w:p>
    <w:p w:rsidR="00160543" w:rsidRPr="00B46D23" w:rsidRDefault="00160543" w:rsidP="00160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538C" w:rsidRDefault="0049538C" w:rsidP="00160543">
      <w:pPr>
        <w:spacing w:after="0" w:line="240" w:lineRule="auto"/>
        <w:ind w:firstLine="4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160543" w:rsidRPr="00F85B00">
        <w:rPr>
          <w:rFonts w:ascii="Times New Roman" w:hAnsi="Times New Roman"/>
          <w:b/>
          <w:sz w:val="24"/>
          <w:szCs w:val="24"/>
        </w:rPr>
        <w:t xml:space="preserve">  Art.</w:t>
      </w:r>
      <w:r w:rsidR="009B5B96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49538C">
        <w:rPr>
          <w:rFonts w:ascii="Times New Roman" w:hAnsi="Times New Roman"/>
          <w:sz w:val="24"/>
          <w:szCs w:val="24"/>
        </w:rPr>
        <w:t>Prin prezenta se abrogă HCL nr. 94 din 27.04.2023 privind aprobarea balanţei apei pe anul 2022</w:t>
      </w:r>
      <w:r>
        <w:rPr>
          <w:rFonts w:ascii="Times New Roman" w:hAnsi="Times New Roman"/>
          <w:sz w:val="24"/>
          <w:szCs w:val="24"/>
        </w:rPr>
        <w:t xml:space="preserve"> pentru Serviciul Public de Alimentare cu Apă, Canalizare, Salubrizare (S.P.A.A.C.S.) Marghita</w:t>
      </w:r>
    </w:p>
    <w:p w:rsidR="0049538C" w:rsidRDefault="0049538C" w:rsidP="00160543">
      <w:pPr>
        <w:spacing w:after="0" w:line="240" w:lineRule="auto"/>
        <w:ind w:firstLine="420"/>
        <w:jc w:val="both"/>
        <w:rPr>
          <w:rFonts w:ascii="Times New Roman" w:hAnsi="Times New Roman"/>
          <w:b/>
          <w:sz w:val="24"/>
          <w:szCs w:val="24"/>
        </w:rPr>
      </w:pPr>
    </w:p>
    <w:p w:rsidR="00160543" w:rsidRPr="00F85B00" w:rsidRDefault="0049538C" w:rsidP="00160543">
      <w:pPr>
        <w:spacing w:after="0" w:line="240" w:lineRule="auto"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9538C">
        <w:rPr>
          <w:rFonts w:ascii="Times New Roman" w:hAnsi="Times New Roman"/>
          <w:b/>
          <w:sz w:val="24"/>
          <w:szCs w:val="24"/>
        </w:rPr>
        <w:t>Art.4</w:t>
      </w:r>
      <w:r>
        <w:rPr>
          <w:rFonts w:ascii="Times New Roman" w:hAnsi="Times New Roman"/>
          <w:sz w:val="24"/>
          <w:szCs w:val="24"/>
        </w:rPr>
        <w:t xml:space="preserve"> </w:t>
      </w:r>
      <w:r w:rsidR="00160543" w:rsidRPr="00F85B00">
        <w:rPr>
          <w:rFonts w:ascii="Times New Roman" w:hAnsi="Times New Roman"/>
          <w:sz w:val="24"/>
          <w:szCs w:val="24"/>
        </w:rPr>
        <w:t xml:space="preserve"> Prezenta sub formă de hotărâre se   comunică   cu: Primarul Municipiului Marghita, Instituţia Prefectului Judeţului Bihor,</w:t>
      </w:r>
      <w:r w:rsidR="00160543" w:rsidRPr="00403C87">
        <w:rPr>
          <w:rFonts w:ascii="Times New Roman" w:hAnsi="Times New Roman"/>
          <w:sz w:val="24"/>
          <w:szCs w:val="24"/>
        </w:rPr>
        <w:t xml:space="preserve"> </w:t>
      </w:r>
      <w:r w:rsidR="00160543" w:rsidRPr="0043291E">
        <w:rPr>
          <w:rFonts w:ascii="Times New Roman" w:hAnsi="Times New Roman"/>
          <w:sz w:val="24"/>
          <w:szCs w:val="24"/>
        </w:rPr>
        <w:t>Serviciului Public de Alimentare cu Apă , Canalizare și Salubrizare</w:t>
      </w:r>
      <w:r w:rsidR="00160543" w:rsidRPr="00F85B00">
        <w:rPr>
          <w:rFonts w:ascii="Times New Roman" w:hAnsi="Times New Roman"/>
          <w:sz w:val="24"/>
          <w:szCs w:val="24"/>
        </w:rPr>
        <w:t xml:space="preserve"> ,  afişare pe site-ul instituției </w:t>
      </w:r>
      <w:hyperlink r:id="rId9" w:history="1">
        <w:r w:rsidR="00160543" w:rsidRPr="00F85B00">
          <w:rPr>
            <w:rStyle w:val="Hyperlink"/>
            <w:rFonts w:ascii="Times New Roman" w:hAnsi="Times New Roman"/>
            <w:sz w:val="24"/>
            <w:szCs w:val="24"/>
          </w:rPr>
          <w:t>www.marghita.ro</w:t>
        </w:r>
      </w:hyperlink>
      <w:r w:rsidR="00160543" w:rsidRPr="00F85B00">
        <w:rPr>
          <w:rFonts w:ascii="Times New Roman" w:hAnsi="Times New Roman"/>
          <w:sz w:val="24"/>
          <w:szCs w:val="24"/>
        </w:rPr>
        <w:t>, secțiunea Monitorul Oficial local, la dosar.</w:t>
      </w:r>
    </w:p>
    <w:p w:rsidR="00160543" w:rsidRDefault="00160543" w:rsidP="00160543">
      <w:pPr>
        <w:ind w:firstLine="708"/>
        <w:jc w:val="both"/>
        <w:rPr>
          <w:b/>
          <w:sz w:val="24"/>
          <w:szCs w:val="24"/>
        </w:rPr>
      </w:pPr>
    </w:p>
    <w:p w:rsidR="00160543" w:rsidRPr="00F85B00" w:rsidRDefault="00160543" w:rsidP="0016054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60543" w:rsidRPr="00F85B00" w:rsidRDefault="00160543" w:rsidP="0016054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85B00">
        <w:rPr>
          <w:rFonts w:ascii="Times New Roman" w:hAnsi="Times New Roman"/>
          <w:b/>
          <w:sz w:val="24"/>
          <w:szCs w:val="24"/>
        </w:rPr>
        <w:t>Inițiator :Primar</w:t>
      </w:r>
      <w:r w:rsidRPr="00F85B00">
        <w:rPr>
          <w:rFonts w:ascii="Times New Roman" w:hAnsi="Times New Roman"/>
          <w:b/>
          <w:sz w:val="24"/>
          <w:szCs w:val="24"/>
        </w:rPr>
        <w:tab/>
      </w:r>
      <w:r w:rsidRPr="00F85B00">
        <w:rPr>
          <w:rFonts w:ascii="Times New Roman" w:hAnsi="Times New Roman"/>
          <w:b/>
          <w:sz w:val="24"/>
          <w:szCs w:val="24"/>
        </w:rPr>
        <w:tab/>
      </w:r>
      <w:r w:rsidRPr="00F85B00">
        <w:rPr>
          <w:rFonts w:ascii="Times New Roman" w:hAnsi="Times New Roman"/>
          <w:b/>
          <w:sz w:val="24"/>
          <w:szCs w:val="24"/>
        </w:rPr>
        <w:tab/>
      </w:r>
      <w:r w:rsidRPr="00F85B00">
        <w:rPr>
          <w:rFonts w:ascii="Times New Roman" w:hAnsi="Times New Roman"/>
          <w:b/>
          <w:sz w:val="24"/>
          <w:szCs w:val="24"/>
        </w:rPr>
        <w:tab/>
      </w:r>
      <w:r w:rsidRPr="00F85B00">
        <w:rPr>
          <w:rFonts w:ascii="Times New Roman" w:hAnsi="Times New Roman"/>
          <w:b/>
          <w:sz w:val="24"/>
          <w:szCs w:val="24"/>
        </w:rPr>
        <w:tab/>
      </w:r>
      <w:r w:rsidRPr="00F85B00">
        <w:rPr>
          <w:rFonts w:ascii="Times New Roman" w:hAnsi="Times New Roman"/>
          <w:b/>
          <w:sz w:val="24"/>
          <w:szCs w:val="24"/>
        </w:rPr>
        <w:tab/>
        <w:t xml:space="preserve">Vizat </w:t>
      </w:r>
    </w:p>
    <w:p w:rsidR="00160543" w:rsidRPr="00F85B00" w:rsidRDefault="00160543" w:rsidP="001605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5B00">
        <w:rPr>
          <w:rFonts w:ascii="Times New Roman" w:hAnsi="Times New Roman"/>
          <w:b/>
          <w:sz w:val="24"/>
          <w:szCs w:val="24"/>
        </w:rPr>
        <w:t xml:space="preserve">      Marcel –Emil SAS ADĂSCĂLIȚII</w:t>
      </w:r>
      <w:r w:rsidRPr="00F85B00">
        <w:rPr>
          <w:rFonts w:ascii="Times New Roman" w:hAnsi="Times New Roman"/>
          <w:b/>
          <w:sz w:val="24"/>
          <w:szCs w:val="24"/>
        </w:rPr>
        <w:tab/>
      </w:r>
      <w:r w:rsidRPr="00F85B00">
        <w:rPr>
          <w:rFonts w:ascii="Times New Roman" w:hAnsi="Times New Roman"/>
          <w:b/>
          <w:sz w:val="24"/>
          <w:szCs w:val="24"/>
        </w:rPr>
        <w:tab/>
        <w:t xml:space="preserve">        Secretar General U.A.T</w:t>
      </w:r>
    </w:p>
    <w:p w:rsidR="00160543" w:rsidRPr="00F85B00" w:rsidRDefault="00160543" w:rsidP="00160543">
      <w:pPr>
        <w:spacing w:after="0" w:line="240" w:lineRule="auto"/>
        <w:ind w:left="5040" w:firstLine="720"/>
        <w:jc w:val="both"/>
        <w:rPr>
          <w:rFonts w:ascii="Times New Roman" w:hAnsi="Times New Roman"/>
          <w:b/>
          <w:sz w:val="24"/>
          <w:szCs w:val="24"/>
        </w:rPr>
      </w:pPr>
      <w:r w:rsidRPr="00F85B00">
        <w:rPr>
          <w:rFonts w:ascii="Times New Roman" w:hAnsi="Times New Roman"/>
          <w:b/>
          <w:sz w:val="24"/>
          <w:szCs w:val="24"/>
        </w:rPr>
        <w:t>Jr. Demeter Cornelia</w:t>
      </w:r>
    </w:p>
    <w:p w:rsidR="00160543" w:rsidRPr="00F85B00" w:rsidRDefault="00160543" w:rsidP="00160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543" w:rsidRPr="00EC4F1A" w:rsidRDefault="00160543" w:rsidP="00160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543" w:rsidRDefault="00160543" w:rsidP="00160543"/>
    <w:p w:rsidR="00745893" w:rsidRDefault="00745893">
      <w:bookmarkStart w:id="0" w:name="_GoBack"/>
      <w:bookmarkEnd w:id="0"/>
    </w:p>
    <w:sectPr w:rsidR="00745893" w:rsidSect="00391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D25" w:rsidRDefault="00605D25" w:rsidP="009B5B96">
      <w:pPr>
        <w:spacing w:after="0" w:line="240" w:lineRule="auto"/>
      </w:pPr>
      <w:r>
        <w:separator/>
      </w:r>
    </w:p>
  </w:endnote>
  <w:endnote w:type="continuationSeparator" w:id="0">
    <w:p w:rsidR="00605D25" w:rsidRDefault="00605D25" w:rsidP="009B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D25" w:rsidRDefault="00605D25" w:rsidP="009B5B96">
      <w:pPr>
        <w:spacing w:after="0" w:line="240" w:lineRule="auto"/>
      </w:pPr>
      <w:r>
        <w:separator/>
      </w:r>
    </w:p>
  </w:footnote>
  <w:footnote w:type="continuationSeparator" w:id="0">
    <w:p w:rsidR="00605D25" w:rsidRDefault="00605D25" w:rsidP="009B5B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C8"/>
    <w:rsid w:val="00160543"/>
    <w:rsid w:val="004041C8"/>
    <w:rsid w:val="0049538C"/>
    <w:rsid w:val="005377A6"/>
    <w:rsid w:val="00605D25"/>
    <w:rsid w:val="00745893"/>
    <w:rsid w:val="009B5B96"/>
    <w:rsid w:val="00C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543"/>
    <w:rPr>
      <w:rFonts w:ascii="Calibri" w:eastAsia="Times New Roman" w:hAnsi="Calibri" w:cs="Times New Roman"/>
      <w:lang w:val="ro-RO" w:eastAsia="ro-RO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16054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"/>
    <w:rsid w:val="00160543"/>
    <w:rPr>
      <w:rFonts w:ascii="Cambria" w:eastAsia="Times New Roman" w:hAnsi="Cambria" w:cs="Times New Roman"/>
      <w:b/>
      <w:bCs/>
      <w:i/>
      <w:iCs/>
      <w:color w:val="4F81BD"/>
      <w:lang w:val="ro-RO" w:eastAsia="ro-RO"/>
    </w:rPr>
  </w:style>
  <w:style w:type="character" w:styleId="Hyperlink">
    <w:name w:val="Hyperlink"/>
    <w:rsid w:val="00160543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9B5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B5B96"/>
    <w:rPr>
      <w:rFonts w:ascii="Calibri" w:eastAsia="Times New Roman" w:hAnsi="Calibri" w:cs="Times New Roman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9B5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B5B96"/>
    <w:rPr>
      <w:rFonts w:ascii="Calibri" w:eastAsia="Times New Roman" w:hAnsi="Calibri" w:cs="Times New Roman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543"/>
    <w:rPr>
      <w:rFonts w:ascii="Calibri" w:eastAsia="Times New Roman" w:hAnsi="Calibri" w:cs="Times New Roman"/>
      <w:lang w:val="ro-RO" w:eastAsia="ro-RO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16054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"/>
    <w:rsid w:val="00160543"/>
    <w:rPr>
      <w:rFonts w:ascii="Cambria" w:eastAsia="Times New Roman" w:hAnsi="Cambria" w:cs="Times New Roman"/>
      <w:b/>
      <w:bCs/>
      <w:i/>
      <w:iCs/>
      <w:color w:val="4F81BD"/>
      <w:lang w:val="ro-RO" w:eastAsia="ro-RO"/>
    </w:rPr>
  </w:style>
  <w:style w:type="character" w:styleId="Hyperlink">
    <w:name w:val="Hyperlink"/>
    <w:rsid w:val="00160543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9B5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B5B96"/>
    <w:rPr>
      <w:rFonts w:ascii="Calibri" w:eastAsia="Times New Roman" w:hAnsi="Calibri" w:cs="Times New Roman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9B5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B5B96"/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rghit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4</cp:revision>
  <cp:lastPrinted>2023-07-21T08:02:00Z</cp:lastPrinted>
  <dcterms:created xsi:type="dcterms:W3CDTF">2023-07-20T12:48:00Z</dcterms:created>
  <dcterms:modified xsi:type="dcterms:W3CDTF">2023-07-21T08:02:00Z</dcterms:modified>
</cp:coreProperties>
</file>