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83" w:rsidRPr="00CB509F" w:rsidRDefault="00BC1E83" w:rsidP="00BC1E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50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50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509F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CB509F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CB509F">
        <w:rPr>
          <w:rFonts w:ascii="Times New Roman" w:hAnsi="Times New Roman" w:cs="Times New Roman"/>
          <w:b/>
          <w:sz w:val="24"/>
          <w:szCs w:val="24"/>
        </w:rPr>
        <w:t>Â</w:t>
      </w:r>
      <w:r w:rsidRPr="00CB509F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BC1E83" w:rsidRPr="00CB509F" w:rsidRDefault="00BC1E83" w:rsidP="00BC1E8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509F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BC1E83" w:rsidRPr="00CB509F" w:rsidRDefault="00BC1E83" w:rsidP="00BC1E8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CB509F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BC1E83" w:rsidRPr="00CB509F" w:rsidRDefault="00BC1E83" w:rsidP="00BC1E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B509F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C1E83" w:rsidRPr="00B976CF" w:rsidRDefault="00BC1E83" w:rsidP="00DE1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976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</w:t>
      </w:r>
      <w:r w:rsidR="00B976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</w:t>
      </w:r>
      <w:r w:rsidRPr="00B976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Proiect de hotărâre</w:t>
      </w:r>
    </w:p>
    <w:p w:rsidR="00BC1E83" w:rsidRPr="00DE143D" w:rsidRDefault="00BC1E83" w:rsidP="00DE14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976C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privind aprobarea scoaterii din funcţiune şi trecerea din domeniul public în domeniul privat </w:t>
      </w:r>
      <w:r w:rsidR="002827F8">
        <w:rPr>
          <w:rFonts w:ascii="Times New Roman" w:eastAsia="Times New Roman" w:hAnsi="Times New Roman" w:cs="Times New Roman"/>
          <w:b/>
          <w:iCs/>
          <w:sz w:val="24"/>
          <w:szCs w:val="24"/>
        </w:rPr>
        <w:t>al municipiului Marghita a bunului</w:t>
      </w:r>
      <w:r w:rsidRPr="00B976C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–mij</w:t>
      </w:r>
      <w:r w:rsidR="002827F8">
        <w:rPr>
          <w:rFonts w:ascii="Times New Roman" w:eastAsia="Times New Roman" w:hAnsi="Times New Roman" w:cs="Times New Roman"/>
          <w:b/>
          <w:iCs/>
          <w:sz w:val="24"/>
          <w:szCs w:val="24"/>
        </w:rPr>
        <w:t>loc fix</w:t>
      </w:r>
      <w:r w:rsidRPr="00B976C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2C190C">
        <w:rPr>
          <w:rFonts w:ascii="Times New Roman" w:eastAsia="Times New Roman" w:hAnsi="Times New Roman" w:cs="Times New Roman"/>
          <w:b/>
          <w:iCs/>
          <w:sz w:val="24"/>
          <w:szCs w:val="24"/>
        </w:rPr>
        <w:t>, hală deschisă din</w:t>
      </w:r>
      <w:r w:rsidRPr="00B976C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Piața </w:t>
      </w:r>
      <w:r w:rsidR="002827F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agroalimentară </w:t>
      </w:r>
    </w:p>
    <w:p w:rsidR="00BC1E83" w:rsidRPr="002827F8" w:rsidRDefault="00BC1E83" w:rsidP="00BC1E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827F8">
        <w:rPr>
          <w:rFonts w:ascii="Times New Roman" w:hAnsi="Times New Roman" w:cs="Times New Roman"/>
          <w:sz w:val="24"/>
          <w:szCs w:val="24"/>
          <w:lang w:val="it-IT"/>
        </w:rPr>
        <w:t>Având în vedere temeiurile juridice:</w:t>
      </w:r>
    </w:p>
    <w:p w:rsidR="00BC1E83" w:rsidRPr="002827F8" w:rsidRDefault="00BC1E83" w:rsidP="00BC1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F8">
        <w:rPr>
          <w:rFonts w:ascii="Times New Roman" w:eastAsia="Times New Roman" w:hAnsi="Times New Roman" w:cs="Times New Roman"/>
          <w:sz w:val="24"/>
          <w:szCs w:val="24"/>
        </w:rPr>
        <w:t xml:space="preserve">- art.1 şi 2 din Ordonanţa  Guvernului nr. 112/2000 </w:t>
      </w:r>
      <w:r w:rsidRPr="002827F8">
        <w:rPr>
          <w:rFonts w:ascii="Times New Roman" w:hAnsi="Times New Roman" w:cs="Times New Roman"/>
          <w:sz w:val="24"/>
          <w:szCs w:val="24"/>
        </w:rPr>
        <w:t>pentru reglementarea procesului de scoatere din funcţiune, casare şi valorificare a activelor corporale care alcătuiesc domeniul public al statului şi al unităţilor administrativ-teritoriale</w:t>
      </w:r>
      <w:r w:rsidRPr="002827F8">
        <w:rPr>
          <w:rFonts w:ascii="Times New Roman" w:eastAsia="Times New Roman" w:hAnsi="Times New Roman" w:cs="Times New Roman"/>
          <w:sz w:val="24"/>
          <w:szCs w:val="24"/>
        </w:rPr>
        <w:t>, aprobată prin   Legea nr.  246/2001</w:t>
      </w:r>
    </w:p>
    <w:p w:rsidR="00BC1E83" w:rsidRPr="002827F8" w:rsidRDefault="00BC1E83" w:rsidP="00282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F8">
        <w:rPr>
          <w:rFonts w:ascii="Times New Roman" w:eastAsia="Times New Roman" w:hAnsi="Times New Roman" w:cs="Times New Roman"/>
          <w:sz w:val="24"/>
          <w:szCs w:val="24"/>
        </w:rPr>
        <w:t>- art. 108 lit.e, art. 129 alin.(2) , lit. c) art. 139 lit. g) din OUG 57/2019 privind Codul administrativ, cu modificările şi completările ulterioare </w:t>
      </w:r>
    </w:p>
    <w:p w:rsidR="00BC1E83" w:rsidRPr="00CB509F" w:rsidRDefault="00BC1E83" w:rsidP="00BC1E8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  <w:lang w:val="it-IT"/>
        </w:rPr>
        <w:t xml:space="preserve">Ţinând cont de : </w:t>
      </w: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  <w:lang w:val="it-IT"/>
        </w:rPr>
        <w:t>- referatul de aprobare al primarului, în calitate de iniţiator al proiectului de hotărâre înregistrat sub nr.</w:t>
      </w:r>
      <w:r w:rsidR="00F42857">
        <w:rPr>
          <w:rFonts w:ascii="Times New Roman" w:hAnsi="Times New Roman" w:cs="Times New Roman"/>
          <w:sz w:val="24"/>
          <w:szCs w:val="24"/>
        </w:rPr>
        <w:t xml:space="preserve"> 8561/ 26</w:t>
      </w:r>
      <w:r w:rsidR="002827F8">
        <w:rPr>
          <w:rFonts w:ascii="Times New Roman" w:hAnsi="Times New Roman" w:cs="Times New Roman"/>
          <w:sz w:val="24"/>
          <w:szCs w:val="24"/>
        </w:rPr>
        <w:t>.07.2023</w:t>
      </w:r>
      <w:r w:rsidRPr="00CB509F">
        <w:rPr>
          <w:rFonts w:ascii="Times New Roman" w:hAnsi="Times New Roman" w:cs="Times New Roman"/>
          <w:sz w:val="24"/>
          <w:szCs w:val="24"/>
        </w:rPr>
        <w:t>;</w:t>
      </w:r>
    </w:p>
    <w:p w:rsidR="00BC1E83" w:rsidRDefault="00BC1E83" w:rsidP="00BC1E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</w:rPr>
        <w:t>- raportul de speci</w:t>
      </w:r>
      <w:r w:rsidR="00F42857">
        <w:rPr>
          <w:rFonts w:ascii="Times New Roman" w:hAnsi="Times New Roman" w:cs="Times New Roman"/>
          <w:sz w:val="24"/>
          <w:szCs w:val="24"/>
        </w:rPr>
        <w:t>alitate  înregistrat cu nr. 8562 din 26</w:t>
      </w:r>
      <w:r w:rsidRPr="00CB509F">
        <w:rPr>
          <w:rFonts w:ascii="Times New Roman" w:hAnsi="Times New Roman" w:cs="Times New Roman"/>
          <w:sz w:val="24"/>
          <w:szCs w:val="24"/>
        </w:rPr>
        <w:t>.07.2023</w:t>
      </w:r>
      <w:r w:rsidRPr="00CB5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09F">
        <w:rPr>
          <w:rFonts w:ascii="Times New Roman" w:hAnsi="Times New Roman" w:cs="Times New Roman"/>
          <w:sz w:val="24"/>
          <w:szCs w:val="24"/>
        </w:rPr>
        <w:t>întocmit de întocmit de arhitectul șef;</w:t>
      </w:r>
    </w:p>
    <w:p w:rsidR="00DE143D" w:rsidRDefault="00DE143D" w:rsidP="00BC1E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procesul vrerbal de constatare înregistrat </w:t>
      </w:r>
      <w:r w:rsidR="00F42857">
        <w:rPr>
          <w:rFonts w:ascii="Times New Roman" w:hAnsi="Times New Roman" w:cs="Times New Roman"/>
          <w:sz w:val="24"/>
          <w:szCs w:val="24"/>
        </w:rPr>
        <w:t xml:space="preserve">cu nr. </w:t>
      </w:r>
      <w:r>
        <w:rPr>
          <w:rFonts w:ascii="Times New Roman" w:hAnsi="Times New Roman" w:cs="Times New Roman"/>
          <w:sz w:val="24"/>
          <w:szCs w:val="24"/>
        </w:rPr>
        <w:t>199/04.07.2023 prin care s-a constatat că hala deschisă din Piața Agroalimentară,</w:t>
      </w:r>
      <w:r w:rsidRPr="00DE1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 suprafață de 340 mp,  s-a autodemolat parțial; </w:t>
      </w:r>
    </w:p>
    <w:p w:rsidR="00DE143D" w:rsidRDefault="00F42857" w:rsidP="00BC1E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fișa mijlocului fix; </w:t>
      </w: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  <w:t>În temeiul art. 196 alin.(1) lit. a) din OUG nr. 57/2019 privind Codul administrativ, actualizat, cu modificările şi completările ulterioare;</w:t>
      </w:r>
    </w:p>
    <w:p w:rsidR="00BC1E83" w:rsidRPr="00CB509F" w:rsidRDefault="00BC1E83" w:rsidP="00BC1E8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Primarul Municipiului Marghita, propune următorul, </w:t>
      </w: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                             Proiect de hotărâre</w:t>
      </w:r>
    </w:p>
    <w:p w:rsidR="00BC1E83" w:rsidRPr="00F42857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D2AA0" w:rsidRPr="000D2AA0" w:rsidRDefault="00F42857" w:rsidP="00DE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857">
        <w:rPr>
          <w:rFonts w:ascii="Times New Roman" w:eastAsia="Times New Roman" w:hAnsi="Times New Roman" w:cs="Times New Roman"/>
          <w:b/>
          <w:sz w:val="24"/>
          <w:szCs w:val="24"/>
        </w:rPr>
        <w:t>Art.1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 xml:space="preserve">   Se aprobă trecerea din domeniul public   în domeniul privat al Municipiului Marghita a </w:t>
      </w:r>
      <w:r w:rsidRPr="00F42857">
        <w:rPr>
          <w:rFonts w:ascii="Times New Roman" w:eastAsia="Times New Roman" w:hAnsi="Times New Roman" w:cs="Times New Roman"/>
          <w:iCs/>
          <w:sz w:val="24"/>
          <w:szCs w:val="24"/>
        </w:rPr>
        <w:t xml:space="preserve"> bunului –mijloc fix, hală deschisă</w:t>
      </w:r>
      <w:r w:rsidR="00BA0DC1" w:rsidRPr="00BA0DC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A0DC1" w:rsidRPr="00F42857">
        <w:rPr>
          <w:rFonts w:ascii="Times New Roman" w:eastAsia="Times New Roman" w:hAnsi="Times New Roman" w:cs="Times New Roman"/>
          <w:iCs/>
          <w:sz w:val="24"/>
          <w:szCs w:val="24"/>
        </w:rPr>
        <w:t>din Piața  agroalimentară</w:t>
      </w:r>
      <w:r w:rsidRPr="00F42857">
        <w:rPr>
          <w:rFonts w:ascii="Times New Roman" w:eastAsia="Times New Roman" w:hAnsi="Times New Roman" w:cs="Times New Roman"/>
          <w:iCs/>
          <w:sz w:val="24"/>
          <w:szCs w:val="24"/>
        </w:rPr>
        <w:t>, cu nr. de inventar 00004,</w:t>
      </w:r>
      <w:r w:rsidR="00BA0DC1">
        <w:rPr>
          <w:rFonts w:ascii="Times New Roman" w:eastAsia="Times New Roman" w:hAnsi="Times New Roman" w:cs="Times New Roman"/>
          <w:iCs/>
          <w:sz w:val="24"/>
          <w:szCs w:val="24"/>
        </w:rPr>
        <w:t xml:space="preserve"> cod de clasificare 1.5.12., data dării în folosință anul  2013, valoarea de inventar 275.079,66 lei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2AA0" w:rsidRPr="000D2AA0" w:rsidRDefault="00F42857" w:rsidP="00DE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857">
        <w:rPr>
          <w:rFonts w:ascii="Times New Roman" w:eastAsia="Times New Roman" w:hAnsi="Times New Roman" w:cs="Times New Roman"/>
          <w:b/>
          <w:sz w:val="24"/>
          <w:szCs w:val="24"/>
        </w:rPr>
        <w:t>Art. 2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> Trecerea  din domeniul public în domeniul privat al Municipiului Marghita a bunului prevăzut la art. 1  se face în vederea scoaterii din funcţiun</w:t>
      </w:r>
      <w:r w:rsidR="00F17571">
        <w:rPr>
          <w:rFonts w:ascii="Times New Roman" w:eastAsia="Times New Roman" w:hAnsi="Times New Roman" w:cs="Times New Roman"/>
          <w:sz w:val="24"/>
          <w:szCs w:val="24"/>
        </w:rPr>
        <w:t>e,</w:t>
      </w:r>
      <w:r w:rsidR="000D2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D1C">
        <w:rPr>
          <w:rFonts w:ascii="Times New Roman" w:eastAsia="Times New Roman" w:hAnsi="Times New Roman" w:cs="Times New Roman"/>
          <w:sz w:val="24"/>
          <w:szCs w:val="24"/>
        </w:rPr>
        <w:t>dato</w:t>
      </w:r>
      <w:r w:rsidR="000D2AA0">
        <w:rPr>
          <w:rFonts w:ascii="Times New Roman" w:eastAsia="Times New Roman" w:hAnsi="Times New Roman" w:cs="Times New Roman"/>
          <w:sz w:val="24"/>
          <w:szCs w:val="24"/>
        </w:rPr>
        <w:t xml:space="preserve">rită </w:t>
      </w:r>
      <w:r w:rsidR="00B76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AA0">
        <w:rPr>
          <w:rFonts w:ascii="Times New Roman" w:eastAsia="Times New Roman" w:hAnsi="Times New Roman" w:cs="Times New Roman"/>
          <w:sz w:val="24"/>
          <w:szCs w:val="24"/>
        </w:rPr>
        <w:t xml:space="preserve">autodemolării parțiale a </w:t>
      </w:r>
      <w:r w:rsidR="00F17571">
        <w:rPr>
          <w:rFonts w:ascii="Times New Roman" w:eastAsia="Times New Roman" w:hAnsi="Times New Roman" w:cs="Times New Roman"/>
          <w:sz w:val="24"/>
          <w:szCs w:val="24"/>
        </w:rPr>
        <w:t>bunului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0D2AA0" w:rsidRPr="000D2AA0" w:rsidRDefault="00F42857" w:rsidP="00DE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857">
        <w:rPr>
          <w:rFonts w:ascii="Times New Roman" w:eastAsia="Times New Roman" w:hAnsi="Times New Roman" w:cs="Times New Roman"/>
          <w:b/>
          <w:sz w:val="24"/>
          <w:szCs w:val="24"/>
        </w:rPr>
        <w:t>Art. 3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> Cu ducerea la îndeplinire se încredinţează Serviciul de buget contabilitate, salarizare şi resurse umane precum si Compartimentul de urbanism din cadrul Direcţiei tehnice. </w:t>
      </w:r>
    </w:p>
    <w:p w:rsidR="00F42857" w:rsidRPr="00F42857" w:rsidRDefault="00F42857" w:rsidP="00DE143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42857">
        <w:rPr>
          <w:rFonts w:ascii="Times New Roman" w:eastAsia="Times New Roman" w:hAnsi="Times New Roman" w:cs="Times New Roman"/>
          <w:b/>
          <w:sz w:val="24"/>
          <w:szCs w:val="24"/>
        </w:rPr>
        <w:t>Art. 4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> Prezenta hotărâre se comunică cu : Instituţia Prefectului Judeţul Bihor, Primarul Municipiului Marg</w:t>
      </w:r>
      <w:r w:rsidR="00BA0DC1">
        <w:rPr>
          <w:rFonts w:ascii="Times New Roman" w:eastAsia="Times New Roman" w:hAnsi="Times New Roman" w:cs="Times New Roman"/>
          <w:sz w:val="24"/>
          <w:szCs w:val="24"/>
        </w:rPr>
        <w:t>hita, Compartimentul urbanism din cadrul Direcției tehnice</w:t>
      </w:r>
      <w:r w:rsidRPr="00F42857">
        <w:rPr>
          <w:rFonts w:ascii="Times New Roman" w:eastAsia="Times New Roman" w:hAnsi="Times New Roman" w:cs="Times New Roman"/>
          <w:sz w:val="24"/>
          <w:szCs w:val="24"/>
        </w:rPr>
        <w:t>, Serviciul de buget contabilitate,  salarizare şi   resurse umane</w:t>
      </w: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C1E83" w:rsidRPr="00CB509F" w:rsidRDefault="00BC1E83" w:rsidP="00BC1E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Initiator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ab/>
      </w: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Vizat pentru legalitate </w:t>
      </w:r>
    </w:p>
    <w:p w:rsidR="00BC1E83" w:rsidRPr="00CB509F" w:rsidRDefault="00BC1E83" w:rsidP="00BC1E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Primar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</w:t>
      </w: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Secretar General </w:t>
      </w:r>
    </w:p>
    <w:p w:rsidR="00BC1E83" w:rsidRPr="00CB509F" w:rsidRDefault="00BC1E83" w:rsidP="00BC1E8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Marcel Emil SAS ADASCALITII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       </w:t>
      </w: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Cornelia DEMETER</w:t>
      </w:r>
    </w:p>
    <w:sectPr w:rsidR="00BC1E83" w:rsidRPr="00CB509F" w:rsidSect="00B7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B15"/>
    <w:multiLevelType w:val="multilevel"/>
    <w:tmpl w:val="2386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C1E83"/>
    <w:rsid w:val="000D2AA0"/>
    <w:rsid w:val="00144BA1"/>
    <w:rsid w:val="001D1F57"/>
    <w:rsid w:val="00275068"/>
    <w:rsid w:val="002827F8"/>
    <w:rsid w:val="002C190C"/>
    <w:rsid w:val="0048005D"/>
    <w:rsid w:val="004B0D1C"/>
    <w:rsid w:val="00774A64"/>
    <w:rsid w:val="00792575"/>
    <w:rsid w:val="00923A78"/>
    <w:rsid w:val="00B761E4"/>
    <w:rsid w:val="00B87C54"/>
    <w:rsid w:val="00B976CF"/>
    <w:rsid w:val="00BA0DC1"/>
    <w:rsid w:val="00BC1E83"/>
    <w:rsid w:val="00DE1109"/>
    <w:rsid w:val="00DE143D"/>
    <w:rsid w:val="00EC69F5"/>
    <w:rsid w:val="00EF512E"/>
    <w:rsid w:val="00F17571"/>
    <w:rsid w:val="00F42857"/>
    <w:rsid w:val="00F8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B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BC1E83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eChar">
    <w:name w:val="Title Char"/>
    <w:basedOn w:val="DefaultParagraphFont"/>
    <w:link w:val="Title"/>
    <w:rsid w:val="00BC1E83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customStyle="1" w:styleId="Default">
    <w:name w:val="Default"/>
    <w:rsid w:val="00BC1E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C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1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2023-07-26T08:48:00Z</dcterms:created>
  <dcterms:modified xsi:type="dcterms:W3CDTF">2023-07-27T04:54:00Z</dcterms:modified>
</cp:coreProperties>
</file>