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65" w:rsidRPr="00483062" w:rsidRDefault="002B0FDE" w:rsidP="00DE0C65">
      <w:pPr>
        <w:spacing w:after="0" w:line="240" w:lineRule="auto"/>
        <w:rPr>
          <w:rFonts w:ascii="Times New Roman" w:hAnsi="Times New Roman" w:cs="Times New Roman"/>
          <w:b/>
          <w:sz w:val="24"/>
          <w:szCs w:val="24"/>
          <w:lang w:val="fr-FR"/>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-92075</wp:posOffset>
            </wp:positionH>
            <wp:positionV relativeFrom="paragraph">
              <wp:posOffset>-220980</wp:posOffset>
            </wp:positionV>
            <wp:extent cx="814070" cy="1170305"/>
            <wp:effectExtent l="19050" t="0" r="5080" b="0"/>
            <wp:wrapNone/>
            <wp:docPr id="4"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070" cy="1170305"/>
                    </a:xfrm>
                    <a:prstGeom prst="rect">
                      <a:avLst/>
                    </a:prstGeom>
                    <a:noFill/>
                  </pic:spPr>
                </pic:pic>
              </a:graphicData>
            </a:graphic>
          </wp:anchor>
        </w:drawing>
      </w: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5274945</wp:posOffset>
            </wp:positionH>
            <wp:positionV relativeFrom="paragraph">
              <wp:posOffset>-283210</wp:posOffset>
            </wp:positionV>
            <wp:extent cx="982980" cy="1233170"/>
            <wp:effectExtent l="19050" t="0" r="7620" b="0"/>
            <wp:wrapNone/>
            <wp:docPr id="2"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hon.ro/wp-content/uploads/2022/03/67852585stema12k.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2980" cy="1233170"/>
                    </a:xfrm>
                    <a:prstGeom prst="rect">
                      <a:avLst/>
                    </a:prstGeom>
                    <a:noFill/>
                    <a:ln>
                      <a:noFill/>
                    </a:ln>
                  </pic:spPr>
                </pic:pic>
              </a:graphicData>
            </a:graphic>
          </wp:anchor>
        </w:drawing>
      </w:r>
    </w:p>
    <w:p w:rsidR="00DE0C65" w:rsidRPr="00483062" w:rsidRDefault="00DE0C65" w:rsidP="00DE0C65">
      <w:pPr>
        <w:spacing w:after="0" w:line="240" w:lineRule="auto"/>
        <w:ind w:firstLine="720"/>
        <w:jc w:val="center"/>
        <w:rPr>
          <w:rFonts w:ascii="Times New Roman" w:hAnsi="Times New Roman" w:cs="Times New Roman"/>
          <w:b/>
          <w:sz w:val="24"/>
          <w:szCs w:val="24"/>
          <w:lang w:val="fr-FR"/>
        </w:rPr>
      </w:pPr>
      <w:r w:rsidRPr="00483062">
        <w:rPr>
          <w:rFonts w:ascii="Times New Roman" w:hAnsi="Times New Roman" w:cs="Times New Roman"/>
          <w:b/>
          <w:sz w:val="24"/>
          <w:szCs w:val="24"/>
          <w:lang w:val="fr-FR"/>
        </w:rPr>
        <w:t>ROM</w:t>
      </w:r>
      <w:r w:rsidRPr="00483062">
        <w:rPr>
          <w:rFonts w:ascii="Times New Roman" w:hAnsi="Times New Roman" w:cs="Times New Roman"/>
          <w:b/>
          <w:sz w:val="24"/>
          <w:szCs w:val="24"/>
        </w:rPr>
        <w:t>Â</w:t>
      </w:r>
      <w:r w:rsidRPr="00483062">
        <w:rPr>
          <w:rFonts w:ascii="Times New Roman" w:hAnsi="Times New Roman" w:cs="Times New Roman"/>
          <w:b/>
          <w:sz w:val="24"/>
          <w:szCs w:val="24"/>
          <w:lang w:val="fr-FR"/>
        </w:rPr>
        <w:t>NIA</w:t>
      </w:r>
    </w:p>
    <w:p w:rsidR="00DE0C65" w:rsidRPr="00483062" w:rsidRDefault="00DE0C65" w:rsidP="00DE0C65">
      <w:pPr>
        <w:spacing w:after="0" w:line="240" w:lineRule="auto"/>
        <w:ind w:firstLine="720"/>
        <w:jc w:val="center"/>
        <w:rPr>
          <w:rFonts w:ascii="Times New Roman" w:hAnsi="Times New Roman" w:cs="Times New Roman"/>
          <w:b/>
          <w:sz w:val="24"/>
          <w:szCs w:val="24"/>
          <w:lang w:val="fr-FR"/>
        </w:rPr>
      </w:pPr>
      <w:r w:rsidRPr="00483062">
        <w:rPr>
          <w:rFonts w:ascii="Times New Roman" w:hAnsi="Times New Roman" w:cs="Times New Roman"/>
          <w:b/>
          <w:sz w:val="24"/>
          <w:szCs w:val="24"/>
          <w:lang w:val="fr-FR"/>
        </w:rPr>
        <w:t>JUDEŢUL BIHOR</w:t>
      </w:r>
    </w:p>
    <w:p w:rsidR="00DE0C65" w:rsidRPr="00483062" w:rsidRDefault="00DE0C65" w:rsidP="00DE0C65">
      <w:pPr>
        <w:spacing w:after="0" w:line="240" w:lineRule="auto"/>
        <w:ind w:firstLine="720"/>
        <w:jc w:val="center"/>
        <w:rPr>
          <w:rFonts w:ascii="Times New Roman" w:hAnsi="Times New Roman" w:cs="Times New Roman"/>
          <w:b/>
          <w:sz w:val="24"/>
          <w:szCs w:val="24"/>
          <w:u w:val="single"/>
          <w:lang w:val="fr-FR"/>
        </w:rPr>
      </w:pPr>
      <w:r w:rsidRPr="00483062">
        <w:rPr>
          <w:rFonts w:ascii="Times New Roman" w:hAnsi="Times New Roman" w:cs="Times New Roman"/>
          <w:b/>
          <w:sz w:val="24"/>
          <w:szCs w:val="24"/>
          <w:u w:val="single"/>
          <w:lang w:val="fr-FR"/>
        </w:rPr>
        <w:t>MUNICIPIUL MARGHITA</w:t>
      </w:r>
    </w:p>
    <w:p w:rsidR="00DE0C65" w:rsidRPr="00483062" w:rsidRDefault="00DE0C65" w:rsidP="00DE0C65">
      <w:pPr>
        <w:tabs>
          <w:tab w:val="left" w:pos="0"/>
        </w:tabs>
        <w:spacing w:after="0" w:line="240" w:lineRule="auto"/>
        <w:jc w:val="center"/>
        <w:rPr>
          <w:rFonts w:ascii="Times New Roman" w:hAnsi="Times New Roman" w:cs="Times New Roman"/>
          <w:sz w:val="24"/>
          <w:szCs w:val="24"/>
          <w:lang w:val="fr-FR"/>
        </w:rPr>
      </w:pPr>
      <w:r w:rsidRPr="00483062">
        <w:rPr>
          <w:rFonts w:ascii="Times New Roman" w:hAnsi="Times New Roman" w:cs="Times New Roman"/>
          <w:b/>
          <w:sz w:val="24"/>
          <w:szCs w:val="24"/>
          <w:u w:val="single"/>
          <w:lang w:val="fr-FR"/>
        </w:rPr>
        <w:t xml:space="preserve">CONSILIUL LOCAL AL MUNICIPIULUI MARGHITA </w:t>
      </w:r>
    </w:p>
    <w:p w:rsidR="00DE0C65" w:rsidRPr="00483062" w:rsidRDefault="00DE0C65" w:rsidP="00DE0C65">
      <w:pPr>
        <w:spacing w:after="0" w:line="240" w:lineRule="auto"/>
        <w:rPr>
          <w:rFonts w:ascii="Times New Roman" w:hAnsi="Times New Roman" w:cs="Times New Roman"/>
          <w:i/>
          <w:sz w:val="24"/>
          <w:szCs w:val="24"/>
        </w:rPr>
      </w:pPr>
    </w:p>
    <w:p w:rsidR="00461165" w:rsidRPr="00483062" w:rsidRDefault="00461165" w:rsidP="00DE0C65">
      <w:pPr>
        <w:spacing w:after="0" w:line="240" w:lineRule="auto"/>
        <w:rPr>
          <w:rFonts w:ascii="Times New Roman" w:hAnsi="Times New Roman" w:cs="Times New Roman"/>
          <w:b/>
          <w:sz w:val="24"/>
          <w:szCs w:val="24"/>
        </w:rPr>
      </w:pPr>
    </w:p>
    <w:p w:rsidR="00DE0C65" w:rsidRPr="00922C4C" w:rsidRDefault="00DE0C65" w:rsidP="00DE0C65">
      <w:pPr>
        <w:pStyle w:val="Heading4"/>
        <w:tabs>
          <w:tab w:val="center" w:pos="4680"/>
        </w:tabs>
        <w:spacing w:before="0" w:line="240" w:lineRule="auto"/>
        <w:jc w:val="center"/>
        <w:rPr>
          <w:rFonts w:ascii="Times New Roman" w:hAnsi="Times New Roman" w:cs="Times New Roman"/>
          <w:i w:val="0"/>
          <w:color w:val="auto"/>
          <w:sz w:val="24"/>
          <w:szCs w:val="24"/>
        </w:rPr>
      </w:pPr>
      <w:r w:rsidRPr="00922C4C">
        <w:rPr>
          <w:rFonts w:ascii="Times New Roman" w:hAnsi="Times New Roman" w:cs="Times New Roman"/>
          <w:i w:val="0"/>
          <w:color w:val="auto"/>
          <w:sz w:val="24"/>
          <w:szCs w:val="24"/>
        </w:rPr>
        <w:t xml:space="preserve">Proiect de hotărâre </w:t>
      </w:r>
    </w:p>
    <w:p w:rsidR="00461165" w:rsidRPr="005A1544" w:rsidRDefault="00DE0C65" w:rsidP="005A1544">
      <w:pPr>
        <w:jc w:val="center"/>
        <w:rPr>
          <w:rFonts w:ascii="Times New Roman" w:hAnsi="Times New Roman" w:cs="Times New Roman"/>
          <w:b/>
          <w:bCs/>
          <w:sz w:val="24"/>
          <w:szCs w:val="24"/>
        </w:rPr>
      </w:pPr>
      <w:r w:rsidRPr="00922C4C">
        <w:rPr>
          <w:rFonts w:ascii="Times New Roman" w:hAnsi="Times New Roman" w:cs="Times New Roman"/>
          <w:b/>
          <w:bCs/>
          <w:sz w:val="24"/>
          <w:szCs w:val="24"/>
        </w:rPr>
        <w:t>aprobarea documentației tehnico-economice și a indicatorilor tehnico-economici-fază SF</w:t>
      </w:r>
      <w:bookmarkStart w:id="0" w:name="_Hlk134614908"/>
      <w:r w:rsidRPr="00922C4C">
        <w:rPr>
          <w:rFonts w:ascii="Times New Roman" w:hAnsi="Times New Roman" w:cs="Times New Roman"/>
          <w:b/>
          <w:bCs/>
          <w:sz w:val="24"/>
          <w:szCs w:val="24"/>
        </w:rPr>
        <w:t xml:space="preserve">pentru obiectivul de investiții </w:t>
      </w:r>
      <w:bookmarkEnd w:id="0"/>
      <w:r w:rsidRPr="00922C4C">
        <w:rPr>
          <w:rFonts w:ascii="Times New Roman" w:hAnsi="Times New Roman" w:cs="Times New Roman"/>
          <w:b/>
          <w:bCs/>
          <w:sz w:val="24"/>
          <w:szCs w:val="24"/>
        </w:rPr>
        <w:t>,,Realizarea unui coridor de mobilitate integrat in Municipiul Marghita-componenta 1</w:t>
      </w:r>
    </w:p>
    <w:p w:rsidR="00DE0C65" w:rsidRPr="00922C4C" w:rsidRDefault="00DE0C65" w:rsidP="00DE0C65">
      <w:pPr>
        <w:spacing w:after="0" w:line="240" w:lineRule="auto"/>
        <w:rPr>
          <w:rFonts w:ascii="Times New Roman" w:hAnsi="Times New Roman" w:cs="Times New Roman"/>
          <w:sz w:val="24"/>
          <w:szCs w:val="24"/>
        </w:rPr>
      </w:pPr>
      <w:r w:rsidRPr="00922C4C">
        <w:rPr>
          <w:rFonts w:ascii="Times New Roman" w:hAnsi="Times New Roman" w:cs="Times New Roman"/>
          <w:sz w:val="24"/>
          <w:szCs w:val="24"/>
        </w:rPr>
        <w:tab/>
        <w:t>Având în vedere prevederile juridice:</w:t>
      </w:r>
    </w:p>
    <w:p w:rsidR="00766AA6" w:rsidRDefault="00DE0C65" w:rsidP="00766AA6">
      <w:pPr>
        <w:spacing w:after="0" w:line="240" w:lineRule="auto"/>
        <w:jc w:val="both"/>
        <w:rPr>
          <w:rFonts w:ascii="Times New Roman" w:eastAsia="Times New Roman" w:hAnsi="Times New Roman" w:cs="Times New Roman"/>
          <w:sz w:val="24"/>
          <w:szCs w:val="24"/>
        </w:rPr>
      </w:pPr>
      <w:r w:rsidRPr="00922C4C">
        <w:rPr>
          <w:rFonts w:ascii="Times New Roman" w:hAnsi="Times New Roman" w:cs="Times New Roman"/>
          <w:sz w:val="24"/>
          <w:szCs w:val="24"/>
        </w:rPr>
        <w:t>-</w:t>
      </w:r>
      <w:r w:rsidRPr="00922C4C">
        <w:rPr>
          <w:rFonts w:ascii="Times New Roman" w:eastAsia="Times New Roman" w:hAnsi="Times New Roman" w:cs="Times New Roman"/>
          <w:sz w:val="24"/>
          <w:szCs w:val="24"/>
        </w:rPr>
        <w:t> prevederile art. 5. alin. (4)  din H.G. 907/2016 privind etapele de elaborare și conținutul-cadru al  Documentațiilor tehnico-economice aferente obiectivelor/proiectelor de investiții finanțate din fonduri publice;</w:t>
      </w:r>
    </w:p>
    <w:p w:rsidR="00DE0C65" w:rsidRPr="00922C4C" w:rsidRDefault="00766AA6" w:rsidP="00DE0C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D3F1E">
        <w:rPr>
          <w:szCs w:val="28"/>
        </w:rPr>
        <w:t>prevederile art.  41, art. 44, alin. 1 din Legea nr. 273/2006 privind finanțele publice locale, cu referire la cheltuielile de investiții și d</w:t>
      </w:r>
      <w:r>
        <w:rPr>
          <w:szCs w:val="28"/>
        </w:rPr>
        <w:t>ocumentațiile tehnico-economice;</w:t>
      </w:r>
    </w:p>
    <w:p w:rsidR="00DE0C65" w:rsidRPr="00922C4C" w:rsidRDefault="00DE0C65" w:rsidP="00DE0C65">
      <w:pPr>
        <w:spacing w:after="0" w:line="240" w:lineRule="auto"/>
        <w:jc w:val="both"/>
        <w:rPr>
          <w:rFonts w:ascii="Times New Roman" w:hAnsi="Times New Roman" w:cs="Times New Roman"/>
          <w:sz w:val="24"/>
          <w:szCs w:val="24"/>
        </w:rPr>
      </w:pPr>
      <w:r w:rsidRPr="00922C4C">
        <w:rPr>
          <w:rFonts w:ascii="Times New Roman" w:eastAsia="Times New Roman" w:hAnsi="Times New Roman" w:cs="Times New Roman"/>
          <w:sz w:val="24"/>
          <w:szCs w:val="24"/>
        </w:rPr>
        <w:t xml:space="preserve">- </w:t>
      </w:r>
      <w:r w:rsidRPr="00922C4C">
        <w:rPr>
          <w:rFonts w:ascii="Times New Roman" w:hAnsi="Times New Roman" w:cs="Times New Roman"/>
          <w:sz w:val="24"/>
          <w:szCs w:val="24"/>
        </w:rPr>
        <w:t>prevederile HG 363/2010 actualizată privind aprobarea standardelor de cost pentru obiective de investiții finanțate din fonduri publice;</w:t>
      </w:r>
    </w:p>
    <w:p w:rsidR="00DE0C65" w:rsidRPr="00922C4C" w:rsidRDefault="00DE0C65" w:rsidP="00DE0C65">
      <w:pPr>
        <w:spacing w:after="0" w:line="240" w:lineRule="auto"/>
        <w:jc w:val="both"/>
        <w:rPr>
          <w:rFonts w:ascii="Times New Roman" w:eastAsia="Times New Roman" w:hAnsi="Times New Roman" w:cs="Times New Roman"/>
          <w:sz w:val="24"/>
          <w:szCs w:val="24"/>
        </w:rPr>
      </w:pPr>
      <w:r w:rsidRPr="00922C4C">
        <w:rPr>
          <w:rFonts w:ascii="Times New Roman" w:eastAsia="Times New Roman" w:hAnsi="Times New Roman" w:cs="Times New Roman"/>
          <w:sz w:val="24"/>
          <w:szCs w:val="24"/>
        </w:rPr>
        <w:t>-  prevederile art. 129 alin. (2) lit. b) ,art. 139 alin. (1)  din Ordonanța de Urgență a Guvernului nr. 57/2019 privind Codul administrativ, cu modificările și completările ulterioare;</w:t>
      </w:r>
    </w:p>
    <w:p w:rsidR="00DE0C65" w:rsidRPr="00C001FB" w:rsidRDefault="00DE0C65" w:rsidP="00DE0C65">
      <w:pPr>
        <w:spacing w:after="0" w:line="240" w:lineRule="auto"/>
        <w:jc w:val="both"/>
        <w:rPr>
          <w:rFonts w:ascii="Times New Roman" w:eastAsia="Times New Roman" w:hAnsi="Times New Roman" w:cs="Times New Roman"/>
          <w:sz w:val="24"/>
          <w:szCs w:val="24"/>
        </w:rPr>
      </w:pPr>
      <w:r w:rsidRPr="00922C4C">
        <w:rPr>
          <w:rFonts w:ascii="Times New Roman" w:eastAsia="Times New Roman" w:hAnsi="Times New Roman" w:cs="Times New Roman"/>
          <w:sz w:val="24"/>
          <w:szCs w:val="24"/>
        </w:rPr>
        <w:t xml:space="preserve">- </w:t>
      </w:r>
      <w:r w:rsidRPr="00922C4C">
        <w:rPr>
          <w:rFonts w:ascii="Times New Roman" w:hAnsi="Times New Roman" w:cs="Times New Roman"/>
          <w:sz w:val="24"/>
          <w:szCs w:val="24"/>
        </w:rPr>
        <w:t>prevederile Ghidului Solicitantului ,,Utilizarea crescută a transportului public și a altor forme de mobilitate urbană ecologice (Mobilitate urbană)” -Apel de proiecte nr. PRNV/2023/481.B/1,  in ceea ce priveste conditiile de accesare a fondurilor europene prin Programul Regional NORD-VEST 2021-2027 privind utilizarea crescută a transportului public și a altor forme de mobilitate urbană ecologice.</w:t>
      </w:r>
    </w:p>
    <w:p w:rsidR="00DE0C65" w:rsidRPr="00C001FB" w:rsidRDefault="00DE0C65" w:rsidP="00C001FB">
      <w:pPr>
        <w:spacing w:after="0" w:line="240" w:lineRule="auto"/>
        <w:ind w:firstLine="708"/>
        <w:jc w:val="both"/>
        <w:rPr>
          <w:rFonts w:ascii="Times New Roman" w:hAnsi="Times New Roman" w:cs="Times New Roman"/>
          <w:sz w:val="24"/>
          <w:szCs w:val="24"/>
        </w:rPr>
      </w:pPr>
      <w:r w:rsidRPr="00C001FB">
        <w:rPr>
          <w:rFonts w:ascii="Times New Roman" w:hAnsi="Times New Roman" w:cs="Times New Roman"/>
          <w:sz w:val="24"/>
          <w:szCs w:val="24"/>
        </w:rPr>
        <w:t>Ținând cont de:</w:t>
      </w:r>
    </w:p>
    <w:p w:rsidR="00DE0C65" w:rsidRPr="008E43A0" w:rsidRDefault="00DE0C65" w:rsidP="00DE0C65">
      <w:pPr>
        <w:spacing w:after="0" w:line="240" w:lineRule="auto"/>
        <w:jc w:val="both"/>
        <w:rPr>
          <w:rFonts w:ascii="Times New Roman" w:hAnsi="Times New Roman" w:cs="Times New Roman"/>
          <w:sz w:val="24"/>
          <w:szCs w:val="24"/>
        </w:rPr>
      </w:pPr>
      <w:r w:rsidRPr="008E43A0">
        <w:rPr>
          <w:rFonts w:ascii="Times New Roman" w:hAnsi="Times New Roman" w:cs="Times New Roman"/>
          <w:sz w:val="24"/>
          <w:szCs w:val="24"/>
        </w:rPr>
        <w:t xml:space="preserve">- referatul de aprobare înregistrat cu nr. </w:t>
      </w:r>
      <w:r w:rsidR="002B0FDE" w:rsidRPr="008E43A0">
        <w:rPr>
          <w:rFonts w:ascii="Times New Roman" w:eastAsia="Times New Roman" w:hAnsi="Times New Roman" w:cs="Times New Roman"/>
          <w:sz w:val="24"/>
          <w:szCs w:val="24"/>
        </w:rPr>
        <w:t>9027/ 08</w:t>
      </w:r>
      <w:r w:rsidRPr="008E43A0">
        <w:rPr>
          <w:rFonts w:ascii="Times New Roman" w:eastAsia="Times New Roman" w:hAnsi="Times New Roman" w:cs="Times New Roman"/>
          <w:sz w:val="24"/>
          <w:szCs w:val="24"/>
        </w:rPr>
        <w:t>.08.2023</w:t>
      </w:r>
      <w:r w:rsidRPr="008E43A0">
        <w:rPr>
          <w:rFonts w:ascii="Times New Roman" w:hAnsi="Times New Roman" w:cs="Times New Roman"/>
          <w:sz w:val="24"/>
          <w:szCs w:val="24"/>
        </w:rPr>
        <w:t xml:space="preserve">, al primarului Municipiului Marghita în calitate de inițiator al proiectului de hotărâre; </w:t>
      </w:r>
    </w:p>
    <w:p w:rsidR="00DE0C65" w:rsidRPr="008E43A0" w:rsidRDefault="00DE0C65" w:rsidP="00DE0C65">
      <w:pPr>
        <w:spacing w:after="0" w:line="240" w:lineRule="auto"/>
        <w:jc w:val="both"/>
        <w:rPr>
          <w:rFonts w:ascii="Times New Roman" w:hAnsi="Times New Roman" w:cs="Times New Roman"/>
          <w:sz w:val="24"/>
          <w:szCs w:val="24"/>
        </w:rPr>
      </w:pPr>
      <w:r w:rsidRPr="008E43A0">
        <w:rPr>
          <w:rFonts w:ascii="Times New Roman" w:hAnsi="Times New Roman" w:cs="Times New Roman"/>
          <w:sz w:val="24"/>
          <w:szCs w:val="24"/>
        </w:rPr>
        <w:t>- raportul de specialitate înregistrat cu nr.</w:t>
      </w:r>
      <w:r w:rsidR="002B0FDE" w:rsidRPr="008E43A0">
        <w:rPr>
          <w:rFonts w:ascii="Times New Roman" w:eastAsia="Times New Roman" w:hAnsi="Times New Roman" w:cs="Times New Roman"/>
          <w:sz w:val="24"/>
          <w:szCs w:val="24"/>
        </w:rPr>
        <w:t>9028 din 08</w:t>
      </w:r>
      <w:r w:rsidRPr="008E43A0">
        <w:rPr>
          <w:rFonts w:ascii="Times New Roman" w:eastAsia="Times New Roman" w:hAnsi="Times New Roman" w:cs="Times New Roman"/>
          <w:sz w:val="24"/>
          <w:szCs w:val="24"/>
        </w:rPr>
        <w:t>.08.2023</w:t>
      </w:r>
      <w:r w:rsidRPr="008E43A0">
        <w:rPr>
          <w:rFonts w:ascii="Times New Roman" w:hAnsi="Times New Roman" w:cs="Times New Roman"/>
          <w:sz w:val="24"/>
          <w:szCs w:val="24"/>
        </w:rPr>
        <w:t xml:space="preserve">, întocmit de arhitectul șef; </w:t>
      </w:r>
    </w:p>
    <w:p w:rsidR="00DE0C65" w:rsidRPr="008E43A0" w:rsidRDefault="002B0FDE" w:rsidP="002B0FDE">
      <w:pPr>
        <w:spacing w:after="0" w:line="240" w:lineRule="auto"/>
        <w:jc w:val="both"/>
        <w:rPr>
          <w:rFonts w:ascii="Times New Roman" w:hAnsi="Times New Roman"/>
          <w:iCs/>
          <w:sz w:val="24"/>
          <w:szCs w:val="24"/>
        </w:rPr>
      </w:pPr>
      <w:r w:rsidRPr="008E43A0">
        <w:rPr>
          <w:rFonts w:ascii="Times New Roman" w:hAnsi="Times New Roman"/>
          <w:bCs/>
          <w:sz w:val="24"/>
          <w:szCs w:val="24"/>
        </w:rPr>
        <w:t xml:space="preserve">- H.C.L. nr. 137 din 27.06.2023, </w:t>
      </w:r>
      <w:r w:rsidRPr="008E43A0">
        <w:rPr>
          <w:rFonts w:ascii="Times New Roman" w:hAnsi="Times New Roman"/>
          <w:sz w:val="24"/>
          <w:szCs w:val="24"/>
        </w:rPr>
        <w:t xml:space="preserve">privind </w:t>
      </w:r>
      <w:r w:rsidRPr="008E43A0">
        <w:rPr>
          <w:rFonts w:ascii="Times New Roman" w:hAnsi="Times New Roman"/>
          <w:bCs/>
          <w:sz w:val="24"/>
          <w:szCs w:val="24"/>
        </w:rPr>
        <w:t xml:space="preserve">actualizarea Planului de Mobilitate Urbană Durabilă </w:t>
      </w:r>
      <w:r w:rsidRPr="008E43A0">
        <w:rPr>
          <w:rFonts w:ascii="Times New Roman" w:hAnsi="Times New Roman"/>
          <w:iCs/>
          <w:sz w:val="24"/>
          <w:szCs w:val="24"/>
        </w:rPr>
        <w:t>pentru municipiul Marghita pe perioada 2021-2027</w:t>
      </w:r>
      <w:r w:rsidRPr="008E43A0">
        <w:rPr>
          <w:rFonts w:ascii="Times New Roman" w:hAnsi="Times New Roman"/>
          <w:bCs/>
          <w:sz w:val="24"/>
          <w:szCs w:val="24"/>
        </w:rPr>
        <w:t xml:space="preserve"> , aprobat prin H.C.L. nr. 6 din 11 Ianuarie 2022, </w:t>
      </w:r>
      <w:r w:rsidRPr="008E43A0">
        <w:rPr>
          <w:rFonts w:ascii="Times New Roman" w:hAnsi="Times New Roman"/>
          <w:iCs/>
          <w:sz w:val="24"/>
          <w:szCs w:val="24"/>
        </w:rPr>
        <w:t>privind aprobarea „Planului de mobilitate urbană durabila pentru municipiul Marghita pe perioada 2021-2027”;</w:t>
      </w:r>
    </w:p>
    <w:p w:rsidR="00E36794" w:rsidRDefault="008E43A0" w:rsidP="00E36794">
      <w:pPr>
        <w:autoSpaceDE w:val="0"/>
        <w:autoSpaceDN w:val="0"/>
        <w:adjustRightInd w:val="0"/>
        <w:spacing w:after="0"/>
        <w:jc w:val="both"/>
        <w:rPr>
          <w:rFonts w:ascii="Times New Roman" w:eastAsia="Times New Roman" w:hAnsi="Times New Roman" w:cs="Times New Roman"/>
          <w:sz w:val="24"/>
          <w:szCs w:val="24"/>
        </w:rPr>
      </w:pPr>
      <w:r w:rsidRPr="008E43A0">
        <w:rPr>
          <w:rFonts w:ascii="Times New Roman" w:hAnsi="Times New Roman" w:cs="Times New Roman"/>
          <w:sz w:val="24"/>
          <w:szCs w:val="24"/>
        </w:rPr>
        <w:t xml:space="preserve">- H.C.L. nr. 125 din 16.06.2023 </w:t>
      </w:r>
      <w:r w:rsidRPr="008E43A0">
        <w:rPr>
          <w:rFonts w:ascii="Times New Roman" w:eastAsia="Times New Roman" w:hAnsi="Times New Roman" w:cs="Times New Roman"/>
          <w:bCs/>
          <w:sz w:val="24"/>
          <w:szCs w:val="24"/>
        </w:rPr>
        <w:t xml:space="preserve">privind </w:t>
      </w:r>
      <w:r w:rsidRPr="008E43A0">
        <w:rPr>
          <w:rFonts w:ascii="Times New Roman" w:eastAsia="Times New Roman" w:hAnsi="Times New Roman" w:cs="Times New Roman"/>
          <w:sz w:val="24"/>
          <w:szCs w:val="24"/>
        </w:rPr>
        <w:t>actualizarea Strategiei Integrate de dezvoltare urbană a Municipiului Marghita pentru perioada 2021-2027, aprobată prin H.C.L. nr. 108 din 28 Iunie 2021</w:t>
      </w:r>
      <w:r w:rsidR="00E36794">
        <w:rPr>
          <w:rFonts w:ascii="Times New Roman" w:eastAsia="Times New Roman" w:hAnsi="Times New Roman" w:cs="Times New Roman"/>
          <w:sz w:val="24"/>
          <w:szCs w:val="24"/>
        </w:rPr>
        <w:t>;</w:t>
      </w:r>
    </w:p>
    <w:p w:rsidR="00E36794" w:rsidRPr="008E43A0" w:rsidRDefault="00E36794" w:rsidP="008E43A0">
      <w:p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437F">
        <w:rPr>
          <w:rFonts w:ascii="Times New Roman" w:eastAsia="Times New Roman" w:hAnsi="Times New Roman" w:cs="Times New Roman"/>
          <w:sz w:val="24"/>
          <w:szCs w:val="24"/>
        </w:rPr>
        <w:t>avizul comisiei de specialitate (CTE) din cadrul primăriei Municipiului Marghita cu nr.5 din 09.08.2023</w:t>
      </w:r>
      <w:r>
        <w:rPr>
          <w:rFonts w:ascii="Times New Roman" w:eastAsia="Times New Roman" w:hAnsi="Times New Roman" w:cs="Times New Roman"/>
          <w:sz w:val="24"/>
          <w:szCs w:val="24"/>
        </w:rPr>
        <w:t>;</w:t>
      </w:r>
    </w:p>
    <w:p w:rsidR="00DE0C65" w:rsidRDefault="00DE0C65" w:rsidP="00DE0C65">
      <w:pPr>
        <w:spacing w:after="0" w:line="240" w:lineRule="auto"/>
        <w:ind w:firstLine="708"/>
        <w:jc w:val="both"/>
        <w:rPr>
          <w:rFonts w:ascii="Times New Roman" w:hAnsi="Times New Roman" w:cs="Times New Roman"/>
          <w:sz w:val="24"/>
          <w:szCs w:val="24"/>
          <w:shd w:val="clear" w:color="auto" w:fill="FFFFFF"/>
        </w:rPr>
      </w:pPr>
      <w:r w:rsidRPr="00320AD5">
        <w:rPr>
          <w:rFonts w:ascii="Times New Roman" w:hAnsi="Times New Roman" w:cs="Times New Roman"/>
          <w:sz w:val="24"/>
          <w:szCs w:val="24"/>
          <w:shd w:val="clear" w:color="auto" w:fill="FFFFFF"/>
        </w:rPr>
        <w:t>În temeiul prevederilor art. 139 alin. (1) și alin. (3) lit. g) coroborat cu art. 196 alin. (1) lit. a) din Ordonanța de urgență a Guvernului nr. 57/2019 privind Codul administrativ, cu modificările și completările ulterioare,</w:t>
      </w:r>
    </w:p>
    <w:p w:rsidR="00DE0C65" w:rsidRDefault="00DE0C65" w:rsidP="00DE0C65">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Primarul Municipiului Marghita propune următorul </w:t>
      </w:r>
    </w:p>
    <w:p w:rsidR="00DE0C65" w:rsidRDefault="00DE0C65" w:rsidP="00DE0C65">
      <w:pPr>
        <w:spacing w:after="0" w:line="240" w:lineRule="auto"/>
        <w:ind w:firstLine="708"/>
        <w:jc w:val="both"/>
        <w:rPr>
          <w:rFonts w:ascii="Times New Roman" w:hAnsi="Times New Roman" w:cs="Times New Roman"/>
          <w:sz w:val="24"/>
          <w:szCs w:val="24"/>
          <w:shd w:val="clear" w:color="auto" w:fill="FFFFFF"/>
        </w:rPr>
      </w:pPr>
    </w:p>
    <w:p w:rsidR="00DE0C65" w:rsidRDefault="00DE0C65" w:rsidP="00DE0C65">
      <w:pPr>
        <w:spacing w:after="0" w:line="240" w:lineRule="auto"/>
        <w:ind w:firstLine="708"/>
        <w:jc w:val="center"/>
        <w:rPr>
          <w:rFonts w:ascii="Times New Roman" w:hAnsi="Times New Roman" w:cs="Times New Roman"/>
          <w:b/>
          <w:sz w:val="24"/>
          <w:szCs w:val="24"/>
          <w:shd w:val="clear" w:color="auto" w:fill="FFFFFF"/>
        </w:rPr>
      </w:pPr>
      <w:r w:rsidRPr="00483062">
        <w:rPr>
          <w:rFonts w:ascii="Times New Roman" w:hAnsi="Times New Roman" w:cs="Times New Roman"/>
          <w:b/>
          <w:sz w:val="24"/>
          <w:szCs w:val="24"/>
          <w:shd w:val="clear" w:color="auto" w:fill="FFFFFF"/>
        </w:rPr>
        <w:t>Proiect de hotărâre</w:t>
      </w:r>
    </w:p>
    <w:p w:rsidR="00DE0C65" w:rsidRPr="00ED36B1" w:rsidRDefault="00DE0C65" w:rsidP="00DE0C65">
      <w:pPr>
        <w:spacing w:after="0" w:line="240" w:lineRule="auto"/>
        <w:ind w:firstLine="708"/>
        <w:jc w:val="center"/>
        <w:rPr>
          <w:rFonts w:ascii="Times New Roman" w:hAnsi="Times New Roman" w:cs="Times New Roman"/>
          <w:b/>
          <w:sz w:val="24"/>
          <w:szCs w:val="24"/>
          <w:shd w:val="clear" w:color="auto" w:fill="FFFFFF"/>
        </w:rPr>
      </w:pPr>
    </w:p>
    <w:p w:rsidR="00DE0C65" w:rsidRPr="00ED36B1" w:rsidRDefault="00DE0C65" w:rsidP="00DE0C65">
      <w:pPr>
        <w:spacing w:after="0" w:line="240" w:lineRule="auto"/>
        <w:jc w:val="both"/>
        <w:rPr>
          <w:rFonts w:ascii="Times New Roman" w:hAnsi="Times New Roman" w:cs="Times New Roman"/>
          <w:sz w:val="24"/>
          <w:szCs w:val="24"/>
        </w:rPr>
      </w:pPr>
      <w:r w:rsidRPr="00ED36B1">
        <w:rPr>
          <w:rFonts w:ascii="Times New Roman" w:hAnsi="Times New Roman" w:cs="Times New Roman"/>
          <w:b/>
          <w:sz w:val="24"/>
          <w:szCs w:val="24"/>
        </w:rPr>
        <w:t>Art. 1</w:t>
      </w:r>
      <w:r w:rsidRPr="00ED36B1">
        <w:rPr>
          <w:rFonts w:ascii="Times New Roman" w:hAnsi="Times New Roman" w:cs="Times New Roman"/>
          <w:sz w:val="24"/>
          <w:szCs w:val="24"/>
        </w:rPr>
        <w:t xml:space="preserve"> – Se aproba </w:t>
      </w:r>
      <w:bookmarkStart w:id="1" w:name="_Hlk141692905"/>
      <w:r w:rsidRPr="00ED36B1">
        <w:rPr>
          <w:rFonts w:ascii="Times New Roman" w:hAnsi="Times New Roman" w:cs="Times New Roman"/>
          <w:sz w:val="24"/>
          <w:szCs w:val="24"/>
        </w:rPr>
        <w:t xml:space="preserve">descrierea sumară a investiției propuse a fi realizată prin proiect </w:t>
      </w:r>
      <w:bookmarkEnd w:id="1"/>
      <w:r w:rsidRPr="00ED36B1">
        <w:rPr>
          <w:rFonts w:ascii="Times New Roman" w:hAnsi="Times New Roman" w:cs="Times New Roman"/>
          <w:sz w:val="24"/>
          <w:szCs w:val="24"/>
        </w:rPr>
        <w:t>,,Realizarea unui coridor de mobilitate integrat in Municipiul Marghita-</w:t>
      </w:r>
      <w:r>
        <w:rPr>
          <w:rFonts w:ascii="Times New Roman" w:hAnsi="Times New Roman" w:cs="Times New Roman"/>
          <w:sz w:val="24"/>
          <w:szCs w:val="24"/>
        </w:rPr>
        <w:t xml:space="preserve"> </w:t>
      </w:r>
      <w:r w:rsidRPr="00ED36B1">
        <w:rPr>
          <w:rFonts w:ascii="Times New Roman" w:hAnsi="Times New Roman" w:cs="Times New Roman"/>
          <w:sz w:val="24"/>
          <w:szCs w:val="24"/>
        </w:rPr>
        <w:t xml:space="preserve">componenta 1”conform anexei </w:t>
      </w:r>
      <w:r w:rsidR="00615BE9">
        <w:rPr>
          <w:rFonts w:ascii="Times New Roman" w:hAnsi="Times New Roman" w:cs="Times New Roman"/>
          <w:sz w:val="24"/>
          <w:szCs w:val="24"/>
        </w:rPr>
        <w:t>1</w:t>
      </w:r>
      <w:r w:rsidRPr="00ED36B1">
        <w:rPr>
          <w:rFonts w:ascii="Times New Roman" w:hAnsi="Times New Roman" w:cs="Times New Roman"/>
          <w:sz w:val="24"/>
          <w:szCs w:val="24"/>
        </w:rPr>
        <w:t>care face parte integranta din prezenta hotarare.</w:t>
      </w:r>
    </w:p>
    <w:p w:rsidR="00DE0C65" w:rsidRPr="00ED36B1" w:rsidRDefault="00DE0C65" w:rsidP="00DE0C65">
      <w:pPr>
        <w:spacing w:after="0" w:line="240" w:lineRule="auto"/>
        <w:jc w:val="both"/>
        <w:rPr>
          <w:rFonts w:ascii="Times New Roman" w:hAnsi="Times New Roman" w:cs="Times New Roman"/>
          <w:sz w:val="24"/>
          <w:szCs w:val="24"/>
        </w:rPr>
      </w:pPr>
    </w:p>
    <w:p w:rsidR="00DE0C65" w:rsidRPr="00ED36B1" w:rsidRDefault="00DE0C65" w:rsidP="00DE0C65">
      <w:pPr>
        <w:spacing w:after="0" w:line="240" w:lineRule="auto"/>
        <w:jc w:val="both"/>
        <w:rPr>
          <w:rFonts w:ascii="Times New Roman" w:hAnsi="Times New Roman" w:cs="Times New Roman"/>
          <w:sz w:val="24"/>
          <w:szCs w:val="24"/>
        </w:rPr>
      </w:pPr>
      <w:r w:rsidRPr="00ED36B1">
        <w:rPr>
          <w:rFonts w:ascii="Times New Roman" w:hAnsi="Times New Roman" w:cs="Times New Roman"/>
          <w:b/>
          <w:sz w:val="24"/>
          <w:szCs w:val="24"/>
        </w:rPr>
        <w:lastRenderedPageBreak/>
        <w:t>Art. 2</w:t>
      </w:r>
      <w:r w:rsidRPr="00ED36B1">
        <w:rPr>
          <w:rFonts w:ascii="Times New Roman" w:hAnsi="Times New Roman" w:cs="Times New Roman"/>
          <w:sz w:val="24"/>
          <w:szCs w:val="24"/>
        </w:rPr>
        <w:t xml:space="preserve"> – Se aprobă </w:t>
      </w:r>
      <w:bookmarkStart w:id="2" w:name="_Hlk141692990"/>
      <w:r w:rsidRPr="00ED36B1">
        <w:rPr>
          <w:rFonts w:ascii="Times New Roman" w:hAnsi="Times New Roman" w:cs="Times New Roman"/>
          <w:sz w:val="24"/>
          <w:szCs w:val="24"/>
        </w:rPr>
        <w:t xml:space="preserve">documentaţia tehnico-economică si indicatorii tehnico-economici- fază SF pentru proiectul cu denumirea </w:t>
      </w:r>
      <w:bookmarkEnd w:id="2"/>
      <w:r w:rsidRPr="00ED36B1">
        <w:rPr>
          <w:rFonts w:ascii="Times New Roman" w:hAnsi="Times New Roman" w:cs="Times New Roman"/>
          <w:sz w:val="24"/>
          <w:szCs w:val="24"/>
        </w:rPr>
        <w:t>,,Realizarea unui coridor de mobilitate integrat in Municipiul Marghita-</w:t>
      </w:r>
      <w:r>
        <w:rPr>
          <w:rFonts w:ascii="Times New Roman" w:hAnsi="Times New Roman" w:cs="Times New Roman"/>
          <w:sz w:val="24"/>
          <w:szCs w:val="24"/>
        </w:rPr>
        <w:t xml:space="preserve"> </w:t>
      </w:r>
      <w:r w:rsidRPr="00ED36B1">
        <w:rPr>
          <w:rFonts w:ascii="Times New Roman" w:hAnsi="Times New Roman" w:cs="Times New Roman"/>
          <w:sz w:val="24"/>
          <w:szCs w:val="24"/>
        </w:rPr>
        <w:t xml:space="preserve">componenta 1”conform anexei </w:t>
      </w:r>
      <w:r w:rsidR="00615BE9">
        <w:rPr>
          <w:rFonts w:ascii="Times New Roman" w:hAnsi="Times New Roman" w:cs="Times New Roman"/>
          <w:sz w:val="24"/>
          <w:szCs w:val="24"/>
        </w:rPr>
        <w:t>2</w:t>
      </w:r>
      <w:r w:rsidRPr="00ED36B1">
        <w:rPr>
          <w:rFonts w:ascii="Times New Roman" w:hAnsi="Times New Roman" w:cs="Times New Roman"/>
          <w:sz w:val="24"/>
          <w:szCs w:val="24"/>
        </w:rPr>
        <w:t xml:space="preserve"> care face parte integranta</w:t>
      </w:r>
      <w:r w:rsidR="00615BE9">
        <w:rPr>
          <w:rFonts w:ascii="Times New Roman" w:hAnsi="Times New Roman" w:cs="Times New Roman"/>
          <w:sz w:val="24"/>
          <w:szCs w:val="24"/>
        </w:rPr>
        <w:t xml:space="preserve"> din prezenta hotărâ</w:t>
      </w:r>
      <w:r w:rsidRPr="00ED36B1">
        <w:rPr>
          <w:rFonts w:ascii="Times New Roman" w:hAnsi="Times New Roman" w:cs="Times New Roman"/>
          <w:sz w:val="24"/>
          <w:szCs w:val="24"/>
        </w:rPr>
        <w:t>re.</w:t>
      </w:r>
    </w:p>
    <w:p w:rsidR="00DE0C65" w:rsidRPr="00ED36B1" w:rsidRDefault="00DE0C65" w:rsidP="00DE0C65">
      <w:pPr>
        <w:spacing w:after="0" w:line="240" w:lineRule="auto"/>
        <w:jc w:val="both"/>
        <w:rPr>
          <w:rFonts w:ascii="Times New Roman" w:hAnsi="Times New Roman" w:cs="Times New Roman"/>
          <w:sz w:val="24"/>
          <w:szCs w:val="24"/>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3</w:t>
      </w:r>
      <w:r w:rsidRPr="00ED36B1">
        <w:rPr>
          <w:rFonts w:ascii="Times New Roman" w:hAnsi="Times New Roman" w:cs="Times New Roman"/>
          <w:sz w:val="24"/>
          <w:szCs w:val="24"/>
          <w:lang w:eastAsia="ar-SA"/>
        </w:rPr>
        <w:t xml:space="preserve"> - Sumele reprezentând cheltuieli conexe ce pot apărea pe durata implementării proiectului ,,Realizarea unui coridor de mobilitate integrat in Municipiul Marghita-componenta 1”</w:t>
      </w:r>
      <w:r>
        <w:rPr>
          <w:rFonts w:ascii="Times New Roman" w:hAnsi="Times New Roman" w:cs="Times New Roman"/>
          <w:sz w:val="24"/>
          <w:szCs w:val="24"/>
          <w:lang w:eastAsia="ar-SA"/>
        </w:rPr>
        <w:t xml:space="preserve"> </w:t>
      </w:r>
      <w:r w:rsidRPr="00ED36B1">
        <w:rPr>
          <w:rFonts w:ascii="Times New Roman" w:hAnsi="Times New Roman" w:cs="Times New Roman"/>
          <w:sz w:val="24"/>
          <w:szCs w:val="24"/>
          <w:lang w:eastAsia="ar-SA"/>
        </w:rPr>
        <w:t>pentru implementarea proiectului în condiții optime, se vor asigura din Bugetul Local al Unitatii Administrativ Teritoriale Municipiul Marghita.</w:t>
      </w:r>
    </w:p>
    <w:p w:rsidR="00DE0C65" w:rsidRPr="00ED36B1" w:rsidRDefault="00DE0C65" w:rsidP="00DE0C65">
      <w:pPr>
        <w:suppressAutoHyphens/>
        <w:spacing w:after="0" w:line="240" w:lineRule="auto"/>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4</w:t>
      </w:r>
      <w:r w:rsidRPr="00ED36B1">
        <w:rPr>
          <w:rFonts w:ascii="Times New Roman" w:hAnsi="Times New Roman" w:cs="Times New Roman"/>
          <w:sz w:val="24"/>
          <w:szCs w:val="24"/>
          <w:lang w:eastAsia="ar-SA"/>
        </w:rPr>
        <w:t xml:space="preserve"> -  Se vor asigura toate resursele financiare necesare implementării proiectului în condițiile rambursării/ decontării ulterioare a cheltuielilor din instrumente structurale.</w:t>
      </w:r>
    </w:p>
    <w:p w:rsidR="00DE0C65" w:rsidRPr="00ED36B1" w:rsidRDefault="00DE0C65" w:rsidP="00DE0C65">
      <w:pPr>
        <w:suppressAutoHyphens/>
        <w:spacing w:after="0" w:line="240" w:lineRule="auto"/>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5</w:t>
      </w:r>
      <w:r w:rsidRPr="00ED36B1">
        <w:rPr>
          <w:rFonts w:ascii="Times New Roman" w:hAnsi="Times New Roman" w:cs="Times New Roman"/>
          <w:sz w:val="24"/>
          <w:szCs w:val="24"/>
          <w:lang w:eastAsia="ar-SA"/>
        </w:rPr>
        <w:t>–Se aproba angajamentul de asigurare a cheltuielilor neeligibile,</w:t>
      </w:r>
      <w:r>
        <w:rPr>
          <w:rFonts w:ascii="Times New Roman" w:hAnsi="Times New Roman" w:cs="Times New Roman"/>
          <w:sz w:val="24"/>
          <w:szCs w:val="24"/>
          <w:lang w:eastAsia="ar-SA"/>
        </w:rPr>
        <w:t xml:space="preserve"> daca acestea vor fi prevazute î</w:t>
      </w:r>
      <w:r w:rsidRPr="00ED36B1">
        <w:rPr>
          <w:rFonts w:ascii="Times New Roman" w:hAnsi="Times New Roman" w:cs="Times New Roman"/>
          <w:sz w:val="24"/>
          <w:szCs w:val="24"/>
          <w:lang w:eastAsia="ar-SA"/>
        </w:rPr>
        <w:t>n bu</w:t>
      </w:r>
      <w:r>
        <w:rPr>
          <w:rFonts w:ascii="Times New Roman" w:hAnsi="Times New Roman" w:cs="Times New Roman"/>
          <w:sz w:val="24"/>
          <w:szCs w:val="24"/>
          <w:lang w:eastAsia="ar-SA"/>
        </w:rPr>
        <w:t>getul proiectului pe parcursul întocmirii, evaluarii ș</w:t>
      </w:r>
      <w:r w:rsidRPr="00ED36B1">
        <w:rPr>
          <w:rFonts w:ascii="Times New Roman" w:hAnsi="Times New Roman" w:cs="Times New Roman"/>
          <w:sz w:val="24"/>
          <w:szCs w:val="24"/>
          <w:lang w:eastAsia="ar-SA"/>
        </w:rPr>
        <w:t>i implementarii acestuia.</w:t>
      </w:r>
    </w:p>
    <w:p w:rsidR="00DE0C65" w:rsidRPr="00ED36B1" w:rsidRDefault="00DE0C65" w:rsidP="00DE0C65">
      <w:pPr>
        <w:suppressAutoHyphens/>
        <w:spacing w:after="0" w:line="240" w:lineRule="auto"/>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6</w:t>
      </w:r>
      <w:r w:rsidRPr="00ED36B1">
        <w:rPr>
          <w:rFonts w:ascii="Times New Roman" w:hAnsi="Times New Roman" w:cs="Times New Roman"/>
          <w:sz w:val="24"/>
          <w:szCs w:val="24"/>
          <w:lang w:eastAsia="ar-SA"/>
        </w:rPr>
        <w:t xml:space="preserve"> -  Se aprobă menținerea investiției propuse a fi realizate, prin asigurarea costurilor de funcționare, întreținere și serviciile asociate necesare, în vederea asigurării sustenabilității financiare a acesteia pe o perioadă de cel puțin 5 ani de la efectuarea plății finale de către finanțator.</w:t>
      </w:r>
    </w:p>
    <w:p w:rsidR="00DE0C65" w:rsidRPr="00ED36B1" w:rsidRDefault="00DE0C65" w:rsidP="00DE0C65">
      <w:pPr>
        <w:suppressAutoHyphens/>
        <w:spacing w:after="0" w:line="240" w:lineRule="auto"/>
        <w:rPr>
          <w:rFonts w:ascii="Times New Roman" w:hAnsi="Times New Roman" w:cs="Times New Roman"/>
          <w:sz w:val="24"/>
          <w:szCs w:val="24"/>
          <w:lang w:eastAsia="ar-SA"/>
        </w:rPr>
      </w:pPr>
    </w:p>
    <w:p w:rsidR="00DE0C65"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Art.7.</w:t>
      </w:r>
      <w:r w:rsidRPr="00ED36B1">
        <w:rPr>
          <w:rFonts w:ascii="Times New Roman" w:hAnsi="Times New Roman" w:cs="Times New Roman"/>
          <w:sz w:val="24"/>
          <w:szCs w:val="24"/>
          <w:lang w:eastAsia="ar-SA"/>
        </w:rPr>
        <w:t>–Se aprobă menținerea calității dreptului asupra imobilelor și a elementelor de infrastructură din proiect, pe o perioadă de cel puțin 5 ani de la efectuarea plății finale de către finanțator.</w:t>
      </w:r>
    </w:p>
    <w:p w:rsidR="00DE0C65" w:rsidRDefault="00DE0C65" w:rsidP="00DE0C65">
      <w:pPr>
        <w:suppressAutoHyphens/>
        <w:spacing w:after="0" w:line="240" w:lineRule="auto"/>
        <w:jc w:val="both"/>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8</w:t>
      </w:r>
      <w:r w:rsidRPr="00ED36B1">
        <w:rPr>
          <w:rFonts w:ascii="Times New Roman" w:hAnsi="Times New Roman" w:cs="Times New Roman"/>
          <w:sz w:val="24"/>
          <w:szCs w:val="24"/>
          <w:lang w:eastAsia="ar-SA"/>
        </w:rPr>
        <w:t>–Se împuternicește Primarul  Unitatii Administrativ Teritoriale Municipiului Marghita d-nul Marcel-Emil SAS-ADĂSCĂLIŢIIsă semeneze toate actele necesare şi contractul de finanţare în numele Unitatii Administrativ Teritoriale Municipiului Marghita.</w:t>
      </w:r>
    </w:p>
    <w:p w:rsidR="00DE0C65" w:rsidRDefault="00DE0C65" w:rsidP="00DE0C65">
      <w:pPr>
        <w:suppressAutoHyphens/>
        <w:spacing w:after="0" w:line="240" w:lineRule="auto"/>
        <w:jc w:val="both"/>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9</w:t>
      </w:r>
      <w:r w:rsidRPr="00ED36B1">
        <w:rPr>
          <w:rFonts w:ascii="Times New Roman" w:hAnsi="Times New Roman" w:cs="Times New Roman"/>
          <w:sz w:val="24"/>
          <w:szCs w:val="24"/>
          <w:lang w:eastAsia="ar-SA"/>
        </w:rPr>
        <w:t>-  Prezenta hotărâre va fi adusă la cunoştinţa publică prin afişare la sediul Consiliului Local al Municipiului Marghita</w:t>
      </w:r>
      <w:r w:rsidR="0076086B">
        <w:rPr>
          <w:rFonts w:ascii="Times New Roman" w:hAnsi="Times New Roman" w:cs="Times New Roman"/>
          <w:sz w:val="24"/>
          <w:szCs w:val="24"/>
          <w:lang w:eastAsia="ar-SA"/>
        </w:rPr>
        <w:t xml:space="preserve"> </w:t>
      </w:r>
      <w:r w:rsidRPr="00ED36B1">
        <w:rPr>
          <w:rFonts w:ascii="Times New Roman" w:hAnsi="Times New Roman" w:cs="Times New Roman"/>
          <w:sz w:val="24"/>
          <w:szCs w:val="24"/>
          <w:lang w:eastAsia="ar-SA"/>
        </w:rPr>
        <w:t>şi publicare pe site-ul propriu al Primăriei Municipiului Marghita</w:t>
      </w:r>
    </w:p>
    <w:p w:rsidR="00DE0C65" w:rsidRDefault="00DE0C65" w:rsidP="00DE0C65">
      <w:pPr>
        <w:suppressAutoHyphens/>
        <w:spacing w:after="0" w:line="240" w:lineRule="auto"/>
        <w:jc w:val="both"/>
        <w:rPr>
          <w:rFonts w:ascii="Times New Roman" w:hAnsi="Times New Roman" w:cs="Times New Roman"/>
          <w:b/>
          <w:bCs/>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Art. 10</w:t>
      </w:r>
      <w:r w:rsidRPr="00ED36B1">
        <w:rPr>
          <w:rFonts w:ascii="Times New Roman" w:hAnsi="Times New Roman" w:cs="Times New Roman"/>
          <w:sz w:val="24"/>
          <w:szCs w:val="24"/>
          <w:lang w:eastAsia="ar-SA"/>
        </w:rPr>
        <w:t xml:space="preserve"> Prezenta hotărâre se va comunica de către secretarul MunicipiuluiMarghita</w:t>
      </w:r>
      <w:r>
        <w:rPr>
          <w:rFonts w:ascii="Times New Roman" w:hAnsi="Times New Roman" w:cs="Times New Roman"/>
          <w:sz w:val="24"/>
          <w:szCs w:val="24"/>
          <w:lang w:eastAsia="ar-SA"/>
        </w:rPr>
        <w:t xml:space="preserve"> în vederea ducerii </w:t>
      </w:r>
      <w:r w:rsidRPr="00ED36B1">
        <w:rPr>
          <w:rFonts w:ascii="Times New Roman" w:hAnsi="Times New Roman" w:cs="Times New Roman"/>
          <w:sz w:val="24"/>
          <w:szCs w:val="24"/>
          <w:lang w:eastAsia="ar-SA"/>
        </w:rPr>
        <w:t xml:space="preserve"> la îndeplinire de catre Primarul Municipiului</w:t>
      </w:r>
      <w:r>
        <w:rPr>
          <w:rFonts w:ascii="Times New Roman" w:hAnsi="Times New Roman" w:cs="Times New Roman"/>
          <w:sz w:val="24"/>
          <w:szCs w:val="24"/>
          <w:lang w:eastAsia="ar-SA"/>
        </w:rPr>
        <w:t xml:space="preserve"> Marghita </w:t>
      </w:r>
      <w:r w:rsidRPr="00ED36B1">
        <w:rPr>
          <w:rFonts w:ascii="Times New Roman" w:hAnsi="Times New Roman" w:cs="Times New Roman"/>
          <w:sz w:val="24"/>
          <w:szCs w:val="24"/>
          <w:lang w:eastAsia="ar-SA"/>
        </w:rPr>
        <w:t>.</w:t>
      </w:r>
    </w:p>
    <w:p w:rsidR="00DE0C65" w:rsidRDefault="00DE0C65" w:rsidP="00DE0C65">
      <w:pPr>
        <w:suppressAutoHyphens/>
        <w:spacing w:after="0" w:line="240" w:lineRule="auto"/>
        <w:rPr>
          <w:rFonts w:ascii="Times New Roman" w:hAnsi="Times New Roman" w:cs="Times New Roman"/>
          <w:sz w:val="24"/>
          <w:szCs w:val="24"/>
          <w:lang w:eastAsia="ar-SA"/>
        </w:rPr>
      </w:pPr>
    </w:p>
    <w:p w:rsidR="00DE0C65" w:rsidRPr="00ED36B1" w:rsidRDefault="00DE0C65" w:rsidP="00DE0C65">
      <w:pPr>
        <w:suppressAutoHyphens/>
        <w:spacing w:after="0" w:line="240" w:lineRule="auto"/>
        <w:jc w:val="both"/>
        <w:rPr>
          <w:rFonts w:ascii="Times New Roman" w:hAnsi="Times New Roman" w:cs="Times New Roman"/>
          <w:sz w:val="24"/>
          <w:szCs w:val="24"/>
          <w:lang w:eastAsia="ar-SA"/>
        </w:rPr>
      </w:pPr>
      <w:r w:rsidRPr="00ED36B1">
        <w:rPr>
          <w:rFonts w:ascii="Times New Roman" w:hAnsi="Times New Roman" w:cs="Times New Roman"/>
          <w:b/>
          <w:bCs/>
          <w:sz w:val="24"/>
          <w:szCs w:val="24"/>
          <w:lang w:eastAsia="ar-SA"/>
        </w:rPr>
        <w:t xml:space="preserve">Art. 11 - </w:t>
      </w:r>
      <w:r w:rsidRPr="00ED36B1">
        <w:rPr>
          <w:rFonts w:ascii="Times New Roman" w:hAnsi="Times New Roman" w:cs="Times New Roman"/>
          <w:sz w:val="24"/>
          <w:szCs w:val="24"/>
          <w:lang w:eastAsia="ar-SA"/>
        </w:rPr>
        <w:t xml:space="preserve"> Prezenta se comunica cu: Instituţia Prefectului – Judetul Bihor; Primarul Municipiului Marghita; Compartimentului financiar-contabil; arhitectul șef , la dosar </w:t>
      </w:r>
    </w:p>
    <w:p w:rsidR="00DE0C65" w:rsidRDefault="00DE0C65" w:rsidP="00DE0C65">
      <w:pPr>
        <w:spacing w:after="0" w:line="240" w:lineRule="auto"/>
        <w:jc w:val="both"/>
        <w:rPr>
          <w:rFonts w:ascii="Times New Roman" w:hAnsi="Times New Roman" w:cs="Times New Roman"/>
          <w:sz w:val="24"/>
          <w:szCs w:val="24"/>
        </w:rPr>
      </w:pPr>
    </w:p>
    <w:p w:rsidR="00C001FB" w:rsidRDefault="00C001FB" w:rsidP="00DE0C65">
      <w:pPr>
        <w:spacing w:after="0" w:line="240" w:lineRule="auto"/>
        <w:jc w:val="both"/>
        <w:rPr>
          <w:rFonts w:ascii="Times New Roman" w:hAnsi="Times New Roman" w:cs="Times New Roman"/>
          <w:sz w:val="24"/>
          <w:szCs w:val="24"/>
        </w:rPr>
      </w:pPr>
    </w:p>
    <w:p w:rsidR="00C001FB" w:rsidRDefault="00C001FB" w:rsidP="00DE0C65">
      <w:pPr>
        <w:spacing w:after="0" w:line="240" w:lineRule="auto"/>
        <w:jc w:val="both"/>
        <w:rPr>
          <w:rFonts w:ascii="Times New Roman" w:hAnsi="Times New Roman" w:cs="Times New Roman"/>
          <w:sz w:val="24"/>
          <w:szCs w:val="24"/>
        </w:rPr>
      </w:pPr>
    </w:p>
    <w:p w:rsidR="00C001FB" w:rsidRDefault="00C001FB" w:rsidP="00DE0C65">
      <w:pPr>
        <w:spacing w:after="0" w:line="240" w:lineRule="auto"/>
        <w:jc w:val="both"/>
        <w:rPr>
          <w:rFonts w:ascii="Times New Roman" w:hAnsi="Times New Roman" w:cs="Times New Roman"/>
          <w:sz w:val="24"/>
          <w:szCs w:val="24"/>
        </w:rPr>
      </w:pPr>
    </w:p>
    <w:p w:rsidR="00C001FB" w:rsidRPr="00ED36B1" w:rsidRDefault="00C001FB" w:rsidP="00DE0C65">
      <w:pPr>
        <w:spacing w:after="0" w:line="240" w:lineRule="auto"/>
        <w:jc w:val="both"/>
        <w:rPr>
          <w:rFonts w:ascii="Times New Roman" w:hAnsi="Times New Roman" w:cs="Times New Roman"/>
          <w:sz w:val="24"/>
          <w:szCs w:val="24"/>
        </w:rPr>
      </w:pPr>
    </w:p>
    <w:p w:rsidR="005A1544" w:rsidRPr="005A1544" w:rsidRDefault="005A1544" w:rsidP="005A1544">
      <w:pPr>
        <w:pStyle w:val="BodyText"/>
        <w:tabs>
          <w:tab w:val="left" w:pos="567"/>
        </w:tabs>
        <w:spacing w:after="0"/>
        <w:jc w:val="both"/>
        <w:rPr>
          <w:b/>
          <w:lang w:val="ro-RO"/>
        </w:rPr>
      </w:pPr>
      <w:r w:rsidRPr="005A1544">
        <w:rPr>
          <w:b/>
          <w:lang w:val="ro-RO"/>
        </w:rPr>
        <w:t>Inițiator: primar Marcel -Emil</w:t>
      </w:r>
      <w:r w:rsidRPr="005A1544">
        <w:rPr>
          <w:b/>
          <w:bCs/>
          <w:lang w:val="ro-RO"/>
        </w:rPr>
        <w:t xml:space="preserve"> </w:t>
      </w:r>
      <w:r w:rsidRPr="005A1544">
        <w:rPr>
          <w:b/>
          <w:lang w:val="ro-RO"/>
        </w:rPr>
        <w:t xml:space="preserve">SAS- ADĂSCĂLIȚII                Avizat legalitate </w:t>
      </w:r>
    </w:p>
    <w:p w:rsidR="005A1544" w:rsidRPr="005A1544" w:rsidRDefault="005A1544" w:rsidP="005A1544">
      <w:pPr>
        <w:jc w:val="both"/>
        <w:rPr>
          <w:rFonts w:ascii="Times New Roman" w:hAnsi="Times New Roman" w:cs="Times New Roman"/>
          <w:b/>
          <w:sz w:val="24"/>
          <w:szCs w:val="24"/>
        </w:rPr>
      </w:pPr>
      <w:r w:rsidRPr="005A1544">
        <w:rPr>
          <w:rFonts w:ascii="Times New Roman" w:hAnsi="Times New Roman" w:cs="Times New Roman"/>
          <w:b/>
          <w:sz w:val="24"/>
          <w:szCs w:val="24"/>
        </w:rPr>
        <w:t xml:space="preserve">                                                                       </w:t>
      </w:r>
      <w:r w:rsidR="00FE7EC7">
        <w:rPr>
          <w:rFonts w:ascii="Times New Roman" w:hAnsi="Times New Roman" w:cs="Times New Roman"/>
          <w:b/>
          <w:sz w:val="24"/>
          <w:szCs w:val="24"/>
        </w:rPr>
        <w:t xml:space="preserve">                              </w:t>
      </w:r>
      <w:r w:rsidRPr="005A1544">
        <w:rPr>
          <w:rFonts w:ascii="Times New Roman" w:hAnsi="Times New Roman" w:cs="Times New Roman"/>
          <w:b/>
          <w:sz w:val="24"/>
          <w:szCs w:val="24"/>
        </w:rPr>
        <w:t xml:space="preserve"> Secretar general U.A.T.</w:t>
      </w:r>
    </w:p>
    <w:p w:rsidR="00D368BB" w:rsidRPr="00820907" w:rsidRDefault="005A1544" w:rsidP="00820907">
      <w:pPr>
        <w:ind w:left="5664" w:firstLine="708"/>
        <w:jc w:val="both"/>
        <w:rPr>
          <w:rFonts w:ascii="Times New Roman" w:hAnsi="Times New Roman" w:cs="Times New Roman"/>
          <w:b/>
          <w:sz w:val="24"/>
          <w:szCs w:val="24"/>
        </w:rPr>
      </w:pPr>
      <w:r w:rsidRPr="005A1544">
        <w:rPr>
          <w:rFonts w:ascii="Times New Roman" w:hAnsi="Times New Roman" w:cs="Times New Roman"/>
          <w:b/>
          <w:noProof/>
          <w:sz w:val="24"/>
          <w:szCs w:val="24"/>
        </w:rPr>
        <w:t>Jr. Cornelia DEMETER</w:t>
      </w:r>
    </w:p>
    <w:p w:rsidR="00D368BB" w:rsidRDefault="00D368BB"/>
    <w:p w:rsidR="00C001FB" w:rsidRDefault="00C001FB"/>
    <w:p w:rsidR="00C001FB" w:rsidRDefault="00C001FB"/>
    <w:p w:rsidR="00C001FB" w:rsidRDefault="00C001FB"/>
    <w:p w:rsidR="00D368BB" w:rsidRPr="00C3437F" w:rsidRDefault="00D368BB" w:rsidP="00D368BB">
      <w:pPr>
        <w:spacing w:after="0" w:line="240" w:lineRule="auto"/>
        <w:jc w:val="right"/>
        <w:rPr>
          <w:rFonts w:ascii="Times New Roman" w:hAnsi="Times New Roman" w:cs="Times New Roman"/>
          <w:b/>
          <w:bCs/>
          <w:sz w:val="24"/>
          <w:szCs w:val="24"/>
        </w:rPr>
      </w:pPr>
      <w:r w:rsidRPr="00C3437F">
        <w:rPr>
          <w:rFonts w:ascii="Times New Roman" w:hAnsi="Times New Roman" w:cs="Times New Roman"/>
          <w:b/>
          <w:bCs/>
          <w:sz w:val="24"/>
          <w:szCs w:val="24"/>
        </w:rPr>
        <w:t xml:space="preserve">ANEXĂ </w:t>
      </w:r>
      <w:r>
        <w:rPr>
          <w:rFonts w:ascii="Times New Roman" w:hAnsi="Times New Roman" w:cs="Times New Roman"/>
          <w:b/>
          <w:bCs/>
          <w:sz w:val="24"/>
          <w:szCs w:val="24"/>
        </w:rPr>
        <w:t>1 LA HCL NR. ..... / 09.08.2023</w:t>
      </w:r>
    </w:p>
    <w:p w:rsidR="00D368BB" w:rsidRPr="00C3437F" w:rsidRDefault="00D368BB" w:rsidP="00D368BB">
      <w:pPr>
        <w:spacing w:after="0" w:line="240" w:lineRule="auto"/>
        <w:rPr>
          <w:rFonts w:ascii="Times New Roman" w:hAnsi="Times New Roman" w:cs="Times New Roman"/>
          <w:sz w:val="24"/>
          <w:szCs w:val="24"/>
        </w:rPr>
      </w:pPr>
    </w:p>
    <w:p w:rsidR="00D368BB" w:rsidRPr="00C3437F" w:rsidRDefault="00D368BB" w:rsidP="00D368BB">
      <w:pPr>
        <w:spacing w:after="0" w:line="240" w:lineRule="auto"/>
        <w:rPr>
          <w:rFonts w:ascii="Times New Roman" w:hAnsi="Times New Roman" w:cs="Times New Roman"/>
          <w:b/>
          <w:bCs/>
          <w:sz w:val="24"/>
          <w:szCs w:val="24"/>
          <w:u w:val="single"/>
        </w:rPr>
      </w:pPr>
      <w:r w:rsidRPr="00C3437F">
        <w:rPr>
          <w:rFonts w:ascii="Times New Roman" w:hAnsi="Times New Roman" w:cs="Times New Roman"/>
          <w:b/>
          <w:bCs/>
          <w:sz w:val="24"/>
          <w:szCs w:val="24"/>
          <w:u w:val="single"/>
        </w:rPr>
        <w:t>DESCRIEREA INVESTIȚIEI:</w:t>
      </w:r>
    </w:p>
    <w:p w:rsidR="00D368BB" w:rsidRPr="00C3437F" w:rsidRDefault="00D368BB" w:rsidP="00D368BB">
      <w:pPr>
        <w:spacing w:after="0" w:line="240" w:lineRule="auto"/>
        <w:rPr>
          <w:rFonts w:ascii="Times New Roman" w:hAnsi="Times New Roman" w:cs="Times New Roman"/>
          <w:b/>
          <w:bCs/>
          <w:sz w:val="24"/>
          <w:szCs w:val="24"/>
          <w:u w:val="single"/>
        </w:rPr>
      </w:pPr>
    </w:p>
    <w:p w:rsidR="00D368BB" w:rsidRPr="00C3437F" w:rsidRDefault="00D368BB" w:rsidP="00D368BB">
      <w:pPr>
        <w:spacing w:after="0" w:line="240" w:lineRule="auto"/>
        <w:ind w:firstLine="720"/>
        <w:jc w:val="both"/>
        <w:rPr>
          <w:rFonts w:ascii="Times New Roman" w:hAnsi="Times New Roman" w:cs="Times New Roman"/>
          <w:sz w:val="24"/>
          <w:szCs w:val="24"/>
        </w:rPr>
      </w:pPr>
      <w:r w:rsidRPr="00C3437F">
        <w:rPr>
          <w:rFonts w:ascii="Times New Roman" w:hAnsi="Times New Roman" w:cs="Times New Roman"/>
          <w:sz w:val="24"/>
          <w:szCs w:val="24"/>
        </w:rPr>
        <w:t xml:space="preserve">Prezentul proiect urmărește modernizarea tronsoanele aferente străzilor Tudor Vladimirescu (cf. nr. 104772), Calea Republicii (cf. nr. 105960, 104554), Eroilor (cf. nr. 104777, 106081), Petőfi Sándor (cf. nr. 106079), Garoafei (cf. nr. 105465), Arany János (cf. nr. 106082), Piața Independenței (cf. nr. 103528) și Crinului (cf. nr. 105462). </w:t>
      </w:r>
    </w:p>
    <w:p w:rsidR="00D368BB" w:rsidRPr="00C3437F" w:rsidRDefault="00D368BB" w:rsidP="00D368BB">
      <w:pPr>
        <w:spacing w:after="0" w:line="240" w:lineRule="auto"/>
        <w:ind w:firstLine="720"/>
        <w:jc w:val="both"/>
        <w:rPr>
          <w:rFonts w:ascii="Times New Roman" w:hAnsi="Times New Roman" w:cs="Times New Roman"/>
          <w:sz w:val="24"/>
          <w:szCs w:val="24"/>
        </w:rPr>
      </w:pPr>
      <w:r w:rsidRPr="00C3437F">
        <w:rPr>
          <w:rFonts w:ascii="Times New Roman" w:hAnsi="Times New Roman" w:cs="Times New Roman"/>
          <w:sz w:val="24"/>
          <w:szCs w:val="24"/>
        </w:rPr>
        <w:t>Investiţia își propune ca obiectiv general reducerea emisiilor de carbon generate de transportul rutier motorizat la nivelul Municipiului Marghita și promovarea mobilității urbane multimodale prin crearea unui nou coridor de mobilitate integrat care va cuprinde piste de biciclete, bike-sharing, trotuare, traseu pentru microbuze electrice, stații de încărcare rapidă și stații pentru călători moderne, cu impact direct asupra reducerii emisiilor de carbon din Municipiul Marghita.</w:t>
      </w:r>
    </w:p>
    <w:p w:rsidR="00D368BB" w:rsidRPr="00C3437F" w:rsidRDefault="00D368BB" w:rsidP="00D368B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C3437F">
        <w:rPr>
          <w:rFonts w:ascii="Times New Roman" w:hAnsi="Times New Roman" w:cs="Times New Roman"/>
          <w:color w:val="000000"/>
          <w:sz w:val="24"/>
          <w:szCs w:val="24"/>
        </w:rPr>
        <w:t xml:space="preserve">Obiectivul de investiție are drept scop utilizarea crescută a transportului public și a altor forme de mobilitate urbană ecologice , respectiv reducerea emisiilor poluante generate prin transportul rutier motorizat, la nivelul orașului. De asemenea se dorește promovarea mobilității urbane multimodale, prin crearea unui nou coridor de mobilitate integrat, care cuprinde: </w:t>
      </w:r>
    </w:p>
    <w:p w:rsidR="00D368BB" w:rsidRPr="00C3437F" w:rsidRDefault="00D368BB" w:rsidP="00D368BB">
      <w:pPr>
        <w:autoSpaceDE w:val="0"/>
        <w:autoSpaceDN w:val="0"/>
        <w:adjustRightInd w:val="0"/>
        <w:spacing w:after="0" w:line="240" w:lineRule="auto"/>
        <w:jc w:val="both"/>
        <w:rPr>
          <w:rFonts w:ascii="Times New Roman" w:hAnsi="Times New Roman" w:cs="Times New Roman"/>
          <w:color w:val="000000"/>
          <w:sz w:val="24"/>
          <w:szCs w:val="24"/>
        </w:rPr>
      </w:pPr>
      <w:r w:rsidRPr="00C3437F">
        <w:rPr>
          <w:rFonts w:ascii="Times New Roman" w:hAnsi="Segoe UI Symbol" w:cs="Times New Roman"/>
          <w:color w:val="000000"/>
          <w:sz w:val="24"/>
          <w:szCs w:val="24"/>
        </w:rPr>
        <w:t>✓</w:t>
      </w:r>
      <w:r w:rsidRPr="00C3437F">
        <w:rPr>
          <w:rFonts w:ascii="Times New Roman" w:hAnsi="Times New Roman" w:cs="Times New Roman"/>
          <w:color w:val="000000"/>
          <w:sz w:val="24"/>
          <w:szCs w:val="24"/>
        </w:rPr>
        <w:t xml:space="preserve"> Dezvoltarea infrastructurii pentru deplasări nemotorizate: dezvoltarea infrastructurii pentru mersul cu bicicleta; amenajarea de zone pietonale. </w:t>
      </w:r>
    </w:p>
    <w:p w:rsidR="00D368BB" w:rsidRPr="00C3437F" w:rsidRDefault="00D368BB" w:rsidP="00D368BB">
      <w:pPr>
        <w:autoSpaceDE w:val="0"/>
        <w:autoSpaceDN w:val="0"/>
        <w:adjustRightInd w:val="0"/>
        <w:spacing w:after="0" w:line="240" w:lineRule="auto"/>
        <w:jc w:val="both"/>
        <w:rPr>
          <w:rFonts w:ascii="Times New Roman" w:hAnsi="Times New Roman" w:cs="Times New Roman"/>
          <w:color w:val="000000"/>
          <w:sz w:val="24"/>
          <w:szCs w:val="24"/>
        </w:rPr>
      </w:pPr>
      <w:r w:rsidRPr="00C3437F">
        <w:rPr>
          <w:rFonts w:ascii="Times New Roman" w:hAnsi="Segoe UI Symbol" w:cs="Times New Roman"/>
          <w:color w:val="000000"/>
          <w:sz w:val="24"/>
          <w:szCs w:val="24"/>
        </w:rPr>
        <w:t>✓</w:t>
      </w:r>
      <w:r w:rsidRPr="00C3437F">
        <w:rPr>
          <w:rFonts w:ascii="Times New Roman" w:hAnsi="Times New Roman" w:cs="Times New Roman"/>
          <w:color w:val="000000"/>
          <w:sz w:val="24"/>
          <w:szCs w:val="24"/>
        </w:rPr>
        <w:t xml:space="preserve"> introducerea de sisteme de bike-sharing; sisteme de monitorizare etc.; </w:t>
      </w:r>
    </w:p>
    <w:p w:rsidR="00D368BB" w:rsidRPr="00C3437F" w:rsidRDefault="00D368BB" w:rsidP="00D368BB">
      <w:pPr>
        <w:autoSpaceDE w:val="0"/>
        <w:autoSpaceDN w:val="0"/>
        <w:adjustRightInd w:val="0"/>
        <w:spacing w:after="0" w:line="240" w:lineRule="auto"/>
        <w:jc w:val="both"/>
        <w:rPr>
          <w:rFonts w:ascii="Times New Roman" w:hAnsi="Times New Roman" w:cs="Times New Roman"/>
          <w:color w:val="000000"/>
          <w:sz w:val="24"/>
          <w:szCs w:val="24"/>
        </w:rPr>
      </w:pPr>
      <w:r w:rsidRPr="00C3437F">
        <w:rPr>
          <w:rFonts w:ascii="Times New Roman" w:hAnsi="Segoe UI Symbol" w:cs="Times New Roman"/>
          <w:color w:val="000000"/>
          <w:sz w:val="24"/>
          <w:szCs w:val="24"/>
        </w:rPr>
        <w:t>✓</w:t>
      </w:r>
      <w:r w:rsidRPr="00C3437F">
        <w:rPr>
          <w:rFonts w:ascii="Times New Roman" w:hAnsi="Times New Roman" w:cs="Times New Roman"/>
          <w:color w:val="000000"/>
          <w:sz w:val="24"/>
          <w:szCs w:val="24"/>
        </w:rPr>
        <w:t xml:space="preserve"> Dezvoltarea și optimizarea sistemelor de transport public, inclusiv prin achiziționarea de mijloace de transport cu zero emisii și dezvoltarea infrastructurii necesare acestora (inclusiv depouri, stații de microbuz, stații de încărcare pentru microbuze ) </w:t>
      </w:r>
    </w:p>
    <w:p w:rsidR="00D368BB" w:rsidRPr="00C3437F" w:rsidRDefault="00D368BB" w:rsidP="00D368BB">
      <w:pPr>
        <w:autoSpaceDE w:val="0"/>
        <w:autoSpaceDN w:val="0"/>
        <w:adjustRightInd w:val="0"/>
        <w:spacing w:after="0" w:line="240" w:lineRule="auto"/>
        <w:jc w:val="both"/>
        <w:rPr>
          <w:rFonts w:ascii="Times New Roman" w:hAnsi="Times New Roman" w:cs="Times New Roman"/>
          <w:color w:val="000000"/>
          <w:sz w:val="24"/>
          <w:szCs w:val="24"/>
        </w:rPr>
      </w:pPr>
      <w:r w:rsidRPr="00C3437F">
        <w:rPr>
          <w:rFonts w:ascii="Times New Roman" w:hAnsi="Segoe UI Symbol" w:cs="Times New Roman"/>
          <w:color w:val="000000"/>
          <w:sz w:val="24"/>
          <w:szCs w:val="24"/>
        </w:rPr>
        <w:t>✓</w:t>
      </w:r>
      <w:r w:rsidRPr="00C3437F">
        <w:rPr>
          <w:rFonts w:ascii="Times New Roman" w:hAnsi="Times New Roman" w:cs="Times New Roman"/>
          <w:color w:val="000000"/>
          <w:sz w:val="24"/>
          <w:szCs w:val="24"/>
        </w:rPr>
        <w:t xml:space="preserve"> Dezvoltarea coridoarelor de mobilitate urbană durabilă, prin intervenții precum : Dezvoltarea benzilor dedicate pentru transportul public respectiv modernizarea infrastructurii rutiere utilizate prioritar de transportul public urban curat de călători, în vederea dezvoltării unor trasee dedicate cu prioritate acestuia, </w:t>
      </w:r>
    </w:p>
    <w:p w:rsidR="00D368BB" w:rsidRPr="00C3437F" w:rsidRDefault="00D368BB" w:rsidP="00D368BB">
      <w:pPr>
        <w:spacing w:after="0" w:line="240" w:lineRule="auto"/>
        <w:jc w:val="both"/>
        <w:rPr>
          <w:rFonts w:ascii="Times New Roman" w:hAnsi="Times New Roman" w:cs="Times New Roman"/>
          <w:color w:val="000000"/>
          <w:sz w:val="24"/>
          <w:szCs w:val="24"/>
        </w:rPr>
      </w:pPr>
      <w:r w:rsidRPr="00C3437F">
        <w:rPr>
          <w:rFonts w:ascii="Times New Roman" w:hAnsi="Segoe UI Symbol" w:cs="Times New Roman"/>
          <w:color w:val="000000"/>
          <w:sz w:val="24"/>
          <w:szCs w:val="24"/>
        </w:rPr>
        <w:t>✓</w:t>
      </w:r>
      <w:r w:rsidRPr="00C3437F">
        <w:rPr>
          <w:rFonts w:ascii="Times New Roman" w:hAnsi="Times New Roman" w:cs="Times New Roman"/>
          <w:color w:val="000000"/>
          <w:sz w:val="24"/>
          <w:szCs w:val="24"/>
        </w:rPr>
        <w:t xml:space="preserve"> Dezvoltarea sistemelor de management a mobilității urbane</w:t>
      </w:r>
    </w:p>
    <w:p w:rsidR="00D368BB" w:rsidRPr="00C3437F" w:rsidRDefault="00D368BB" w:rsidP="00D368BB">
      <w:pPr>
        <w:spacing w:after="0" w:line="240" w:lineRule="auto"/>
        <w:jc w:val="both"/>
        <w:rPr>
          <w:rFonts w:ascii="Times New Roman" w:hAnsi="Times New Roman" w:cs="Times New Roman"/>
          <w:color w:val="000000"/>
          <w:sz w:val="24"/>
          <w:szCs w:val="24"/>
        </w:rPr>
      </w:pPr>
      <w:r w:rsidRPr="00C3437F">
        <w:rPr>
          <w:rFonts w:ascii="Times New Roman" w:hAnsi="Segoe UI Symbol" w:cs="Times New Roman"/>
          <w:sz w:val="24"/>
          <w:szCs w:val="24"/>
        </w:rPr>
        <w:t>✓</w:t>
      </w:r>
      <w:r w:rsidRPr="00C3437F">
        <w:rPr>
          <w:rFonts w:ascii="Times New Roman" w:hAnsi="Times New Roman" w:cs="Times New Roman"/>
          <w:sz w:val="24"/>
          <w:szCs w:val="24"/>
        </w:rPr>
        <w:t xml:space="preserve"> Măsuri privind reducerea nivelului de zgomot respectiv cresterea sigurantei in trafic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Prezentul proiect se va desfăsura pe următoarele amplasamente: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Arany Janos-partial-pornește de la intersecția cu str. I.L. Caragiale și Calea Republicii și merge până la intersecția cu str. Bujorului având lungimea de cca. 212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Garoafei-pornește de la intersecția cu Calea Republicii și merge până la intersecția cu str. Crinului având lungimea de cca. 123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Piața Independenței-pornește de la intersecția cu străzile Petofi Sandor, Crinului și merge până la intersecția cu str. Eroilor având lungimea de cca. 242.5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Eroilor-pornește de la intersecția cu str. Piața Independenței și merge până la intersecția cu str. Revoluției și str. Petofi Sandor având lungimea de cca. 278.5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Petofi Sandor-partial-pornește de la intersecția cu str. Progresului și merge până la intersecția cu str. Closca și str. Oasului având lungimea de cca. 583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Tudor Vladimirescu-pornește de la intersecția cu Calea Republicii și merge până la ieșirea din localitate spre Valea lui Mihai având lungimea de cca. 2112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Calea Republicii-pornește de la intersecția cu străzile Arany Janos și str. I.L. Caragiale și merge până la intersecția cu str. Jean Calvin, se continua cu str. 1Decembrie 1918 si are lungimea de cca. 1003 m; </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xml:space="preserve">- Str. Crinului - pornește de la intersecția cu str. Garoafei și merge până la intersecția custr. Petofi Sandor și str. Piața Independenței având lungimea de cca. 154 m; </w:t>
      </w:r>
    </w:p>
    <w:p w:rsidR="00D368BB" w:rsidRPr="00C3437F" w:rsidRDefault="00D368BB" w:rsidP="00D368BB">
      <w:pPr>
        <w:spacing w:after="0" w:line="240" w:lineRule="auto"/>
        <w:jc w:val="both"/>
        <w:rPr>
          <w:rFonts w:ascii="Times New Roman" w:hAnsi="Times New Roman" w:cs="Times New Roman"/>
          <w:sz w:val="24"/>
          <w:szCs w:val="24"/>
        </w:rPr>
      </w:pPr>
    </w:p>
    <w:p w:rsidR="00D368BB" w:rsidRPr="00C3437F" w:rsidRDefault="00D368BB" w:rsidP="00D368BB">
      <w:pPr>
        <w:spacing w:after="0" w:line="240" w:lineRule="auto"/>
        <w:rPr>
          <w:rFonts w:ascii="Times New Roman" w:hAnsi="Times New Roman" w:cs="Times New Roman"/>
          <w:b/>
          <w:bCs/>
          <w:sz w:val="24"/>
          <w:szCs w:val="24"/>
          <w:u w:val="single"/>
        </w:rPr>
      </w:pPr>
      <w:r w:rsidRPr="00C3437F">
        <w:rPr>
          <w:rFonts w:ascii="Times New Roman" w:hAnsi="Times New Roman" w:cs="Times New Roman"/>
          <w:b/>
          <w:bCs/>
          <w:sz w:val="24"/>
          <w:szCs w:val="24"/>
          <w:u w:val="single"/>
        </w:rPr>
        <w:t>INDICATORI TEHNICI:</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lastRenderedPageBreak/>
        <w:t>- lungimea totală a străzilor proiectate – 4708m;</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trasee de microbuze în lungime totală de 4617m;</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trasee de biciclete în lungime totală de 5191m;</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rețelele de canalizare pluvială în lungime de 5050m;</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la intersecția străzilor Crinului, Petofi Sandor și Piața Independenței: amplasarea unui stâlp metalic pentru iluminat public de h=9.5 m, echipat cu trei corpuri de iluminat tip LED 54W;</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în parcul de lângă intersecția str. Ion Luca Caragiale cu Calea Republicii: amplasarea a trei stâlpi metalici ornamentali h=4 m, echipați cu corpuri de iluminat LED 30W;</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la trecerile de pietoni de pe străzile str. Tudor Vladimirescu, str. Arany Janos, Calea Republicii: montarea a 12 buc. stâlpi de iluminat suplimentari de h util=5m, echipate cu corpuri de iluminat LED 54W;</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containere de depozitare biciclete (bike-sharing): 3 buc.;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- 3 stații de incărcare rapide de 50kW fiecare;</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achiziționare 3 microbuze electrice</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sistem supraveghere video montat în stațiile de microbuz și containerele de depozitare a bicicletelor (bike-sharing)</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- 59 buc. coșuri de gunoi, din care 20 buc. de coșuri de gunoi cu sortare selectivă;</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bănci cu spătar: 43 buc.;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- 8 buc. bănci smart;</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rastel pentru biciclete: 60 buc.;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cișmea: 3 buc.;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jardiniere: 9 buc.;</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 adăpost pentru stații de microbuz: 2 buc</w:t>
      </w:r>
    </w:p>
    <w:p w:rsidR="00D368BB" w:rsidRPr="00C3437F" w:rsidRDefault="00D368BB" w:rsidP="00D368BB">
      <w:pPr>
        <w:spacing w:after="0" w:line="240" w:lineRule="auto"/>
        <w:jc w:val="both"/>
        <w:rPr>
          <w:rFonts w:ascii="Times New Roman" w:hAnsi="Times New Roman" w:cs="Times New Roman"/>
          <w:sz w:val="24"/>
          <w:szCs w:val="24"/>
        </w:rPr>
      </w:pPr>
    </w:p>
    <w:p w:rsidR="00D368BB" w:rsidRPr="00C3437F" w:rsidRDefault="00D368BB" w:rsidP="00D368BB">
      <w:pPr>
        <w:spacing w:after="0" w:line="240" w:lineRule="auto"/>
        <w:rPr>
          <w:rFonts w:ascii="Times New Roman" w:hAnsi="Times New Roman" w:cs="Times New Roman"/>
          <w:b/>
          <w:bCs/>
          <w:sz w:val="24"/>
          <w:szCs w:val="24"/>
          <w:u w:val="single"/>
        </w:rPr>
      </w:pPr>
      <w:r w:rsidRPr="00C3437F">
        <w:rPr>
          <w:rFonts w:ascii="Times New Roman" w:hAnsi="Times New Roman" w:cs="Times New Roman"/>
          <w:b/>
          <w:bCs/>
          <w:sz w:val="24"/>
          <w:szCs w:val="24"/>
          <w:u w:val="single"/>
        </w:rPr>
        <w:t>INDICATORI ECONOMICI:</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Valoarea totală a proiectului conform devizului general al proiectului ,,Realizarea unui coridor de mobilitate integrat în Municipiul Marghita-componenta 1” este de 75.730.911,13 lei la care se adaugă tva în cuantum de 14.250.697,78 lei, rezultând un total de 89.981.608,91 inclusiv tva, din care:</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Valoare eligibilă fără TVA în cuantum de: 55.820.820,66 lei</w:t>
      </w:r>
    </w:p>
    <w:p w:rsidR="00D368BB" w:rsidRPr="00C3437F" w:rsidRDefault="00D368BB" w:rsidP="00D368BB">
      <w:pPr>
        <w:spacing w:after="0" w:line="240" w:lineRule="auto"/>
        <w:jc w:val="both"/>
        <w:rPr>
          <w:rFonts w:ascii="Times New Roman" w:hAnsi="Times New Roman" w:cs="Times New Roman"/>
          <w:sz w:val="24"/>
          <w:szCs w:val="24"/>
        </w:rPr>
      </w:pPr>
      <w:r w:rsidRPr="00C3437F">
        <w:rPr>
          <w:rFonts w:ascii="Times New Roman" w:hAnsi="Times New Roman" w:cs="Times New Roman"/>
          <w:sz w:val="24"/>
          <w:szCs w:val="24"/>
        </w:rPr>
        <w:t>Valoare neeligibilă fără TVA în cuantum de: 19.910.090,47 lei</w:t>
      </w:r>
    </w:p>
    <w:p w:rsidR="00D368BB" w:rsidRPr="00C3437F" w:rsidRDefault="00D368BB" w:rsidP="00D368BB">
      <w:pPr>
        <w:suppressAutoHyphens/>
        <w:spacing w:after="0" w:line="240" w:lineRule="auto"/>
        <w:jc w:val="both"/>
        <w:rPr>
          <w:rFonts w:ascii="Times New Roman" w:eastAsia="Times New Roman" w:hAnsi="Times New Roman" w:cs="Times New Roman"/>
          <w:color w:val="FF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2835"/>
        <w:gridCol w:w="3067"/>
      </w:tblGrid>
      <w:tr w:rsidR="00D368BB" w:rsidRPr="00C3437F" w:rsidTr="00886566">
        <w:trPr>
          <w:trHeight w:val="504"/>
        </w:trPr>
        <w:tc>
          <w:tcPr>
            <w:tcW w:w="4106" w:type="dxa"/>
            <w:tcBorders>
              <w:top w:val="single" w:sz="4" w:space="0" w:color="auto"/>
              <w:left w:val="single" w:sz="4" w:space="0" w:color="auto"/>
              <w:bottom w:val="single" w:sz="4" w:space="0" w:color="auto"/>
              <w:right w:val="single" w:sz="4" w:space="0" w:color="auto"/>
            </w:tcBorders>
          </w:tcPr>
          <w:p w:rsidR="00D368BB" w:rsidRPr="00C3437F" w:rsidRDefault="00D368BB" w:rsidP="00886566">
            <w:pPr>
              <w:tabs>
                <w:tab w:val="right" w:pos="3544"/>
                <w:tab w:val="left" w:pos="3780"/>
              </w:tabs>
              <w:suppressAutoHyphens/>
              <w:spacing w:after="0" w:line="240" w:lineRule="auto"/>
              <w:ind w:firstLine="720"/>
              <w:jc w:val="both"/>
              <w:rPr>
                <w:rFonts w:ascii="Times New Roman" w:eastAsia="Times New Roman" w:hAnsi="Times New Roman" w:cs="Times New Roman"/>
                <w:b/>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rPr>
            </w:pPr>
            <w:r w:rsidRPr="00C3437F">
              <w:rPr>
                <w:rFonts w:ascii="Times New Roman" w:eastAsia="Times New Roman" w:hAnsi="Times New Roman" w:cs="Times New Roman"/>
                <w:b/>
                <w:sz w:val="24"/>
                <w:szCs w:val="24"/>
              </w:rPr>
              <w:t>Lei exclusiv TVA</w:t>
            </w:r>
          </w:p>
        </w:tc>
        <w:tc>
          <w:tcPr>
            <w:tcW w:w="3067" w:type="dxa"/>
            <w:tcBorders>
              <w:top w:val="single" w:sz="4" w:space="0" w:color="auto"/>
              <w:left w:val="single" w:sz="4" w:space="0" w:color="auto"/>
              <w:bottom w:val="single" w:sz="4" w:space="0" w:color="auto"/>
              <w:right w:val="single" w:sz="4" w:space="0" w:color="auto"/>
            </w:tcBorders>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rPr>
            </w:pPr>
            <w:r w:rsidRPr="00C3437F">
              <w:rPr>
                <w:rFonts w:ascii="Times New Roman" w:eastAsia="Times New Roman" w:hAnsi="Times New Roman" w:cs="Times New Roman"/>
                <w:b/>
                <w:sz w:val="24"/>
                <w:szCs w:val="24"/>
              </w:rPr>
              <w:t>Lei inclusiv TVA</w:t>
            </w:r>
          </w:p>
        </w:tc>
      </w:tr>
      <w:tr w:rsidR="00D368BB" w:rsidRPr="00C3437F" w:rsidTr="00886566">
        <w:trPr>
          <w:trHeight w:val="449"/>
        </w:trPr>
        <w:tc>
          <w:tcPr>
            <w:tcW w:w="4106"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tabs>
                <w:tab w:val="right" w:pos="3544"/>
                <w:tab w:val="left" w:pos="3780"/>
              </w:tabs>
              <w:suppressAutoHyphens/>
              <w:spacing w:after="0" w:line="240" w:lineRule="auto"/>
              <w:ind w:firstLine="432"/>
              <w:jc w:val="both"/>
              <w:rPr>
                <w:rFonts w:ascii="Times New Roman" w:eastAsia="Times New Roman" w:hAnsi="Times New Roman" w:cs="Times New Roman"/>
                <w:b/>
                <w:sz w:val="24"/>
                <w:szCs w:val="24"/>
              </w:rPr>
            </w:pPr>
            <w:r w:rsidRPr="00C3437F">
              <w:rPr>
                <w:rFonts w:ascii="Times New Roman" w:eastAsia="Times New Roman" w:hAnsi="Times New Roman" w:cs="Times New Roman"/>
                <w:b/>
                <w:sz w:val="24"/>
                <w:szCs w:val="24"/>
              </w:rPr>
              <w:t xml:space="preserve">Valoarea totală a investiţiei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bCs/>
                <w:sz w:val="24"/>
                <w:szCs w:val="24"/>
                <w:highlight w:val="yellow"/>
              </w:rPr>
            </w:pPr>
            <w:r w:rsidRPr="00C3437F">
              <w:rPr>
                <w:rFonts w:ascii="Times New Roman" w:eastAsia="Times New Roman" w:hAnsi="Times New Roman" w:cs="Times New Roman"/>
                <w:b/>
                <w:sz w:val="24"/>
                <w:szCs w:val="24"/>
                <w:highlight w:val="white"/>
              </w:rPr>
              <w:t>75.730.911,</w:t>
            </w:r>
            <w:r w:rsidRPr="00C3437F">
              <w:rPr>
                <w:rFonts w:ascii="Times New Roman" w:eastAsia="Times New Roman" w:hAnsi="Times New Roman" w:cs="Times New Roman"/>
                <w:b/>
                <w:sz w:val="24"/>
                <w:szCs w:val="24"/>
              </w:rPr>
              <w:t xml:space="preserve">13 </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bCs/>
                <w:sz w:val="24"/>
                <w:szCs w:val="24"/>
                <w:lang w:eastAsia="ar-SA"/>
              </w:rPr>
            </w:pPr>
            <w:r w:rsidRPr="00C3437F">
              <w:rPr>
                <w:rFonts w:ascii="Times New Roman" w:eastAsia="Times New Roman" w:hAnsi="Times New Roman" w:cs="Times New Roman"/>
                <w:b/>
                <w:bCs/>
                <w:sz w:val="24"/>
                <w:szCs w:val="24"/>
                <w:lang w:eastAsia="ar-SA"/>
              </w:rPr>
              <w:t>89.981.608,91</w:t>
            </w:r>
          </w:p>
        </w:tc>
      </w:tr>
      <w:tr w:rsidR="00D368BB" w:rsidRPr="00C3437F" w:rsidTr="00886566">
        <w:trPr>
          <w:trHeight w:val="425"/>
        </w:trPr>
        <w:tc>
          <w:tcPr>
            <w:tcW w:w="4106"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tabs>
                <w:tab w:val="right" w:pos="3544"/>
                <w:tab w:val="left" w:pos="3780"/>
              </w:tabs>
              <w:suppressAutoHyphens/>
              <w:spacing w:after="0" w:line="240" w:lineRule="auto"/>
              <w:ind w:firstLine="432"/>
              <w:jc w:val="center"/>
              <w:rPr>
                <w:rFonts w:ascii="Times New Roman" w:eastAsia="Times New Roman" w:hAnsi="Times New Roman" w:cs="Times New Roman"/>
                <w:sz w:val="24"/>
                <w:szCs w:val="24"/>
              </w:rPr>
            </w:pPr>
            <w:r w:rsidRPr="00C3437F">
              <w:rPr>
                <w:rFonts w:ascii="Times New Roman" w:eastAsia="Times New Roman" w:hAnsi="Times New Roman" w:cs="Times New Roman"/>
                <w:sz w:val="24"/>
                <w:szCs w:val="24"/>
              </w:rPr>
              <w:t>din care C + M</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Cs/>
                <w:i/>
                <w:sz w:val="24"/>
                <w:szCs w:val="24"/>
                <w:highlight w:val="yellow"/>
              </w:rPr>
            </w:pPr>
            <w:r w:rsidRPr="00C3437F">
              <w:rPr>
                <w:rFonts w:ascii="Times New Roman" w:eastAsia="Times New Roman" w:hAnsi="Times New Roman" w:cs="Times New Roman"/>
                <w:i/>
                <w:sz w:val="24"/>
                <w:szCs w:val="24"/>
              </w:rPr>
              <w:t>60.323.713,55</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Cs/>
                <w:i/>
                <w:sz w:val="24"/>
                <w:szCs w:val="24"/>
                <w:highlight w:val="yellow"/>
                <w:lang w:eastAsia="ar-SA"/>
              </w:rPr>
            </w:pPr>
            <w:r w:rsidRPr="00C3437F">
              <w:rPr>
                <w:rFonts w:ascii="Times New Roman" w:eastAsia="Times New Roman" w:hAnsi="Times New Roman" w:cs="Times New Roman"/>
                <w:bCs/>
                <w:i/>
                <w:sz w:val="24"/>
                <w:szCs w:val="24"/>
                <w:lang w:eastAsia="ar-SA"/>
              </w:rPr>
              <w:t>71.785.219,13</w:t>
            </w:r>
          </w:p>
        </w:tc>
      </w:tr>
      <w:tr w:rsidR="00D368BB" w:rsidRPr="00C3437F" w:rsidTr="00886566">
        <w:tc>
          <w:tcPr>
            <w:tcW w:w="4106"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tabs>
                <w:tab w:val="right" w:pos="3544"/>
                <w:tab w:val="left" w:pos="3780"/>
              </w:tabs>
              <w:suppressAutoHyphens/>
              <w:spacing w:after="0" w:line="240" w:lineRule="auto"/>
              <w:ind w:firstLine="432"/>
              <w:jc w:val="right"/>
              <w:rPr>
                <w:rFonts w:ascii="Times New Roman" w:eastAsia="Times New Roman" w:hAnsi="Times New Roman" w:cs="Times New Roman"/>
                <w:b/>
                <w:sz w:val="24"/>
                <w:szCs w:val="24"/>
              </w:rPr>
            </w:pPr>
            <w:r w:rsidRPr="00C3437F">
              <w:rPr>
                <w:rFonts w:ascii="Times New Roman" w:eastAsia="Times New Roman" w:hAnsi="Times New Roman" w:cs="Times New Roman"/>
                <w:b/>
                <w:sz w:val="24"/>
                <w:szCs w:val="24"/>
              </w:rPr>
              <w:t xml:space="preserve">Valoare finanțată prin Program </w:t>
            </w:r>
            <w:r w:rsidRPr="00C3437F">
              <w:rPr>
                <w:rFonts w:ascii="Times New Roman" w:eastAsia="Times New Roman" w:hAnsi="Times New Roman" w:cs="Times New Roman"/>
                <w:i/>
                <w:sz w:val="24"/>
                <w:szCs w:val="24"/>
              </w:rPr>
              <w:t>(„</w:t>
            </w:r>
            <w:r w:rsidRPr="00C3437F">
              <w:rPr>
                <w:rFonts w:ascii="Times New Roman" w:hAnsi="Times New Roman" w:cs="Times New Roman"/>
                <w:i/>
                <w:sz w:val="24"/>
                <w:szCs w:val="24"/>
              </w:rPr>
              <w:t>PROGRAMUL REGIONAL NORD-VEST 2021-2027</w:t>
            </w:r>
            <w:r w:rsidRPr="00C3437F">
              <w:rPr>
                <w:rFonts w:ascii="Times New Roman" w:eastAsia="Times New Roman" w:hAnsi="Times New Roman" w:cs="Times New Roman"/>
                <w:i/>
                <w:sz w:val="24"/>
                <w:szCs w:val="24"/>
              </w:rPr>
              <w:t>”)</w:t>
            </w:r>
          </w:p>
        </w:tc>
        <w:tc>
          <w:tcPr>
            <w:tcW w:w="2835" w:type="dxa"/>
            <w:tcBorders>
              <w:top w:val="single" w:sz="8" w:space="0" w:color="3C3C3C"/>
              <w:left w:val="single" w:sz="4" w:space="0" w:color="000000"/>
              <w:bottom w:val="single" w:sz="4" w:space="0" w:color="000000"/>
              <w:right w:val="single" w:sz="4" w:space="0" w:color="000000"/>
            </w:tcBorders>
            <w:shd w:val="clear" w:color="auto" w:fill="auto"/>
            <w:vAlign w:val="center"/>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lang w:eastAsia="ar-SA"/>
              </w:rPr>
            </w:pPr>
            <w:r w:rsidRPr="00C3437F">
              <w:rPr>
                <w:rFonts w:ascii="Times New Roman" w:eastAsia="Times New Roman" w:hAnsi="Times New Roman" w:cs="Times New Roman"/>
                <w:b/>
                <w:sz w:val="24"/>
                <w:szCs w:val="24"/>
                <w:highlight w:val="white"/>
              </w:rPr>
              <w:t>55.820.820,</w:t>
            </w:r>
            <w:r w:rsidRPr="00C3437F">
              <w:rPr>
                <w:rFonts w:ascii="Times New Roman" w:eastAsia="Times New Roman" w:hAnsi="Times New Roman" w:cs="Times New Roman"/>
                <w:b/>
                <w:sz w:val="24"/>
                <w:szCs w:val="24"/>
              </w:rPr>
              <w:t xml:space="preserve">66  </w:t>
            </w:r>
          </w:p>
        </w:tc>
        <w:tc>
          <w:tcPr>
            <w:tcW w:w="3067" w:type="dxa"/>
            <w:tcBorders>
              <w:top w:val="single" w:sz="8" w:space="0" w:color="3C3C3C"/>
              <w:left w:val="nil"/>
              <w:bottom w:val="single" w:sz="4" w:space="0" w:color="000000"/>
              <w:right w:val="single" w:sz="8" w:space="0" w:color="auto"/>
            </w:tcBorders>
            <w:shd w:val="clear" w:color="auto" w:fill="auto"/>
            <w:vAlign w:val="center"/>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lang w:eastAsia="ar-SA"/>
              </w:rPr>
            </w:pPr>
            <w:r w:rsidRPr="00C3437F">
              <w:rPr>
                <w:rFonts w:ascii="Times New Roman" w:eastAsia="Times New Roman" w:hAnsi="Times New Roman" w:cs="Times New Roman"/>
                <w:b/>
                <w:bCs/>
                <w:sz w:val="24"/>
                <w:szCs w:val="24"/>
                <w:lang w:eastAsia="ar-SA"/>
              </w:rPr>
              <w:t>66.305.382,15</w:t>
            </w:r>
          </w:p>
        </w:tc>
      </w:tr>
      <w:tr w:rsidR="00D368BB" w:rsidRPr="00C3437F" w:rsidTr="00886566">
        <w:trPr>
          <w:trHeight w:val="439"/>
        </w:trPr>
        <w:tc>
          <w:tcPr>
            <w:tcW w:w="4106" w:type="dxa"/>
            <w:tcBorders>
              <w:top w:val="single" w:sz="4" w:space="0" w:color="auto"/>
              <w:left w:val="single" w:sz="4" w:space="0" w:color="auto"/>
              <w:bottom w:val="single" w:sz="4" w:space="0" w:color="auto"/>
              <w:right w:val="single" w:sz="4" w:space="0" w:color="auto"/>
            </w:tcBorders>
          </w:tcPr>
          <w:p w:rsidR="00D368BB" w:rsidRPr="00C3437F" w:rsidRDefault="00D368BB" w:rsidP="00886566">
            <w:pPr>
              <w:tabs>
                <w:tab w:val="right" w:pos="3544"/>
                <w:tab w:val="left" w:pos="3780"/>
              </w:tabs>
              <w:suppressAutoHyphens/>
              <w:spacing w:after="0" w:line="240" w:lineRule="auto"/>
              <w:ind w:firstLine="432"/>
              <w:jc w:val="center"/>
              <w:rPr>
                <w:rFonts w:ascii="Times New Roman" w:eastAsia="Times New Roman" w:hAnsi="Times New Roman" w:cs="Times New Roman"/>
                <w:b/>
                <w:sz w:val="24"/>
                <w:szCs w:val="24"/>
              </w:rPr>
            </w:pPr>
            <w:r w:rsidRPr="00C3437F">
              <w:rPr>
                <w:rFonts w:ascii="Times New Roman" w:eastAsia="Times New Roman" w:hAnsi="Times New Roman" w:cs="Times New Roman"/>
                <w:sz w:val="24"/>
                <w:szCs w:val="24"/>
              </w:rPr>
              <w:t>din care C + M</w:t>
            </w:r>
          </w:p>
        </w:tc>
        <w:tc>
          <w:tcPr>
            <w:tcW w:w="2835" w:type="dxa"/>
            <w:tcBorders>
              <w:top w:val="single" w:sz="8" w:space="0" w:color="3C3C3C"/>
              <w:left w:val="single" w:sz="4" w:space="0" w:color="000000"/>
              <w:bottom w:val="single" w:sz="4" w:space="0" w:color="000000"/>
              <w:right w:val="single" w:sz="4" w:space="0" w:color="000000"/>
            </w:tcBorders>
            <w:shd w:val="clear" w:color="auto" w:fill="auto"/>
            <w:vAlign w:val="center"/>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i/>
                <w:sz w:val="24"/>
                <w:szCs w:val="24"/>
                <w:highlight w:val="white"/>
              </w:rPr>
            </w:pPr>
            <w:r w:rsidRPr="00C3437F">
              <w:rPr>
                <w:rFonts w:ascii="Times New Roman" w:eastAsia="Times New Roman" w:hAnsi="Times New Roman" w:cs="Times New Roman"/>
                <w:i/>
                <w:sz w:val="24"/>
                <w:szCs w:val="24"/>
                <w:highlight w:val="white"/>
              </w:rPr>
              <w:t>40.931.610.87</w:t>
            </w:r>
          </w:p>
        </w:tc>
        <w:tc>
          <w:tcPr>
            <w:tcW w:w="3067" w:type="dxa"/>
            <w:tcBorders>
              <w:top w:val="single" w:sz="8" w:space="0" w:color="3C3C3C"/>
              <w:left w:val="nil"/>
              <w:bottom w:val="single" w:sz="4" w:space="0" w:color="000000"/>
              <w:right w:val="single" w:sz="8" w:space="0" w:color="auto"/>
            </w:tcBorders>
            <w:shd w:val="clear" w:color="auto" w:fill="auto"/>
            <w:vAlign w:val="center"/>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Cs/>
                <w:i/>
                <w:sz w:val="24"/>
                <w:szCs w:val="24"/>
                <w:lang w:eastAsia="ar-SA"/>
              </w:rPr>
            </w:pPr>
            <w:r w:rsidRPr="00C3437F">
              <w:rPr>
                <w:rFonts w:ascii="Times New Roman" w:eastAsia="Times New Roman" w:hAnsi="Times New Roman" w:cs="Times New Roman"/>
                <w:bCs/>
                <w:i/>
                <w:sz w:val="24"/>
                <w:szCs w:val="24"/>
                <w:lang w:eastAsia="ar-SA"/>
              </w:rPr>
              <w:t>48.708.616,95</w:t>
            </w:r>
          </w:p>
        </w:tc>
      </w:tr>
      <w:tr w:rsidR="00D368BB" w:rsidRPr="00C3437F" w:rsidTr="00886566">
        <w:trPr>
          <w:trHeight w:val="701"/>
        </w:trPr>
        <w:tc>
          <w:tcPr>
            <w:tcW w:w="4106"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tabs>
                <w:tab w:val="left" w:pos="0"/>
              </w:tabs>
              <w:suppressAutoHyphens/>
              <w:spacing w:after="0" w:line="240" w:lineRule="auto"/>
              <w:ind w:firstLine="432"/>
              <w:jc w:val="both"/>
              <w:rPr>
                <w:rFonts w:ascii="Times New Roman" w:eastAsia="Times New Roman" w:hAnsi="Times New Roman" w:cs="Times New Roman"/>
                <w:b/>
                <w:sz w:val="24"/>
                <w:szCs w:val="24"/>
              </w:rPr>
            </w:pPr>
            <w:r w:rsidRPr="00C3437F">
              <w:rPr>
                <w:rFonts w:ascii="Times New Roman" w:eastAsia="Times New Roman" w:hAnsi="Times New Roman" w:cs="Times New Roman"/>
                <w:b/>
                <w:sz w:val="24"/>
                <w:szCs w:val="24"/>
              </w:rPr>
              <w:t xml:space="preserve">Valoare finanțată prin U.A.T. Municipiul Marghita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lang w:eastAsia="ar-SA"/>
              </w:rPr>
            </w:pPr>
            <w:r w:rsidRPr="00C3437F">
              <w:rPr>
                <w:rFonts w:ascii="Times New Roman" w:eastAsia="Times New Roman" w:hAnsi="Times New Roman" w:cs="Times New Roman"/>
                <w:b/>
                <w:sz w:val="24"/>
                <w:szCs w:val="24"/>
                <w:lang w:eastAsia="ar-SA"/>
              </w:rPr>
              <w:t>19.910.090, 47</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b/>
                <w:sz w:val="24"/>
                <w:szCs w:val="24"/>
                <w:lang w:eastAsia="ar-SA"/>
              </w:rPr>
            </w:pPr>
            <w:r w:rsidRPr="00C3437F">
              <w:rPr>
                <w:rFonts w:ascii="Times New Roman" w:eastAsia="Times New Roman" w:hAnsi="Times New Roman" w:cs="Times New Roman"/>
                <w:b/>
                <w:sz w:val="24"/>
                <w:szCs w:val="24"/>
                <w:lang w:eastAsia="ar-SA"/>
              </w:rPr>
              <w:t>23.676.226,76</w:t>
            </w:r>
          </w:p>
        </w:tc>
      </w:tr>
      <w:tr w:rsidR="00D368BB" w:rsidRPr="00C3437F" w:rsidTr="00886566">
        <w:trPr>
          <w:trHeight w:val="596"/>
        </w:trPr>
        <w:tc>
          <w:tcPr>
            <w:tcW w:w="4106" w:type="dxa"/>
            <w:tcBorders>
              <w:top w:val="single" w:sz="4" w:space="0" w:color="auto"/>
              <w:left w:val="single" w:sz="4" w:space="0" w:color="auto"/>
              <w:bottom w:val="single" w:sz="4" w:space="0" w:color="auto"/>
              <w:right w:val="single" w:sz="4" w:space="0" w:color="auto"/>
            </w:tcBorders>
            <w:hideMark/>
          </w:tcPr>
          <w:p w:rsidR="00D368BB" w:rsidRPr="00C3437F" w:rsidRDefault="00D368BB" w:rsidP="00886566">
            <w:pPr>
              <w:tabs>
                <w:tab w:val="right" w:pos="3544"/>
                <w:tab w:val="left" w:pos="3780"/>
              </w:tabs>
              <w:suppressAutoHyphens/>
              <w:spacing w:after="0" w:line="240" w:lineRule="auto"/>
              <w:ind w:firstLine="432"/>
              <w:rPr>
                <w:rFonts w:ascii="Times New Roman" w:eastAsia="Times New Roman" w:hAnsi="Times New Roman" w:cs="Times New Roman"/>
                <w:i/>
                <w:sz w:val="24"/>
                <w:szCs w:val="24"/>
                <w:u w:val="single"/>
              </w:rPr>
            </w:pPr>
            <w:r w:rsidRPr="00C3437F">
              <w:rPr>
                <w:rFonts w:ascii="Times New Roman" w:eastAsia="Times New Roman" w:hAnsi="Times New Roman" w:cs="Times New Roman"/>
                <w:sz w:val="24"/>
                <w:szCs w:val="24"/>
              </w:rPr>
              <w:t xml:space="preserve">                din care C + M</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i/>
                <w:sz w:val="24"/>
                <w:szCs w:val="24"/>
                <w:lang w:eastAsia="ar-SA"/>
              </w:rPr>
            </w:pPr>
            <w:r w:rsidRPr="00C3437F">
              <w:rPr>
                <w:rFonts w:ascii="Times New Roman" w:eastAsia="Times New Roman" w:hAnsi="Times New Roman" w:cs="Times New Roman"/>
                <w:i/>
                <w:sz w:val="24"/>
                <w:szCs w:val="24"/>
                <w:lang w:eastAsia="ar-SA"/>
              </w:rPr>
              <w:t>19.392.102,68</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D368BB" w:rsidRPr="00C3437F" w:rsidRDefault="00D368BB" w:rsidP="00886566">
            <w:pPr>
              <w:suppressAutoHyphens/>
              <w:spacing w:after="0" w:line="240" w:lineRule="auto"/>
              <w:ind w:firstLine="432"/>
              <w:jc w:val="center"/>
              <w:rPr>
                <w:rFonts w:ascii="Times New Roman" w:eastAsia="Times New Roman" w:hAnsi="Times New Roman" w:cs="Times New Roman"/>
                <w:i/>
                <w:sz w:val="24"/>
                <w:szCs w:val="24"/>
                <w:lang w:eastAsia="ar-SA"/>
              </w:rPr>
            </w:pPr>
            <w:r w:rsidRPr="00C3437F">
              <w:rPr>
                <w:rFonts w:ascii="Times New Roman" w:eastAsia="Times New Roman" w:hAnsi="Times New Roman" w:cs="Times New Roman"/>
                <w:i/>
                <w:sz w:val="24"/>
                <w:szCs w:val="24"/>
                <w:lang w:eastAsia="ar-SA"/>
              </w:rPr>
              <w:t>23.076.602,20</w:t>
            </w:r>
          </w:p>
        </w:tc>
      </w:tr>
    </w:tbl>
    <w:p w:rsidR="00D368BB" w:rsidRPr="00C3437F" w:rsidRDefault="00D368BB" w:rsidP="00D368BB">
      <w:pPr>
        <w:spacing w:after="0" w:line="240" w:lineRule="auto"/>
        <w:ind w:firstLine="708"/>
        <w:jc w:val="center"/>
        <w:rPr>
          <w:rFonts w:ascii="Times New Roman" w:eastAsia="Times New Roman" w:hAnsi="Times New Roman" w:cs="Times New Roman"/>
          <w:b/>
          <w:bCs/>
          <w:color w:val="FF0000"/>
          <w:sz w:val="24"/>
          <w:szCs w:val="24"/>
        </w:rPr>
      </w:pPr>
    </w:p>
    <w:sectPr w:rsidR="00D368BB" w:rsidRPr="00C3437F" w:rsidSect="00C001FB">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E0C65"/>
    <w:rsid w:val="002B0FDE"/>
    <w:rsid w:val="00343BB1"/>
    <w:rsid w:val="00461165"/>
    <w:rsid w:val="005A1544"/>
    <w:rsid w:val="00615BE9"/>
    <w:rsid w:val="0076086B"/>
    <w:rsid w:val="00766AA6"/>
    <w:rsid w:val="00820907"/>
    <w:rsid w:val="008E43A0"/>
    <w:rsid w:val="00912041"/>
    <w:rsid w:val="00AA475A"/>
    <w:rsid w:val="00C001FB"/>
    <w:rsid w:val="00D368BB"/>
    <w:rsid w:val="00DE0C65"/>
    <w:rsid w:val="00E36794"/>
    <w:rsid w:val="00EB03B1"/>
    <w:rsid w:val="00FE7EC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B1"/>
  </w:style>
  <w:style w:type="paragraph" w:styleId="Heading4">
    <w:name w:val="heading 4"/>
    <w:basedOn w:val="Normal"/>
    <w:next w:val="Normal"/>
    <w:link w:val="Heading4Char"/>
    <w:uiPriority w:val="9"/>
    <w:unhideWhenUsed/>
    <w:qFormat/>
    <w:rsid w:val="00DE0C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E0C65"/>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5A1544"/>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A1544"/>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1650</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2023-08-09T04:32:00Z</dcterms:created>
  <dcterms:modified xsi:type="dcterms:W3CDTF">2023-08-09T06:18:00Z</dcterms:modified>
</cp:coreProperties>
</file>